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271" w:rsidRPr="001E7271" w:rsidRDefault="001E7271" w:rsidP="001E7271">
      <w:pPr>
        <w:spacing w:line="620" w:lineRule="exact"/>
        <w:jc w:val="center"/>
        <w:rPr>
          <w:rFonts w:ascii="方正小标宋_GBK" w:eastAsia="方正小标宋_GBK"/>
          <w:snapToGrid w:val="0"/>
          <w:kern w:val="0"/>
          <w:sz w:val="44"/>
          <w:szCs w:val="44"/>
        </w:rPr>
      </w:pPr>
      <w:r>
        <w:rPr>
          <w:rFonts w:ascii="方正小标宋_GBK" w:eastAsia="方正小标宋_GBK" w:hint="eastAsia"/>
          <w:snapToGrid w:val="0"/>
          <w:kern w:val="0"/>
          <w:sz w:val="44"/>
          <w:szCs w:val="44"/>
        </w:rPr>
        <w:t>六安市商务局政府权力运行监管细则</w:t>
      </w:r>
    </w:p>
    <w:p w:rsidR="001E7271" w:rsidRDefault="001E7271" w:rsidP="001E7271">
      <w:pPr>
        <w:spacing w:line="620" w:lineRule="exact"/>
        <w:rPr>
          <w:rFonts w:ascii="仿宋_GB2312" w:eastAsia="仿宋_GB2312"/>
          <w:sz w:val="32"/>
          <w:szCs w:val="32"/>
        </w:rPr>
      </w:pPr>
    </w:p>
    <w:p w:rsidR="001E7271" w:rsidRDefault="001E7271" w:rsidP="001E7271">
      <w:pPr>
        <w:spacing w:line="620" w:lineRule="exact"/>
        <w:jc w:val="center"/>
        <w:outlineLvl w:val="0"/>
        <w:rPr>
          <w:rFonts w:ascii="方正小标宋_GBK" w:eastAsia="方正小标宋_GBK"/>
          <w:sz w:val="44"/>
          <w:szCs w:val="44"/>
        </w:rPr>
      </w:pPr>
      <w:bookmarkStart w:id="0" w:name="_Toc444700325"/>
      <w:r>
        <w:rPr>
          <w:rFonts w:ascii="方正小标宋_GBK" w:eastAsia="方正小标宋_GBK" w:hint="eastAsia"/>
          <w:sz w:val="44"/>
          <w:szCs w:val="44"/>
        </w:rPr>
        <w:t>说  明</w:t>
      </w:r>
      <w:bookmarkEnd w:id="0"/>
    </w:p>
    <w:p w:rsidR="001E7271" w:rsidRDefault="001E7271" w:rsidP="001E7271">
      <w:pPr>
        <w:spacing w:line="620" w:lineRule="exact"/>
        <w:ind w:firstLineChars="200" w:firstLine="640"/>
        <w:rPr>
          <w:rFonts w:ascii="仿宋_GB2312" w:eastAsia="仿宋_GB2312"/>
          <w:sz w:val="32"/>
          <w:szCs w:val="32"/>
        </w:rPr>
      </w:pPr>
    </w:p>
    <w:p w:rsidR="001E7271" w:rsidRDefault="001E7271" w:rsidP="001E7271">
      <w:pPr>
        <w:snapToGrid w:val="0"/>
        <w:spacing w:line="620" w:lineRule="exact"/>
        <w:ind w:firstLine="640"/>
        <w:rPr>
          <w:rFonts w:ascii="仿宋_GB2312" w:eastAsia="仿宋_GB2312" w:hAnsi="仿宋_GB2312" w:cs="仿宋_GB2312"/>
          <w:sz w:val="32"/>
          <w:szCs w:val="32"/>
        </w:rPr>
      </w:pPr>
      <w:r>
        <w:rPr>
          <w:rFonts w:ascii="仿宋_GB2312" w:eastAsia="仿宋_GB2312" w:hint="eastAsia"/>
          <w:sz w:val="32"/>
          <w:szCs w:val="32"/>
        </w:rPr>
        <w:t>制定政府权力运行监管细则，是规范政府行政行为，确保政府权力清单责任清单落地生效的重要措施。根据《安徽省政府权力运行监督管理办法》规定，六安市商务局按照转变管理理念、改进工作方式的要求，结合工作实际，针对保留、取消、下放的权力事项，以及工商登记前置改后置行政审批事项，按照简政放权、放管结合、优化服务要求，逐项制定事中事后监管细则、行政处罚裁量权基准，进一步明确了监管任务、监管程序、监管措施及监管责任等，有利于推动管理创新，规范业务办理，改进工作作风，提升行政效能，接受社会监督，强化履职责任。</w:t>
      </w:r>
    </w:p>
    <w:p w:rsidR="001E7271" w:rsidRDefault="001E7271" w:rsidP="001E7271">
      <w:pPr>
        <w:spacing w:line="620" w:lineRule="exact"/>
        <w:ind w:firstLineChars="200" w:firstLine="640"/>
        <w:rPr>
          <w:rFonts w:ascii="仿宋_GB2312" w:eastAsia="仿宋_GB2312"/>
          <w:sz w:val="32"/>
          <w:szCs w:val="32"/>
        </w:rPr>
      </w:pPr>
      <w:r>
        <w:rPr>
          <w:rFonts w:ascii="仿宋_GB2312" w:eastAsia="仿宋_GB2312" w:hint="eastAsia"/>
          <w:sz w:val="32"/>
          <w:szCs w:val="32"/>
        </w:rPr>
        <w:t>现将市商务局政府权力运行监管细则编印成册，以便在实际工作中贯彻执行。</w:t>
      </w:r>
    </w:p>
    <w:p w:rsidR="001E7271" w:rsidRDefault="001E7271" w:rsidP="001E7271">
      <w:pPr>
        <w:rPr>
          <w:rFonts w:ascii="仿宋_GB2312" w:eastAsia="仿宋_GB2312"/>
          <w:sz w:val="32"/>
          <w:szCs w:val="32"/>
        </w:rPr>
      </w:pPr>
    </w:p>
    <w:p w:rsidR="001E7271" w:rsidRDefault="001E7271" w:rsidP="00EF2AF7">
      <w:pPr>
        <w:ind w:firstLineChars="200" w:firstLine="641"/>
        <w:jc w:val="center"/>
        <w:rPr>
          <w:rFonts w:eastAsia="华文中宋"/>
          <w:b/>
          <w:color w:val="000000"/>
          <w:sz w:val="32"/>
          <w:szCs w:val="32"/>
        </w:rPr>
      </w:pPr>
    </w:p>
    <w:p w:rsidR="001E7271" w:rsidRDefault="001E7271" w:rsidP="00EF2AF7">
      <w:pPr>
        <w:ind w:firstLineChars="200" w:firstLine="641"/>
        <w:jc w:val="center"/>
        <w:rPr>
          <w:rFonts w:eastAsia="华文中宋"/>
          <w:b/>
          <w:color w:val="000000"/>
          <w:sz w:val="32"/>
          <w:szCs w:val="32"/>
        </w:rPr>
      </w:pPr>
    </w:p>
    <w:p w:rsidR="001E7271" w:rsidRDefault="001E7271" w:rsidP="00EF2AF7">
      <w:pPr>
        <w:ind w:firstLineChars="200" w:firstLine="641"/>
        <w:jc w:val="center"/>
        <w:rPr>
          <w:rFonts w:eastAsia="华文中宋"/>
          <w:b/>
          <w:color w:val="000000"/>
          <w:sz w:val="32"/>
          <w:szCs w:val="32"/>
        </w:rPr>
      </w:pPr>
    </w:p>
    <w:p w:rsidR="001E7271" w:rsidRDefault="001E7271" w:rsidP="00EF2AF7">
      <w:pPr>
        <w:ind w:firstLineChars="200" w:firstLine="641"/>
        <w:jc w:val="center"/>
        <w:rPr>
          <w:rFonts w:eastAsia="华文中宋"/>
          <w:b/>
          <w:color w:val="000000"/>
          <w:sz w:val="32"/>
          <w:szCs w:val="32"/>
        </w:rPr>
      </w:pPr>
    </w:p>
    <w:p w:rsidR="001E7271" w:rsidRDefault="001E7271" w:rsidP="00EF2AF7">
      <w:pPr>
        <w:ind w:firstLineChars="200" w:firstLine="641"/>
        <w:jc w:val="center"/>
        <w:rPr>
          <w:rFonts w:eastAsia="华文中宋"/>
          <w:b/>
          <w:color w:val="000000"/>
          <w:sz w:val="32"/>
          <w:szCs w:val="32"/>
        </w:rPr>
      </w:pPr>
    </w:p>
    <w:p w:rsidR="00EF2AF7" w:rsidRPr="00725CA7" w:rsidRDefault="00EF2AF7" w:rsidP="00EF2AF7">
      <w:pPr>
        <w:ind w:firstLineChars="200" w:firstLine="641"/>
        <w:jc w:val="center"/>
        <w:rPr>
          <w:rFonts w:eastAsia="华文中宋"/>
          <w:b/>
          <w:color w:val="000000"/>
          <w:sz w:val="32"/>
          <w:szCs w:val="32"/>
        </w:rPr>
      </w:pPr>
      <w:r w:rsidRPr="00725CA7">
        <w:rPr>
          <w:rFonts w:eastAsia="华文中宋"/>
          <w:b/>
          <w:color w:val="000000"/>
          <w:sz w:val="32"/>
          <w:szCs w:val="32"/>
        </w:rPr>
        <w:lastRenderedPageBreak/>
        <w:t>1.</w:t>
      </w:r>
      <w:r w:rsidRPr="00725CA7">
        <w:rPr>
          <w:rFonts w:eastAsia="华文中宋" w:hAnsi="华文中宋"/>
          <w:b/>
          <w:color w:val="000000"/>
          <w:sz w:val="32"/>
          <w:szCs w:val="32"/>
        </w:rPr>
        <w:t>对外劳务合作审批事中事后监管细则</w:t>
      </w:r>
    </w:p>
    <w:p w:rsidR="00EF2AF7" w:rsidRPr="00725CA7" w:rsidRDefault="00EF2AF7" w:rsidP="00EF2AF7">
      <w:pPr>
        <w:ind w:firstLineChars="200" w:firstLine="640"/>
        <w:rPr>
          <w:rFonts w:eastAsia="仿宋_GB2312"/>
          <w:color w:val="000000"/>
          <w:sz w:val="32"/>
          <w:szCs w:val="32"/>
        </w:rPr>
      </w:pPr>
    </w:p>
    <w:p w:rsidR="00EF2AF7" w:rsidRPr="00725CA7" w:rsidRDefault="00EF2AF7" w:rsidP="00EF2AF7">
      <w:pPr>
        <w:ind w:firstLineChars="200" w:firstLine="640"/>
        <w:rPr>
          <w:rFonts w:eastAsia="仿宋_GB2312"/>
          <w:color w:val="000000"/>
          <w:sz w:val="32"/>
          <w:szCs w:val="32"/>
        </w:rPr>
      </w:pPr>
      <w:r w:rsidRPr="00725CA7">
        <w:rPr>
          <w:rFonts w:eastAsia="仿宋_GB2312"/>
          <w:color w:val="000000"/>
          <w:sz w:val="32"/>
          <w:szCs w:val="32"/>
          <w:lang w:val="zh-CN"/>
        </w:rPr>
        <w:t>为深入推进简政放权、放管结合、优化服务，</w:t>
      </w:r>
      <w:r w:rsidRPr="00725CA7">
        <w:rPr>
          <w:rFonts w:eastAsia="仿宋_GB2312"/>
          <w:color w:val="000000"/>
          <w:sz w:val="32"/>
          <w:szCs w:val="32"/>
        </w:rPr>
        <w:t>改进和完善外商投资企业审批管理机制，进一步加强事中事后监管，根据相关法律法规和《安徽省政府权力运行监督管理办法》，结合外经工作实际，制定本监管细则。</w:t>
      </w:r>
    </w:p>
    <w:p w:rsidR="00EF2AF7" w:rsidRPr="00725CA7" w:rsidRDefault="00EF2AF7" w:rsidP="00EF2AF7">
      <w:pPr>
        <w:ind w:firstLineChars="200" w:firstLine="640"/>
        <w:rPr>
          <w:rFonts w:eastAsia="黑体"/>
          <w:color w:val="000000"/>
          <w:sz w:val="32"/>
          <w:szCs w:val="32"/>
        </w:rPr>
      </w:pPr>
      <w:r w:rsidRPr="00725CA7">
        <w:rPr>
          <w:rFonts w:eastAsia="黑体" w:hAnsi="黑体"/>
          <w:color w:val="000000"/>
          <w:sz w:val="32"/>
          <w:szCs w:val="32"/>
        </w:rPr>
        <w:t>一、监管要求</w:t>
      </w:r>
    </w:p>
    <w:p w:rsidR="00EF2AF7" w:rsidRPr="00725CA7" w:rsidRDefault="00EF2AF7" w:rsidP="00EF2AF7">
      <w:pPr>
        <w:ind w:firstLineChars="200" w:firstLine="640"/>
        <w:rPr>
          <w:rFonts w:eastAsia="仿宋_GB2312"/>
          <w:color w:val="000000"/>
          <w:sz w:val="32"/>
          <w:szCs w:val="32"/>
        </w:rPr>
      </w:pPr>
      <w:r w:rsidRPr="00725CA7">
        <w:rPr>
          <w:rFonts w:eastAsia="仿宋_GB2312"/>
          <w:color w:val="000000"/>
          <w:sz w:val="32"/>
          <w:szCs w:val="32"/>
        </w:rPr>
        <w:t>市商务局依照法律、行政法规等规定，通过对对外劳务合作企业采取监督检查、专项调查、安全审查、年报等事中事后监管措施，督促指导企业依法规范经营，营造公开化、法治化、国际化营商环境。</w:t>
      </w:r>
    </w:p>
    <w:p w:rsidR="00EF2AF7" w:rsidRPr="00725CA7" w:rsidRDefault="00EF2AF7" w:rsidP="00EF2AF7">
      <w:pPr>
        <w:ind w:firstLineChars="200" w:firstLine="640"/>
        <w:rPr>
          <w:rFonts w:eastAsia="黑体"/>
          <w:color w:val="000000"/>
          <w:sz w:val="32"/>
          <w:szCs w:val="32"/>
        </w:rPr>
      </w:pPr>
      <w:r w:rsidRPr="00725CA7">
        <w:rPr>
          <w:rFonts w:eastAsia="黑体" w:hAnsi="黑体"/>
          <w:color w:val="000000"/>
          <w:sz w:val="32"/>
          <w:szCs w:val="32"/>
        </w:rPr>
        <w:t>二、事中监管</w:t>
      </w:r>
    </w:p>
    <w:p w:rsidR="00EF2AF7" w:rsidRPr="00725CA7" w:rsidRDefault="00EF2AF7" w:rsidP="00EF2AF7">
      <w:pPr>
        <w:ind w:firstLineChars="200" w:firstLine="640"/>
        <w:jc w:val="left"/>
        <w:rPr>
          <w:rFonts w:eastAsia="仿宋_GB2312"/>
          <w:color w:val="000000"/>
          <w:sz w:val="32"/>
          <w:szCs w:val="32"/>
        </w:rPr>
      </w:pPr>
      <w:r w:rsidRPr="00725CA7">
        <w:rPr>
          <w:rFonts w:eastAsia="仿宋_GB2312" w:hAnsi="仿宋_GB2312" w:hint="eastAsia"/>
          <w:color w:val="000000"/>
          <w:sz w:val="32"/>
          <w:szCs w:val="32"/>
        </w:rPr>
        <w:t>（一）</w:t>
      </w:r>
      <w:r w:rsidRPr="00725CA7">
        <w:rPr>
          <w:rFonts w:eastAsia="仿宋_GB2312" w:hAnsi="仿宋_GB2312"/>
          <w:color w:val="000000"/>
          <w:sz w:val="32"/>
          <w:szCs w:val="32"/>
        </w:rPr>
        <w:t>监管主体。明确商务主管部门是对外劳务合作行为的监管部门、赋予监管职责、监管手段。</w:t>
      </w:r>
    </w:p>
    <w:p w:rsidR="00EF2AF7" w:rsidRPr="00725CA7" w:rsidRDefault="00EF2AF7" w:rsidP="00EF2AF7">
      <w:pPr>
        <w:ind w:firstLineChars="200" w:firstLine="640"/>
        <w:jc w:val="left"/>
        <w:rPr>
          <w:rFonts w:eastAsia="仿宋_GB2312"/>
          <w:color w:val="000000"/>
          <w:sz w:val="32"/>
          <w:szCs w:val="32"/>
        </w:rPr>
      </w:pPr>
      <w:r w:rsidRPr="00725CA7">
        <w:rPr>
          <w:rFonts w:eastAsia="仿宋_GB2312" w:hAnsi="仿宋_GB2312" w:hint="eastAsia"/>
          <w:color w:val="000000"/>
          <w:sz w:val="32"/>
          <w:szCs w:val="32"/>
        </w:rPr>
        <w:t>（二）</w:t>
      </w:r>
      <w:r w:rsidRPr="00725CA7">
        <w:rPr>
          <w:rFonts w:eastAsia="仿宋_GB2312" w:hAnsi="仿宋_GB2312"/>
          <w:color w:val="000000"/>
          <w:sz w:val="32"/>
          <w:szCs w:val="32"/>
        </w:rPr>
        <w:t>监管手段。包括抽查、调查、检查。事中事后监管与事前</w:t>
      </w:r>
      <w:r w:rsidRPr="00725CA7">
        <w:rPr>
          <w:rFonts w:eastAsia="仿宋_GB2312"/>
          <w:color w:val="000000"/>
          <w:sz w:val="32"/>
          <w:szCs w:val="32"/>
        </w:rPr>
        <w:t>“</w:t>
      </w:r>
      <w:r w:rsidRPr="00725CA7">
        <w:rPr>
          <w:rFonts w:eastAsia="仿宋_GB2312" w:hAnsi="仿宋_GB2312"/>
          <w:color w:val="000000"/>
          <w:sz w:val="32"/>
          <w:szCs w:val="32"/>
        </w:rPr>
        <w:t>报告</w:t>
      </w:r>
      <w:r w:rsidRPr="00725CA7">
        <w:rPr>
          <w:rFonts w:eastAsia="仿宋_GB2312"/>
          <w:color w:val="000000"/>
          <w:sz w:val="32"/>
          <w:szCs w:val="32"/>
        </w:rPr>
        <w:t>+</w:t>
      </w:r>
      <w:r w:rsidRPr="00725CA7">
        <w:rPr>
          <w:rFonts w:eastAsia="仿宋_GB2312" w:hAnsi="仿宋_GB2312"/>
          <w:color w:val="000000"/>
          <w:sz w:val="32"/>
          <w:szCs w:val="32"/>
        </w:rPr>
        <w:t>许可</w:t>
      </w:r>
      <w:r w:rsidRPr="00725CA7">
        <w:rPr>
          <w:rFonts w:eastAsia="仿宋_GB2312"/>
          <w:color w:val="000000"/>
          <w:sz w:val="32"/>
          <w:szCs w:val="32"/>
        </w:rPr>
        <w:t>”</w:t>
      </w:r>
      <w:r w:rsidRPr="00725CA7">
        <w:rPr>
          <w:rFonts w:eastAsia="仿宋_GB2312" w:hAnsi="仿宋_GB2312"/>
          <w:color w:val="000000"/>
          <w:sz w:val="32"/>
          <w:szCs w:val="32"/>
        </w:rPr>
        <w:t>相衔接，特殊监管与一般监管相结合，行政监管与社会监督相配套。</w:t>
      </w:r>
    </w:p>
    <w:p w:rsidR="00EF2AF7" w:rsidRPr="00725CA7" w:rsidRDefault="00EF2AF7" w:rsidP="00EF2AF7">
      <w:pPr>
        <w:ind w:firstLineChars="200" w:firstLine="640"/>
        <w:jc w:val="left"/>
        <w:rPr>
          <w:rFonts w:eastAsia="仿宋_GB2312"/>
          <w:color w:val="000000"/>
          <w:sz w:val="32"/>
          <w:szCs w:val="32"/>
        </w:rPr>
      </w:pPr>
      <w:r w:rsidRPr="00725CA7">
        <w:rPr>
          <w:rFonts w:eastAsia="仿宋_GB2312" w:hAnsi="仿宋_GB2312" w:hint="eastAsia"/>
          <w:color w:val="000000"/>
          <w:sz w:val="32"/>
          <w:szCs w:val="32"/>
        </w:rPr>
        <w:t>（三）</w:t>
      </w:r>
      <w:r w:rsidRPr="00725CA7">
        <w:rPr>
          <w:rFonts w:eastAsia="仿宋_GB2312" w:hAnsi="仿宋_GB2312"/>
          <w:color w:val="000000"/>
          <w:sz w:val="32"/>
          <w:szCs w:val="32"/>
        </w:rPr>
        <w:t>监管对象。对外劳务合作企业、对外劳务合作行为及其影响。</w:t>
      </w:r>
    </w:p>
    <w:p w:rsidR="00EF2AF7" w:rsidRPr="00725CA7" w:rsidRDefault="00EF2AF7" w:rsidP="00EF2AF7">
      <w:pPr>
        <w:ind w:firstLineChars="200" w:firstLine="640"/>
        <w:jc w:val="left"/>
        <w:rPr>
          <w:rFonts w:eastAsia="仿宋_GB2312"/>
          <w:color w:val="000000"/>
          <w:sz w:val="32"/>
          <w:szCs w:val="32"/>
        </w:rPr>
      </w:pPr>
      <w:r w:rsidRPr="00725CA7">
        <w:rPr>
          <w:rFonts w:eastAsia="仿宋_GB2312" w:hAnsi="仿宋_GB2312" w:hint="eastAsia"/>
          <w:color w:val="000000"/>
          <w:sz w:val="32"/>
          <w:szCs w:val="32"/>
        </w:rPr>
        <w:t>（四）</w:t>
      </w:r>
      <w:r w:rsidRPr="00725CA7">
        <w:rPr>
          <w:rFonts w:eastAsia="仿宋_GB2312" w:hAnsi="仿宋_GB2312"/>
          <w:color w:val="000000"/>
          <w:sz w:val="32"/>
          <w:szCs w:val="32"/>
        </w:rPr>
        <w:t>审查内容：</w:t>
      </w:r>
      <w:r w:rsidRPr="00725CA7">
        <w:rPr>
          <w:rFonts w:eastAsia="仿宋_GB2312"/>
          <w:color w:val="000000"/>
          <w:sz w:val="32"/>
          <w:szCs w:val="32"/>
        </w:rPr>
        <w:t>1</w:t>
      </w:r>
      <w:r w:rsidRPr="00725CA7">
        <w:rPr>
          <w:rFonts w:eastAsia="仿宋_GB2312" w:hAnsi="仿宋_GB2312"/>
          <w:color w:val="000000"/>
          <w:sz w:val="32"/>
          <w:szCs w:val="32"/>
        </w:rPr>
        <w:t>、两年内有不良行为记录；</w:t>
      </w:r>
      <w:r w:rsidRPr="00725CA7">
        <w:rPr>
          <w:rFonts w:eastAsia="仿宋_GB2312"/>
          <w:color w:val="000000"/>
          <w:sz w:val="32"/>
          <w:szCs w:val="32"/>
        </w:rPr>
        <w:t>2</w:t>
      </w:r>
      <w:r w:rsidRPr="00725CA7">
        <w:rPr>
          <w:rFonts w:eastAsia="仿宋_GB2312" w:hAnsi="仿宋_GB2312"/>
          <w:color w:val="000000"/>
          <w:sz w:val="32"/>
          <w:szCs w:val="32"/>
        </w:rPr>
        <w:t>、营业执照期限届满；</w:t>
      </w:r>
      <w:r w:rsidRPr="00725CA7">
        <w:rPr>
          <w:rFonts w:eastAsia="仿宋_GB2312"/>
          <w:color w:val="000000"/>
          <w:sz w:val="32"/>
          <w:szCs w:val="32"/>
        </w:rPr>
        <w:t>3</w:t>
      </w:r>
      <w:r w:rsidRPr="00725CA7">
        <w:rPr>
          <w:rFonts w:eastAsia="仿宋_GB2312" w:hAnsi="仿宋_GB2312"/>
          <w:color w:val="000000"/>
          <w:sz w:val="32"/>
          <w:szCs w:val="32"/>
        </w:rPr>
        <w:t>、上年度未参加验照；</w:t>
      </w:r>
      <w:r w:rsidRPr="00725CA7">
        <w:rPr>
          <w:rFonts w:eastAsia="仿宋_GB2312"/>
          <w:color w:val="000000"/>
          <w:sz w:val="32"/>
          <w:szCs w:val="32"/>
        </w:rPr>
        <w:t>4</w:t>
      </w:r>
      <w:r w:rsidRPr="00725CA7">
        <w:rPr>
          <w:rFonts w:eastAsia="仿宋_GB2312" w:hAnsi="仿宋_GB2312"/>
          <w:color w:val="000000"/>
          <w:sz w:val="32"/>
          <w:szCs w:val="32"/>
        </w:rPr>
        <w:t>、经营场所查无；</w:t>
      </w:r>
      <w:r w:rsidRPr="00725CA7">
        <w:rPr>
          <w:rFonts w:eastAsia="仿宋_GB2312"/>
          <w:color w:val="000000"/>
          <w:sz w:val="32"/>
          <w:szCs w:val="32"/>
        </w:rPr>
        <w:t>5</w:t>
      </w:r>
      <w:r w:rsidRPr="00725CA7">
        <w:rPr>
          <w:rFonts w:eastAsia="仿宋_GB2312" w:hAnsi="仿宋_GB2312"/>
          <w:color w:val="000000"/>
          <w:sz w:val="32"/>
          <w:szCs w:val="32"/>
        </w:rPr>
        <w:t>、未取得专项许可（审批）或许可（审批）失效；</w:t>
      </w:r>
      <w:r w:rsidRPr="00725CA7">
        <w:rPr>
          <w:rFonts w:eastAsia="仿宋_GB2312"/>
          <w:color w:val="000000"/>
          <w:sz w:val="32"/>
          <w:szCs w:val="32"/>
        </w:rPr>
        <w:t>6</w:t>
      </w:r>
      <w:r w:rsidRPr="00725CA7">
        <w:rPr>
          <w:rFonts w:eastAsia="仿宋_GB2312" w:hAnsi="仿宋_GB2312"/>
          <w:color w:val="000000"/>
          <w:sz w:val="32"/>
          <w:szCs w:val="32"/>
        </w:rPr>
        <w:t>、多次</w:t>
      </w:r>
      <w:r w:rsidRPr="00725CA7">
        <w:rPr>
          <w:rFonts w:eastAsia="仿宋_GB2312" w:hAnsi="仿宋_GB2312"/>
          <w:color w:val="000000"/>
          <w:sz w:val="32"/>
          <w:szCs w:val="32"/>
        </w:rPr>
        <w:lastRenderedPageBreak/>
        <w:t>被消费者投诉（举报）；</w:t>
      </w:r>
      <w:r w:rsidRPr="00725CA7">
        <w:rPr>
          <w:rFonts w:eastAsia="仿宋_GB2312"/>
          <w:color w:val="000000"/>
          <w:sz w:val="32"/>
          <w:szCs w:val="32"/>
        </w:rPr>
        <w:t>7</w:t>
      </w:r>
      <w:r w:rsidRPr="00725CA7">
        <w:rPr>
          <w:rFonts w:eastAsia="仿宋_GB2312" w:hAnsi="仿宋_GB2312"/>
          <w:color w:val="000000"/>
          <w:sz w:val="32"/>
          <w:szCs w:val="32"/>
        </w:rPr>
        <w:t>、案件未办结；</w:t>
      </w:r>
      <w:r w:rsidRPr="00725CA7">
        <w:rPr>
          <w:rFonts w:eastAsia="仿宋_GB2312"/>
          <w:color w:val="000000"/>
          <w:sz w:val="32"/>
          <w:szCs w:val="32"/>
        </w:rPr>
        <w:t>8</w:t>
      </w:r>
      <w:r w:rsidRPr="00725CA7">
        <w:rPr>
          <w:rFonts w:eastAsia="仿宋_GB2312" w:hAnsi="仿宋_GB2312"/>
          <w:color w:val="000000"/>
          <w:sz w:val="32"/>
          <w:szCs w:val="32"/>
        </w:rPr>
        <w:t>、改变其他登记事项未办理变更登记。</w:t>
      </w:r>
    </w:p>
    <w:p w:rsidR="00EF2AF7" w:rsidRPr="00725CA7" w:rsidRDefault="00EF2AF7" w:rsidP="00EF2AF7">
      <w:pPr>
        <w:ind w:firstLineChars="200" w:firstLine="640"/>
        <w:jc w:val="left"/>
        <w:rPr>
          <w:rFonts w:eastAsia="仿宋_GB2312"/>
          <w:color w:val="000000"/>
          <w:sz w:val="32"/>
          <w:szCs w:val="32"/>
        </w:rPr>
      </w:pPr>
      <w:r w:rsidRPr="00725CA7">
        <w:rPr>
          <w:rFonts w:eastAsia="仿宋_GB2312" w:hAnsi="仿宋_GB2312" w:hint="eastAsia"/>
          <w:color w:val="000000"/>
          <w:sz w:val="32"/>
          <w:szCs w:val="32"/>
        </w:rPr>
        <w:t>（一）</w:t>
      </w:r>
      <w:r w:rsidRPr="00725CA7">
        <w:rPr>
          <w:rFonts w:eastAsia="仿宋_GB2312" w:hAnsi="仿宋_GB2312"/>
          <w:color w:val="000000"/>
          <w:sz w:val="32"/>
          <w:szCs w:val="32"/>
        </w:rPr>
        <w:t>审查程序：制定监督检查方案，实施监督检查，监督检查结果，发现违法行为后依法处置。</w:t>
      </w:r>
      <w:r w:rsidRPr="00725CA7">
        <w:rPr>
          <w:rFonts w:eastAsia="仿宋_GB2312"/>
          <w:color w:val="000000"/>
          <w:sz w:val="32"/>
          <w:szCs w:val="32"/>
        </w:rPr>
        <w:t>对企业遵守对外劳务合作法律法规规定情况实施监督检查。根据举报进行检查、根据有关部门或司法机关的建议和反映进行检查，及依法定职权启动检查。</w:t>
      </w:r>
    </w:p>
    <w:p w:rsidR="00EF2AF7" w:rsidRPr="00725CA7" w:rsidRDefault="00EF2AF7" w:rsidP="00EF2AF7">
      <w:pPr>
        <w:ind w:firstLineChars="200" w:firstLine="640"/>
        <w:jc w:val="left"/>
        <w:rPr>
          <w:rFonts w:eastAsia="仿宋_GB2312"/>
          <w:color w:val="000000"/>
          <w:sz w:val="32"/>
          <w:szCs w:val="32"/>
        </w:rPr>
      </w:pPr>
      <w:r w:rsidRPr="00725CA7">
        <w:rPr>
          <w:rFonts w:eastAsia="仿宋_GB2312" w:hAnsi="仿宋_GB2312" w:hint="eastAsia"/>
          <w:color w:val="000000"/>
          <w:sz w:val="32"/>
          <w:szCs w:val="32"/>
        </w:rPr>
        <w:t>（二）</w:t>
      </w:r>
      <w:r w:rsidRPr="00725CA7">
        <w:rPr>
          <w:rFonts w:eastAsia="仿宋_GB2312" w:hAnsi="仿宋_GB2312"/>
          <w:color w:val="000000"/>
          <w:sz w:val="32"/>
          <w:szCs w:val="32"/>
        </w:rPr>
        <w:t>审查结果。</w:t>
      </w:r>
      <w:r w:rsidRPr="00725CA7">
        <w:rPr>
          <w:rFonts w:eastAsia="仿宋_GB2312"/>
          <w:color w:val="000000"/>
          <w:sz w:val="32"/>
          <w:szCs w:val="32"/>
        </w:rPr>
        <w:t>监督检查发现存在违反对外劳务合作法律法规的情形，可采取：书面通知责成说明情况，并依法开展调查；责令限期整改；取消备案；提请相关部门予以处罚。纳入对外劳务合作诚信档案，适当方式予以公示。</w:t>
      </w:r>
    </w:p>
    <w:p w:rsidR="00EF2AF7" w:rsidRPr="00725CA7" w:rsidRDefault="00EF2AF7" w:rsidP="00EF2AF7">
      <w:pPr>
        <w:ind w:firstLineChars="200" w:firstLine="640"/>
        <w:rPr>
          <w:rFonts w:eastAsia="仿宋_GB2312"/>
          <w:color w:val="000000"/>
          <w:sz w:val="32"/>
          <w:szCs w:val="32"/>
        </w:rPr>
      </w:pPr>
      <w:r w:rsidRPr="00725CA7">
        <w:rPr>
          <w:rFonts w:eastAsia="仿宋_GB2312" w:hAnsi="仿宋_GB2312" w:hint="eastAsia"/>
          <w:color w:val="000000"/>
          <w:sz w:val="32"/>
          <w:szCs w:val="32"/>
        </w:rPr>
        <w:t>（三）</w:t>
      </w:r>
      <w:r w:rsidRPr="00725CA7">
        <w:rPr>
          <w:rFonts w:eastAsia="仿宋_GB2312" w:hAnsi="仿宋_GB2312"/>
          <w:color w:val="000000"/>
          <w:sz w:val="32"/>
          <w:szCs w:val="32"/>
        </w:rPr>
        <w:t>监管措施</w:t>
      </w:r>
    </w:p>
    <w:p w:rsidR="00EF2AF7" w:rsidRPr="00725CA7" w:rsidRDefault="00EF2AF7" w:rsidP="00EF2AF7">
      <w:pPr>
        <w:ind w:firstLineChars="200" w:firstLine="640"/>
        <w:rPr>
          <w:rFonts w:eastAsia="仿宋_GB2312"/>
          <w:color w:val="000000"/>
          <w:sz w:val="32"/>
          <w:szCs w:val="32"/>
        </w:rPr>
      </w:pPr>
      <w:r w:rsidRPr="00725CA7">
        <w:rPr>
          <w:rFonts w:eastAsia="仿宋_GB2312"/>
          <w:color w:val="000000"/>
          <w:sz w:val="32"/>
          <w:szCs w:val="32"/>
        </w:rPr>
        <w:t>1</w:t>
      </w:r>
      <w:r w:rsidRPr="00725CA7">
        <w:rPr>
          <w:rFonts w:eastAsia="仿宋_GB2312" w:hAnsi="仿宋_GB2312"/>
          <w:color w:val="000000"/>
          <w:sz w:val="32"/>
          <w:szCs w:val="32"/>
        </w:rPr>
        <w:t>、协同监管。加强与外汇、税收、工商、海关等部</w:t>
      </w:r>
    </w:p>
    <w:p w:rsidR="00EF2AF7" w:rsidRPr="00725CA7" w:rsidRDefault="00EF2AF7" w:rsidP="00EF2AF7">
      <w:pPr>
        <w:ind w:firstLineChars="200" w:firstLine="640"/>
        <w:rPr>
          <w:rFonts w:eastAsia="仿宋_GB2312"/>
          <w:color w:val="000000"/>
          <w:sz w:val="32"/>
          <w:szCs w:val="32"/>
        </w:rPr>
      </w:pPr>
      <w:r w:rsidRPr="00725CA7">
        <w:rPr>
          <w:rFonts w:eastAsia="仿宋_GB2312" w:hAnsi="仿宋_GB2312"/>
          <w:color w:val="000000"/>
          <w:sz w:val="32"/>
          <w:szCs w:val="32"/>
        </w:rPr>
        <w:t>门的信息共享及合作，形成协同监管，合力防范对外劳务合作中的违约、异常资金流动、逃避履行义务等行为，逐步建立对不诚信投资者的跨境追偿和处罚机制。</w:t>
      </w:r>
    </w:p>
    <w:p w:rsidR="00EF2AF7" w:rsidRPr="00725CA7" w:rsidRDefault="00EF2AF7" w:rsidP="00EF2AF7">
      <w:pPr>
        <w:ind w:firstLineChars="200" w:firstLine="640"/>
        <w:rPr>
          <w:rFonts w:eastAsia="仿宋_GB2312" w:hAnsi="仿宋_GB2312"/>
          <w:color w:val="000000"/>
          <w:sz w:val="32"/>
          <w:szCs w:val="32"/>
        </w:rPr>
      </w:pPr>
      <w:r w:rsidRPr="00725CA7">
        <w:rPr>
          <w:rFonts w:eastAsia="仿宋_GB2312"/>
          <w:color w:val="000000"/>
          <w:sz w:val="32"/>
          <w:szCs w:val="32"/>
        </w:rPr>
        <w:t>2</w:t>
      </w:r>
      <w:r w:rsidRPr="00725CA7">
        <w:rPr>
          <w:rFonts w:eastAsia="仿宋_GB2312" w:hAnsi="仿宋_GB2312"/>
          <w:color w:val="000000"/>
          <w:sz w:val="32"/>
          <w:szCs w:val="32"/>
        </w:rPr>
        <w:t>、公开监管。</w:t>
      </w:r>
      <w:r w:rsidRPr="00725CA7">
        <w:rPr>
          <w:rFonts w:eastAsia="仿宋_GB2312"/>
          <w:color w:val="000000"/>
          <w:sz w:val="32"/>
          <w:szCs w:val="32"/>
        </w:rPr>
        <w:t>建立健全对外劳务合作全过程（生命周期）监管体系。</w:t>
      </w:r>
      <w:r w:rsidRPr="00725CA7">
        <w:rPr>
          <w:rFonts w:eastAsia="仿宋_GB2312" w:hAnsi="仿宋_GB2312"/>
          <w:color w:val="000000"/>
          <w:sz w:val="32"/>
          <w:szCs w:val="32"/>
        </w:rPr>
        <w:t>建立统一的对外劳务合作电子政务及信息共享公示系统，在提升投资便利化、行政透明度的同时，形成各政府部门信息共享、社会可实时参与监督的基础性监管平台。</w:t>
      </w:r>
    </w:p>
    <w:p w:rsidR="00EF2AF7" w:rsidRPr="00725CA7" w:rsidRDefault="00EF2AF7" w:rsidP="00EF2AF7">
      <w:pPr>
        <w:ind w:firstLineChars="200" w:firstLine="640"/>
        <w:rPr>
          <w:rFonts w:eastAsia="黑体"/>
          <w:color w:val="000000"/>
          <w:sz w:val="32"/>
          <w:szCs w:val="32"/>
        </w:rPr>
      </w:pPr>
      <w:r w:rsidRPr="00725CA7">
        <w:rPr>
          <w:rFonts w:eastAsia="黑体" w:hAnsi="黑体" w:hint="eastAsia"/>
          <w:color w:val="000000"/>
          <w:sz w:val="32"/>
          <w:szCs w:val="32"/>
        </w:rPr>
        <w:t>三、</w:t>
      </w:r>
      <w:r w:rsidRPr="00725CA7">
        <w:rPr>
          <w:rFonts w:eastAsia="黑体" w:hAnsi="黑体"/>
          <w:color w:val="000000"/>
          <w:sz w:val="32"/>
          <w:szCs w:val="32"/>
        </w:rPr>
        <w:t>事后监管</w:t>
      </w:r>
    </w:p>
    <w:p w:rsidR="00EF2AF7" w:rsidRPr="00725CA7" w:rsidRDefault="00EF2AF7" w:rsidP="00EF2AF7">
      <w:pPr>
        <w:ind w:firstLineChars="200" w:firstLine="640"/>
        <w:rPr>
          <w:rFonts w:eastAsia="仿宋_GB2312"/>
          <w:color w:val="000000"/>
          <w:sz w:val="32"/>
          <w:szCs w:val="32"/>
        </w:rPr>
      </w:pPr>
      <w:r w:rsidRPr="00725CA7">
        <w:rPr>
          <w:rFonts w:eastAsia="仿宋_GB2312" w:hAnsi="仿宋_GB2312"/>
          <w:color w:val="000000"/>
          <w:sz w:val="32"/>
          <w:szCs w:val="32"/>
        </w:rPr>
        <w:lastRenderedPageBreak/>
        <w:t>（一）信息报告。以信息报告为基础，建立对外劳务合作信息数据库，完善重点监控名单。通过对对外劳务合作情况的一般性抽查、对附加限制条件审查批准，以及对违法线索的调查等手段，履行监管职责。</w:t>
      </w:r>
    </w:p>
    <w:p w:rsidR="00EF2AF7" w:rsidRPr="00725CA7" w:rsidRDefault="00EF2AF7" w:rsidP="00EF2AF7">
      <w:pPr>
        <w:ind w:firstLineChars="200" w:firstLine="640"/>
        <w:rPr>
          <w:rFonts w:eastAsia="仿宋_GB2312"/>
          <w:color w:val="000000"/>
          <w:sz w:val="32"/>
          <w:szCs w:val="32"/>
        </w:rPr>
      </w:pPr>
      <w:r w:rsidRPr="00725CA7">
        <w:rPr>
          <w:rFonts w:eastAsia="仿宋_GB2312" w:hAnsi="仿宋_GB2312"/>
          <w:color w:val="000000"/>
          <w:sz w:val="32"/>
          <w:szCs w:val="32"/>
        </w:rPr>
        <w:t>（二）信息公示。突出</w:t>
      </w:r>
      <w:r w:rsidRPr="00725CA7">
        <w:rPr>
          <w:rFonts w:eastAsia="仿宋_GB2312"/>
          <w:color w:val="000000"/>
          <w:sz w:val="32"/>
          <w:szCs w:val="32"/>
        </w:rPr>
        <w:t>“</w:t>
      </w:r>
      <w:r w:rsidRPr="00725CA7">
        <w:rPr>
          <w:rFonts w:eastAsia="仿宋_GB2312" w:hAnsi="仿宋_GB2312"/>
          <w:color w:val="000000"/>
          <w:sz w:val="32"/>
          <w:szCs w:val="32"/>
        </w:rPr>
        <w:t>信用</w:t>
      </w:r>
      <w:r w:rsidRPr="00725CA7">
        <w:rPr>
          <w:rFonts w:eastAsia="仿宋_GB2312"/>
          <w:color w:val="000000"/>
          <w:sz w:val="32"/>
          <w:szCs w:val="32"/>
        </w:rPr>
        <w:t>”</w:t>
      </w:r>
      <w:r w:rsidRPr="00725CA7">
        <w:rPr>
          <w:rFonts w:eastAsia="仿宋_GB2312" w:hAnsi="仿宋_GB2312"/>
          <w:color w:val="000000"/>
          <w:sz w:val="32"/>
          <w:szCs w:val="32"/>
        </w:rPr>
        <w:t>在市场监管中的作用，实施企业信息公示制度。企业公示的信息，包括年度报告信息和即时公示信息，是其在从事劳务合作活动中形成的信息。反映企业信用状况，满足社会公众对企业信用信息的需求，促进企业诚信自律、推进社会诚信体系建设。</w:t>
      </w:r>
    </w:p>
    <w:p w:rsidR="00EF2AF7" w:rsidRPr="00725CA7" w:rsidRDefault="00EF2AF7" w:rsidP="00EF2AF7">
      <w:pPr>
        <w:ind w:firstLineChars="200" w:firstLine="640"/>
        <w:rPr>
          <w:rFonts w:eastAsia="黑体"/>
          <w:color w:val="000000"/>
          <w:sz w:val="32"/>
          <w:szCs w:val="32"/>
        </w:rPr>
      </w:pPr>
      <w:r w:rsidRPr="00725CA7">
        <w:rPr>
          <w:rFonts w:eastAsia="黑体" w:hAnsi="黑体"/>
          <w:color w:val="000000"/>
          <w:sz w:val="32"/>
          <w:szCs w:val="32"/>
        </w:rPr>
        <w:t>四、责任追溯</w:t>
      </w:r>
    </w:p>
    <w:p w:rsidR="00EF2AF7" w:rsidRPr="00725CA7" w:rsidRDefault="00EF2AF7" w:rsidP="00EF2AF7">
      <w:pPr>
        <w:ind w:firstLineChars="200" w:firstLine="640"/>
        <w:rPr>
          <w:rFonts w:eastAsia="仿宋_GB2312"/>
          <w:color w:val="000000"/>
          <w:sz w:val="32"/>
          <w:szCs w:val="32"/>
        </w:rPr>
      </w:pPr>
      <w:r w:rsidRPr="00725CA7">
        <w:rPr>
          <w:rFonts w:eastAsia="楷体_GB2312"/>
          <w:color w:val="000000"/>
          <w:sz w:val="32"/>
          <w:szCs w:val="32"/>
        </w:rPr>
        <w:t>（一）加强层级监督。</w:t>
      </w:r>
      <w:r w:rsidRPr="00725CA7">
        <w:rPr>
          <w:rFonts w:eastAsia="仿宋_GB2312"/>
          <w:color w:val="000000"/>
          <w:sz w:val="32"/>
          <w:szCs w:val="32"/>
        </w:rPr>
        <w:t>市商务局对全市商务部门是否履行监管责任进行监督问责；对日常监管中发现的问题是否依法处理，是否存在不作为、乱作为等进行监督问责。</w:t>
      </w:r>
    </w:p>
    <w:p w:rsidR="00EF2AF7" w:rsidRPr="00725CA7" w:rsidRDefault="00EF2AF7" w:rsidP="00EF2AF7">
      <w:pPr>
        <w:autoSpaceDE w:val="0"/>
        <w:autoSpaceDN w:val="0"/>
        <w:adjustRightInd w:val="0"/>
        <w:ind w:firstLineChars="200" w:firstLine="640"/>
        <w:rPr>
          <w:rFonts w:eastAsia="仿宋_GB2312"/>
          <w:color w:val="000000"/>
          <w:sz w:val="32"/>
          <w:szCs w:val="32"/>
        </w:rPr>
      </w:pPr>
      <w:r w:rsidRPr="00725CA7">
        <w:rPr>
          <w:rFonts w:eastAsia="楷体_GB2312"/>
          <w:color w:val="000000"/>
          <w:sz w:val="32"/>
          <w:szCs w:val="32"/>
        </w:rPr>
        <w:t>（二）加强人员监督。</w:t>
      </w:r>
      <w:r w:rsidRPr="00725CA7">
        <w:rPr>
          <w:rFonts w:eastAsia="仿宋_GB2312"/>
          <w:color w:val="000000"/>
          <w:sz w:val="32"/>
          <w:szCs w:val="32"/>
        </w:rPr>
        <w:t>通过</w:t>
      </w:r>
      <w:r w:rsidRPr="00725CA7">
        <w:rPr>
          <w:rFonts w:eastAsia="仿宋_GB2312"/>
          <w:color w:val="000000"/>
          <w:sz w:val="32"/>
          <w:szCs w:val="32"/>
        </w:rPr>
        <w:t>12312</w:t>
      </w:r>
      <w:r w:rsidRPr="00725CA7">
        <w:rPr>
          <w:rFonts w:eastAsia="仿宋_GB2312"/>
          <w:color w:val="000000"/>
          <w:sz w:val="32"/>
          <w:szCs w:val="32"/>
        </w:rPr>
        <w:t>商务热线积极受理群众投诉、举报，并由商务综合执法大队进行核查。</w:t>
      </w:r>
    </w:p>
    <w:p w:rsidR="00EF2AF7" w:rsidRPr="00725CA7" w:rsidRDefault="00EF2AF7" w:rsidP="00EF2AF7">
      <w:pPr>
        <w:ind w:firstLineChars="200" w:firstLine="640"/>
        <w:textAlignment w:val="baseline"/>
        <w:rPr>
          <w:rFonts w:eastAsia="仿宋_GB2312"/>
          <w:color w:val="000000"/>
          <w:sz w:val="32"/>
          <w:szCs w:val="32"/>
        </w:rPr>
      </w:pPr>
      <w:r w:rsidRPr="00725CA7">
        <w:rPr>
          <w:rFonts w:eastAsia="仿宋_GB2312"/>
          <w:color w:val="000000"/>
          <w:sz w:val="32"/>
          <w:szCs w:val="32"/>
        </w:rPr>
        <w:t>对不符合审批条件的企业发放批准证书；或者对符合审批条件的申请人不发批准证书；或者超越法定职权、超过法定期限、不按法定程序批准的，对直接负责的主管人员和其他直接责任人员依法给予处分。</w:t>
      </w:r>
    </w:p>
    <w:p w:rsidR="00EF2AF7" w:rsidRPr="00725CA7" w:rsidRDefault="00EF2AF7" w:rsidP="00EF2AF7">
      <w:pPr>
        <w:ind w:firstLineChars="200" w:firstLine="640"/>
        <w:textAlignment w:val="baseline"/>
        <w:rPr>
          <w:rFonts w:eastAsia="仿宋_GB2312"/>
          <w:color w:val="000000"/>
          <w:sz w:val="32"/>
          <w:szCs w:val="32"/>
        </w:rPr>
      </w:pPr>
      <w:r w:rsidRPr="00725CA7">
        <w:rPr>
          <w:rFonts w:eastAsia="楷体_GB2312"/>
          <w:color w:val="000000"/>
          <w:sz w:val="32"/>
          <w:szCs w:val="32"/>
        </w:rPr>
        <w:t>（三）建立责任追究机制。</w:t>
      </w:r>
      <w:r w:rsidRPr="00725CA7">
        <w:rPr>
          <w:rFonts w:eastAsia="仿宋_GB2312"/>
          <w:color w:val="000000"/>
          <w:sz w:val="32"/>
          <w:szCs w:val="32"/>
        </w:rPr>
        <w:t>监管责任追究实行过错责任追究，根据过错责任的大小实施相应的追究方式。包括：责令改正、责令作出书面检查、给予通报批评、调离工作岗位</w:t>
      </w:r>
      <w:r w:rsidRPr="00725CA7">
        <w:rPr>
          <w:rFonts w:eastAsia="仿宋_GB2312"/>
          <w:color w:val="000000"/>
          <w:sz w:val="32"/>
          <w:szCs w:val="32"/>
        </w:rPr>
        <w:lastRenderedPageBreak/>
        <w:t>或者停职、给予行政处分等。</w:t>
      </w:r>
    </w:p>
    <w:p w:rsidR="00EF2AF7" w:rsidRPr="00725CA7" w:rsidRDefault="00EF2AF7" w:rsidP="00EF2AF7">
      <w:pPr>
        <w:ind w:firstLineChars="200" w:firstLine="640"/>
        <w:rPr>
          <w:rFonts w:eastAsia="黑体"/>
          <w:color w:val="000000"/>
          <w:sz w:val="32"/>
          <w:szCs w:val="32"/>
        </w:rPr>
      </w:pPr>
      <w:r w:rsidRPr="00725CA7">
        <w:rPr>
          <w:rFonts w:eastAsia="黑体" w:hAnsi="黑体"/>
          <w:color w:val="000000"/>
          <w:sz w:val="32"/>
          <w:szCs w:val="32"/>
        </w:rPr>
        <w:t>五、保障措施</w:t>
      </w:r>
    </w:p>
    <w:p w:rsidR="00EF2AF7" w:rsidRPr="00725CA7" w:rsidRDefault="00EF2AF7" w:rsidP="00EF2AF7">
      <w:pPr>
        <w:ind w:firstLineChars="200" w:firstLine="640"/>
        <w:rPr>
          <w:rFonts w:eastAsia="仿宋_GB2312"/>
          <w:color w:val="000000"/>
          <w:sz w:val="32"/>
          <w:szCs w:val="32"/>
        </w:rPr>
      </w:pPr>
      <w:r w:rsidRPr="00725CA7">
        <w:rPr>
          <w:rFonts w:eastAsia="楷体_GB2312"/>
          <w:color w:val="000000"/>
          <w:sz w:val="32"/>
          <w:szCs w:val="32"/>
        </w:rPr>
        <w:t>（一）实施</w:t>
      </w:r>
      <w:r w:rsidRPr="00725CA7">
        <w:rPr>
          <w:rFonts w:eastAsia="楷体_GB2312"/>
          <w:color w:val="000000"/>
          <w:sz w:val="32"/>
          <w:szCs w:val="32"/>
        </w:rPr>
        <w:t>“</w:t>
      </w:r>
      <w:r w:rsidRPr="00725CA7">
        <w:rPr>
          <w:rFonts w:eastAsia="楷体_GB2312"/>
          <w:color w:val="000000"/>
          <w:sz w:val="32"/>
          <w:szCs w:val="32"/>
        </w:rPr>
        <w:t>审批查</w:t>
      </w:r>
      <w:r w:rsidRPr="00725CA7">
        <w:rPr>
          <w:rFonts w:eastAsia="楷体_GB2312"/>
          <w:color w:val="000000"/>
          <w:sz w:val="32"/>
          <w:szCs w:val="32"/>
        </w:rPr>
        <w:t>”</w:t>
      </w:r>
      <w:r w:rsidRPr="00725CA7">
        <w:rPr>
          <w:rFonts w:eastAsia="楷体_GB2312"/>
          <w:color w:val="000000"/>
          <w:sz w:val="32"/>
          <w:szCs w:val="32"/>
        </w:rPr>
        <w:t>改革。</w:t>
      </w:r>
      <w:r w:rsidRPr="00725CA7">
        <w:rPr>
          <w:rFonts w:eastAsia="仿宋_GB2312"/>
          <w:color w:val="000000"/>
          <w:sz w:val="32"/>
          <w:szCs w:val="32"/>
        </w:rPr>
        <w:t>高度重视事中事后监管工作，按照</w:t>
      </w:r>
      <w:r w:rsidRPr="00725CA7">
        <w:rPr>
          <w:rFonts w:eastAsia="仿宋_GB2312"/>
          <w:color w:val="000000"/>
          <w:sz w:val="32"/>
          <w:szCs w:val="32"/>
        </w:rPr>
        <w:t>“</w:t>
      </w:r>
      <w:r w:rsidRPr="00725CA7">
        <w:rPr>
          <w:rFonts w:eastAsia="仿宋_GB2312"/>
          <w:color w:val="000000"/>
          <w:sz w:val="32"/>
          <w:szCs w:val="32"/>
        </w:rPr>
        <w:t>审、批、查</w:t>
      </w:r>
      <w:r w:rsidRPr="00725CA7">
        <w:rPr>
          <w:rFonts w:eastAsia="仿宋_GB2312"/>
          <w:color w:val="000000"/>
          <w:sz w:val="32"/>
          <w:szCs w:val="32"/>
        </w:rPr>
        <w:t>”</w:t>
      </w:r>
      <w:r w:rsidRPr="00725CA7">
        <w:rPr>
          <w:rFonts w:eastAsia="仿宋_GB2312"/>
          <w:color w:val="000000"/>
          <w:sz w:val="32"/>
          <w:szCs w:val="32"/>
        </w:rPr>
        <w:t>相互分离、相互衔接和简政放权、放管结合、转变职能的要求，强化组织领导，完善监管办法，落实保障措施，严肃查处问题，确保事中事后监管工作有序进行。</w:t>
      </w:r>
    </w:p>
    <w:p w:rsidR="00EF2AF7" w:rsidRPr="00725CA7" w:rsidRDefault="00EF2AF7" w:rsidP="00EF2AF7">
      <w:pPr>
        <w:ind w:firstLineChars="200" w:firstLine="640"/>
        <w:rPr>
          <w:rFonts w:eastAsia="仿宋_GB2312"/>
          <w:color w:val="000000"/>
          <w:sz w:val="32"/>
          <w:szCs w:val="32"/>
        </w:rPr>
      </w:pPr>
      <w:r w:rsidRPr="00725CA7">
        <w:rPr>
          <w:rFonts w:eastAsia="楷体_GB2312"/>
          <w:color w:val="000000"/>
          <w:sz w:val="32"/>
          <w:szCs w:val="32"/>
        </w:rPr>
        <w:t>（二）加强人员培训。</w:t>
      </w:r>
      <w:r w:rsidRPr="00725CA7">
        <w:rPr>
          <w:rFonts w:eastAsia="仿宋_GB2312"/>
          <w:color w:val="000000"/>
          <w:sz w:val="32"/>
          <w:szCs w:val="32"/>
        </w:rPr>
        <w:t>加强对外资审批人员外资管理法律、法规、标准和专业知识与执法能力培训，并适时组织考核。不具备相应知识和能力的，不得从事审批工作。</w:t>
      </w:r>
    </w:p>
    <w:p w:rsidR="00EF2AF7" w:rsidRPr="00725CA7" w:rsidRDefault="00EF2AF7" w:rsidP="00EF2AF7">
      <w:pPr>
        <w:ind w:firstLineChars="200" w:firstLine="640"/>
        <w:rPr>
          <w:rFonts w:eastAsia="仿宋_GB2312"/>
          <w:color w:val="000000"/>
          <w:sz w:val="32"/>
          <w:szCs w:val="32"/>
        </w:rPr>
      </w:pPr>
      <w:r w:rsidRPr="00725CA7">
        <w:rPr>
          <w:rFonts w:eastAsia="楷体_GB2312"/>
          <w:color w:val="000000"/>
          <w:sz w:val="32"/>
          <w:szCs w:val="32"/>
        </w:rPr>
        <w:t>（三）加强普法宣传。</w:t>
      </w:r>
      <w:r w:rsidRPr="00725CA7">
        <w:rPr>
          <w:rFonts w:eastAsia="仿宋_GB2312" w:hAnsi="仿宋_GB2312"/>
          <w:color w:val="000000"/>
          <w:sz w:val="32"/>
          <w:szCs w:val="32"/>
        </w:rPr>
        <w:t>执行国家安全审查等制度，维护国家安全。依法明确外资企业监管的目标、内容、方式，逐步建立完善外资企业信息备案、信息报告、信息共享及公示等制度，加强对外商投资的全过程监管，促进外商投资企业规范发展。运用多种方式宣传外商投资的法律法规，提升管理相对人和公众的法律意识。</w:t>
      </w:r>
    </w:p>
    <w:p w:rsidR="00EF2AF7" w:rsidRPr="00725CA7" w:rsidRDefault="00EF2AF7" w:rsidP="00EF2AF7">
      <w:pPr>
        <w:ind w:firstLineChars="200" w:firstLine="641"/>
        <w:rPr>
          <w:rFonts w:eastAsia="华文中宋"/>
          <w:b/>
          <w:color w:val="000000"/>
          <w:sz w:val="32"/>
          <w:szCs w:val="32"/>
        </w:rPr>
      </w:pPr>
    </w:p>
    <w:p w:rsidR="00EF2AF7" w:rsidRDefault="00EF2AF7" w:rsidP="00EF2AF7">
      <w:pPr>
        <w:ind w:firstLineChars="200" w:firstLine="641"/>
        <w:rPr>
          <w:rFonts w:eastAsia="华文中宋"/>
          <w:b/>
          <w:color w:val="000000"/>
          <w:sz w:val="32"/>
          <w:szCs w:val="32"/>
        </w:rPr>
      </w:pPr>
    </w:p>
    <w:p w:rsidR="00EF2AF7" w:rsidRDefault="00EF2AF7" w:rsidP="00EF2AF7">
      <w:pPr>
        <w:ind w:firstLineChars="200" w:firstLine="641"/>
        <w:rPr>
          <w:rFonts w:eastAsia="华文中宋"/>
          <w:b/>
          <w:color w:val="000000"/>
          <w:sz w:val="32"/>
          <w:szCs w:val="32"/>
        </w:rPr>
      </w:pPr>
    </w:p>
    <w:p w:rsidR="00EF2AF7" w:rsidRDefault="00EF2AF7" w:rsidP="00EF2AF7">
      <w:pPr>
        <w:ind w:firstLineChars="200" w:firstLine="641"/>
        <w:rPr>
          <w:rFonts w:eastAsia="华文中宋"/>
          <w:b/>
          <w:color w:val="000000"/>
          <w:sz w:val="32"/>
          <w:szCs w:val="32"/>
        </w:rPr>
      </w:pPr>
    </w:p>
    <w:p w:rsidR="00EF2AF7" w:rsidRDefault="00EF2AF7" w:rsidP="00EF2AF7">
      <w:pPr>
        <w:ind w:firstLineChars="200" w:firstLine="641"/>
        <w:rPr>
          <w:rFonts w:eastAsia="华文中宋"/>
          <w:b/>
          <w:color w:val="000000"/>
          <w:sz w:val="32"/>
          <w:szCs w:val="32"/>
        </w:rPr>
      </w:pPr>
    </w:p>
    <w:p w:rsidR="00EF2AF7" w:rsidRDefault="00EF2AF7" w:rsidP="00EF2AF7">
      <w:pPr>
        <w:ind w:firstLineChars="200" w:firstLine="641"/>
        <w:rPr>
          <w:rFonts w:eastAsia="华文中宋"/>
          <w:b/>
          <w:color w:val="000000"/>
          <w:sz w:val="32"/>
          <w:szCs w:val="32"/>
        </w:rPr>
      </w:pPr>
    </w:p>
    <w:p w:rsidR="00EF2AF7" w:rsidRDefault="00EF2AF7" w:rsidP="00EF2AF7">
      <w:pPr>
        <w:ind w:firstLineChars="200" w:firstLine="641"/>
        <w:rPr>
          <w:rFonts w:eastAsia="华文中宋"/>
          <w:b/>
          <w:color w:val="000000"/>
          <w:sz w:val="32"/>
          <w:szCs w:val="32"/>
        </w:rPr>
      </w:pPr>
    </w:p>
    <w:p w:rsidR="00EF2AF7" w:rsidRPr="00725CA7" w:rsidRDefault="00EF2AF7" w:rsidP="00EF2AF7">
      <w:pPr>
        <w:ind w:firstLineChars="200" w:firstLine="641"/>
        <w:rPr>
          <w:rFonts w:eastAsia="华文中宋"/>
          <w:b/>
          <w:color w:val="000000"/>
          <w:sz w:val="32"/>
          <w:szCs w:val="32"/>
        </w:rPr>
      </w:pPr>
    </w:p>
    <w:p w:rsidR="00EF2AF7" w:rsidRPr="00725CA7" w:rsidRDefault="00BA5962" w:rsidP="00EF2AF7">
      <w:pPr>
        <w:ind w:firstLineChars="200" w:firstLine="641"/>
        <w:jc w:val="center"/>
        <w:rPr>
          <w:rFonts w:eastAsia="华文中宋"/>
          <w:b/>
          <w:color w:val="000000"/>
          <w:sz w:val="32"/>
          <w:szCs w:val="32"/>
        </w:rPr>
      </w:pPr>
      <w:r>
        <w:rPr>
          <w:rFonts w:eastAsia="华文中宋" w:hint="eastAsia"/>
          <w:b/>
          <w:color w:val="000000"/>
          <w:sz w:val="32"/>
          <w:szCs w:val="32"/>
        </w:rPr>
        <w:t>2</w:t>
      </w:r>
      <w:r w:rsidR="00EF2AF7" w:rsidRPr="00725CA7">
        <w:rPr>
          <w:rFonts w:eastAsia="华文中宋"/>
          <w:b/>
          <w:color w:val="000000"/>
          <w:sz w:val="32"/>
          <w:szCs w:val="32"/>
        </w:rPr>
        <w:t>.</w:t>
      </w:r>
      <w:r w:rsidR="00EF2AF7" w:rsidRPr="00725CA7">
        <w:rPr>
          <w:rFonts w:eastAsia="华文中宋" w:hAnsi="华文中宋"/>
          <w:b/>
          <w:color w:val="000000"/>
          <w:sz w:val="32"/>
          <w:szCs w:val="32"/>
        </w:rPr>
        <w:t>对发卡企业或收卡企业违规经营行为的处罚</w:t>
      </w:r>
    </w:p>
    <w:p w:rsidR="00EF2AF7" w:rsidRPr="00725CA7" w:rsidRDefault="00EF2AF7" w:rsidP="00EF2AF7">
      <w:pPr>
        <w:ind w:firstLineChars="200" w:firstLine="640"/>
        <w:rPr>
          <w:rFonts w:eastAsia="黑体"/>
          <w:color w:val="000000"/>
          <w:sz w:val="32"/>
          <w:szCs w:val="32"/>
        </w:rPr>
      </w:pPr>
    </w:p>
    <w:p w:rsidR="00EF2AF7" w:rsidRPr="00725CA7" w:rsidRDefault="00EF2AF7" w:rsidP="00EF2AF7">
      <w:pPr>
        <w:ind w:firstLineChars="200" w:firstLine="640"/>
        <w:rPr>
          <w:rFonts w:eastAsia="黑体"/>
          <w:color w:val="000000"/>
          <w:sz w:val="32"/>
          <w:szCs w:val="32"/>
        </w:rPr>
      </w:pPr>
      <w:r w:rsidRPr="00725CA7">
        <w:rPr>
          <w:rFonts w:eastAsia="黑体" w:hAnsi="黑体"/>
          <w:color w:val="000000"/>
          <w:sz w:val="32"/>
          <w:szCs w:val="32"/>
        </w:rPr>
        <w:t>实施依据和情形</w:t>
      </w:r>
    </w:p>
    <w:p w:rsidR="00EF2AF7" w:rsidRPr="00725CA7" w:rsidRDefault="00EF2AF7" w:rsidP="00EF2AF7">
      <w:pPr>
        <w:ind w:firstLineChars="200" w:firstLine="562"/>
        <w:rPr>
          <w:rFonts w:eastAsia="仿宋_GB2312"/>
          <w:color w:val="000000"/>
          <w:sz w:val="28"/>
          <w:szCs w:val="28"/>
          <w:shd w:val="clear" w:color="auto" w:fill="FFFFFF"/>
        </w:rPr>
      </w:pPr>
      <w:r w:rsidRPr="00725CA7">
        <w:rPr>
          <w:rFonts w:eastAsia="仿宋_GB2312"/>
          <w:b/>
          <w:color w:val="000000"/>
          <w:sz w:val="28"/>
          <w:szCs w:val="28"/>
          <w:shd w:val="clear" w:color="auto" w:fill="FFFFFF"/>
        </w:rPr>
        <w:t>1.</w:t>
      </w:r>
      <w:r w:rsidRPr="00725CA7">
        <w:rPr>
          <w:rFonts w:eastAsia="仿宋_GB2312"/>
          <w:color w:val="000000"/>
          <w:sz w:val="28"/>
          <w:szCs w:val="28"/>
          <w:shd w:val="clear" w:color="auto" w:fill="FFFFFF"/>
        </w:rPr>
        <w:t>第三十三条商务部和地方人民政府商务主管部门应对发卡企业和售卡企业的单用途卡业务活动、内部控制和风险状况等进行定期或不定期的现场及非现场检查。发卡企业和售卡企业应配合商务主管部门的检查。</w:t>
      </w:r>
    </w:p>
    <w:p w:rsidR="00EF2AF7" w:rsidRPr="00725CA7" w:rsidRDefault="00EF2AF7" w:rsidP="00EF2AF7">
      <w:pPr>
        <w:ind w:firstLineChars="200" w:firstLine="562"/>
        <w:rPr>
          <w:rFonts w:eastAsia="仿宋_GB2312"/>
          <w:color w:val="000000"/>
          <w:sz w:val="28"/>
          <w:szCs w:val="28"/>
          <w:shd w:val="clear" w:color="auto" w:fill="FFFFFF"/>
        </w:rPr>
      </w:pPr>
      <w:r w:rsidRPr="00725CA7">
        <w:rPr>
          <w:rFonts w:eastAsia="仿宋_GB2312"/>
          <w:b/>
          <w:color w:val="000000"/>
          <w:sz w:val="28"/>
          <w:szCs w:val="28"/>
        </w:rPr>
        <w:t>2.</w:t>
      </w:r>
      <w:r w:rsidRPr="00725CA7">
        <w:rPr>
          <w:rFonts w:eastAsia="仿宋_GB2312" w:hAnsi="仿宋_GB2312"/>
          <w:color w:val="000000"/>
          <w:sz w:val="28"/>
          <w:szCs w:val="28"/>
        </w:rPr>
        <w:t>《商务行政处罚程序规定》</w:t>
      </w:r>
      <w:r w:rsidRPr="00725CA7">
        <w:rPr>
          <w:rFonts w:eastAsia="仿宋_GB2312" w:hAnsi="仿宋_GB2312"/>
          <w:color w:val="000000"/>
          <w:sz w:val="28"/>
          <w:szCs w:val="28"/>
          <w:shd w:val="clear" w:color="auto" w:fill="FFFFFF"/>
        </w:rPr>
        <w:t>第十二条：县级以上地方商务主管部门通过接收举报投诉、现场检查等方式，对公民、法人或其他组织在商务活动中是否遵守法律、法规、规章情况进行监督检查；</w:t>
      </w:r>
    </w:p>
    <w:p w:rsidR="00EF2AF7" w:rsidRPr="00725CA7" w:rsidRDefault="00EF2AF7" w:rsidP="00EF2AF7">
      <w:pPr>
        <w:ind w:firstLineChars="200" w:firstLine="562"/>
        <w:rPr>
          <w:rFonts w:eastAsia="仿宋_GB2312"/>
          <w:color w:val="000000"/>
          <w:kern w:val="0"/>
          <w:sz w:val="28"/>
          <w:szCs w:val="28"/>
          <w:shd w:val="clear" w:color="auto" w:fill="FFFFFF"/>
        </w:rPr>
      </w:pPr>
      <w:r w:rsidRPr="00725CA7">
        <w:rPr>
          <w:rFonts w:eastAsia="仿宋_GB2312"/>
          <w:b/>
          <w:color w:val="000000"/>
          <w:sz w:val="28"/>
          <w:szCs w:val="28"/>
        </w:rPr>
        <w:t>3.</w:t>
      </w:r>
      <w:r w:rsidRPr="00725CA7">
        <w:rPr>
          <w:rFonts w:eastAsia="仿宋_GB2312" w:hAnsi="仿宋_GB2312"/>
          <w:color w:val="000000"/>
          <w:sz w:val="28"/>
          <w:szCs w:val="28"/>
        </w:rPr>
        <w:t>《商务行政处罚程序规定》</w:t>
      </w:r>
      <w:r w:rsidRPr="00725CA7">
        <w:rPr>
          <w:rFonts w:eastAsia="仿宋_GB2312" w:hAnsi="仿宋_GB2312"/>
          <w:color w:val="000000"/>
          <w:kern w:val="0"/>
          <w:sz w:val="28"/>
          <w:szCs w:val="28"/>
          <w:shd w:val="clear" w:color="auto" w:fill="FFFFFF"/>
        </w:rPr>
        <w:t>第二十条：商务主管部门在现场检查中发现违法事实，接到社会举报投诉，收到其他商务主管部门或有关部门移送的案件后，应当在</w:t>
      </w:r>
      <w:r w:rsidRPr="00725CA7">
        <w:rPr>
          <w:rFonts w:eastAsia="仿宋_GB2312"/>
          <w:color w:val="000000"/>
          <w:kern w:val="0"/>
          <w:sz w:val="28"/>
          <w:szCs w:val="28"/>
          <w:shd w:val="clear" w:color="auto" w:fill="FFFFFF"/>
        </w:rPr>
        <w:t>7</w:t>
      </w:r>
      <w:r w:rsidRPr="00725CA7">
        <w:rPr>
          <w:rFonts w:eastAsia="仿宋_GB2312" w:hAnsi="仿宋_GB2312"/>
          <w:color w:val="000000"/>
          <w:kern w:val="0"/>
          <w:sz w:val="28"/>
          <w:szCs w:val="28"/>
          <w:shd w:val="clear" w:color="auto" w:fill="FFFFFF"/>
        </w:rPr>
        <w:t>日内按以下方式处理，并将处理情况告知有关方面：</w:t>
      </w:r>
    </w:p>
    <w:p w:rsidR="00EF2AF7" w:rsidRPr="00725CA7" w:rsidRDefault="00EF2AF7" w:rsidP="00EF2AF7">
      <w:pPr>
        <w:ind w:firstLineChars="200" w:firstLine="560"/>
        <w:rPr>
          <w:rFonts w:eastAsia="仿宋_GB2312"/>
          <w:color w:val="000000"/>
          <w:kern w:val="0"/>
          <w:sz w:val="28"/>
          <w:szCs w:val="28"/>
          <w:shd w:val="clear" w:color="auto" w:fill="FFFFFF"/>
        </w:rPr>
      </w:pPr>
      <w:r w:rsidRPr="00725CA7">
        <w:rPr>
          <w:rFonts w:eastAsia="仿宋_GB2312" w:hAnsi="仿宋_GB2312"/>
          <w:color w:val="000000"/>
          <w:kern w:val="0"/>
          <w:sz w:val="28"/>
          <w:szCs w:val="28"/>
          <w:shd w:val="clear" w:color="auto" w:fill="FFFFFF"/>
        </w:rPr>
        <w:t>（一）不属于本部门管辖的，移送有权机关处理；</w:t>
      </w:r>
    </w:p>
    <w:p w:rsidR="00EF2AF7" w:rsidRPr="00725CA7" w:rsidRDefault="00EF2AF7" w:rsidP="00EF2AF7">
      <w:pPr>
        <w:ind w:firstLineChars="200" w:firstLine="560"/>
        <w:rPr>
          <w:rFonts w:eastAsia="仿宋_GB2312"/>
          <w:color w:val="000000"/>
          <w:kern w:val="0"/>
          <w:sz w:val="28"/>
          <w:szCs w:val="28"/>
          <w:shd w:val="clear" w:color="auto" w:fill="FFFFFF"/>
        </w:rPr>
      </w:pPr>
      <w:r w:rsidRPr="00725CA7">
        <w:rPr>
          <w:rFonts w:eastAsia="仿宋_GB2312" w:hAnsi="仿宋_GB2312"/>
          <w:color w:val="000000"/>
          <w:kern w:val="0"/>
          <w:sz w:val="28"/>
          <w:szCs w:val="28"/>
          <w:shd w:val="clear" w:color="auto" w:fill="FFFFFF"/>
        </w:rPr>
        <w:t>（二）情况不属实或者不符合第二十一条规定条件的，不予立案；</w:t>
      </w:r>
    </w:p>
    <w:p w:rsidR="00EF2AF7" w:rsidRPr="00725CA7" w:rsidRDefault="00EF2AF7" w:rsidP="00EF2AF7">
      <w:pPr>
        <w:ind w:firstLineChars="200" w:firstLine="560"/>
        <w:rPr>
          <w:rFonts w:eastAsia="仿宋_GB2312"/>
          <w:color w:val="000000"/>
          <w:kern w:val="0"/>
          <w:sz w:val="28"/>
          <w:szCs w:val="28"/>
          <w:shd w:val="clear" w:color="auto" w:fill="FFFFFF"/>
        </w:rPr>
      </w:pPr>
      <w:r w:rsidRPr="00725CA7">
        <w:rPr>
          <w:rFonts w:eastAsia="仿宋_GB2312" w:hAnsi="仿宋_GB2312"/>
          <w:color w:val="000000"/>
          <w:kern w:val="0"/>
          <w:sz w:val="28"/>
          <w:szCs w:val="28"/>
          <w:shd w:val="clear" w:color="auto" w:fill="FFFFFF"/>
        </w:rPr>
        <w:t>（三）违法事实确凿，符合本规定第三十条规定条件的，适用简易程序处理；</w:t>
      </w:r>
    </w:p>
    <w:p w:rsidR="00EF2AF7" w:rsidRPr="00725CA7" w:rsidRDefault="00EF2AF7" w:rsidP="00EF2AF7">
      <w:pPr>
        <w:ind w:firstLineChars="200" w:firstLine="560"/>
        <w:rPr>
          <w:rFonts w:eastAsia="仿宋_GB2312"/>
          <w:color w:val="000000"/>
          <w:kern w:val="0"/>
          <w:sz w:val="28"/>
          <w:szCs w:val="28"/>
          <w:shd w:val="clear" w:color="auto" w:fill="FFFFFF"/>
        </w:rPr>
      </w:pPr>
      <w:r w:rsidRPr="00725CA7">
        <w:rPr>
          <w:rFonts w:eastAsia="仿宋_GB2312" w:hAnsi="仿宋_GB2312"/>
          <w:color w:val="000000"/>
          <w:kern w:val="0"/>
          <w:sz w:val="28"/>
          <w:szCs w:val="28"/>
          <w:shd w:val="clear" w:color="auto" w:fill="FFFFFF"/>
        </w:rPr>
        <w:t>（四）符合第二十一条规定条件的，予以立案；特殊情况下，可以延长至</w:t>
      </w:r>
      <w:r w:rsidRPr="00725CA7">
        <w:rPr>
          <w:rFonts w:eastAsia="仿宋_GB2312"/>
          <w:color w:val="000000"/>
          <w:kern w:val="0"/>
          <w:sz w:val="28"/>
          <w:szCs w:val="28"/>
          <w:shd w:val="clear" w:color="auto" w:fill="FFFFFF"/>
        </w:rPr>
        <w:t>15</w:t>
      </w:r>
      <w:r w:rsidRPr="00725CA7">
        <w:rPr>
          <w:rFonts w:eastAsia="仿宋_GB2312" w:hAnsi="仿宋_GB2312"/>
          <w:color w:val="000000"/>
          <w:kern w:val="0"/>
          <w:sz w:val="28"/>
          <w:szCs w:val="28"/>
          <w:shd w:val="clear" w:color="auto" w:fill="FFFFFF"/>
        </w:rPr>
        <w:t>日内决定立案。</w:t>
      </w:r>
    </w:p>
    <w:p w:rsidR="00EF2AF7" w:rsidRPr="00725CA7" w:rsidRDefault="00EF2AF7" w:rsidP="00EF2AF7">
      <w:pPr>
        <w:ind w:firstLineChars="200" w:firstLine="560"/>
        <w:rPr>
          <w:rFonts w:eastAsia="仿宋_GB2312"/>
          <w:color w:val="000000"/>
          <w:kern w:val="0"/>
          <w:sz w:val="28"/>
          <w:szCs w:val="28"/>
          <w:shd w:val="clear" w:color="auto" w:fill="FFFFFF"/>
        </w:rPr>
      </w:pPr>
      <w:r w:rsidRPr="00725CA7">
        <w:rPr>
          <w:rFonts w:eastAsia="仿宋_GB2312" w:hAnsi="仿宋_GB2312"/>
          <w:color w:val="000000"/>
          <w:kern w:val="0"/>
          <w:sz w:val="28"/>
          <w:szCs w:val="28"/>
          <w:shd w:val="clear" w:color="auto" w:fill="FFFFFF"/>
        </w:rPr>
        <w:t>上级商务主管部门指定管辖的案件，按前款（二）（三）（四）</w:t>
      </w:r>
      <w:r w:rsidRPr="00725CA7">
        <w:rPr>
          <w:rFonts w:eastAsia="仿宋_GB2312" w:hAnsi="仿宋_GB2312"/>
          <w:color w:val="000000"/>
          <w:kern w:val="0"/>
          <w:sz w:val="28"/>
          <w:szCs w:val="28"/>
          <w:shd w:val="clear" w:color="auto" w:fill="FFFFFF"/>
        </w:rPr>
        <w:lastRenderedPageBreak/>
        <w:t>项处理；</w:t>
      </w:r>
    </w:p>
    <w:p w:rsidR="00EF2AF7" w:rsidRPr="00725CA7" w:rsidRDefault="00EF2AF7" w:rsidP="00EF2AF7">
      <w:pPr>
        <w:ind w:firstLineChars="200" w:firstLine="562"/>
        <w:rPr>
          <w:rFonts w:eastAsia="仿宋_GB2312"/>
          <w:color w:val="000000"/>
          <w:sz w:val="28"/>
          <w:szCs w:val="28"/>
          <w:shd w:val="clear" w:color="auto" w:fill="FFFFFF"/>
        </w:rPr>
      </w:pPr>
      <w:r w:rsidRPr="00725CA7">
        <w:rPr>
          <w:rFonts w:eastAsia="仿宋_GB2312"/>
          <w:b/>
          <w:color w:val="000000"/>
          <w:kern w:val="0"/>
          <w:sz w:val="28"/>
          <w:szCs w:val="28"/>
          <w:shd w:val="clear" w:color="auto" w:fill="FFFFFF"/>
        </w:rPr>
        <w:t>4.</w:t>
      </w:r>
      <w:r w:rsidRPr="00725CA7">
        <w:rPr>
          <w:rFonts w:eastAsia="仿宋_GB2312" w:hAnsi="仿宋_GB2312"/>
          <w:color w:val="000000"/>
          <w:sz w:val="28"/>
          <w:szCs w:val="28"/>
        </w:rPr>
        <w:t>《商务行政处罚程序规定》</w:t>
      </w:r>
      <w:r w:rsidRPr="00725CA7">
        <w:rPr>
          <w:rFonts w:eastAsia="仿宋_GB2312" w:hAnsi="仿宋_GB2312"/>
          <w:color w:val="000000"/>
          <w:sz w:val="28"/>
          <w:szCs w:val="28"/>
          <w:shd w:val="clear" w:color="auto" w:fill="FFFFFF"/>
        </w:rPr>
        <w:t>第五条</w:t>
      </w:r>
      <w:r w:rsidRPr="00725CA7">
        <w:rPr>
          <w:rFonts w:eastAsia="仿宋_GB2312"/>
          <w:color w:val="000000"/>
          <w:sz w:val="28"/>
          <w:szCs w:val="28"/>
          <w:shd w:val="clear" w:color="auto" w:fill="FFFFFF"/>
        </w:rPr>
        <w:t>:</w:t>
      </w:r>
      <w:r w:rsidRPr="00725CA7">
        <w:rPr>
          <w:rFonts w:eastAsia="仿宋_GB2312" w:hAnsi="仿宋_GB2312"/>
          <w:color w:val="000000"/>
          <w:sz w:val="28"/>
          <w:szCs w:val="28"/>
          <w:shd w:val="clear" w:color="auto" w:fill="FFFFFF"/>
        </w:rPr>
        <w:t>商务主管部门执法人员（以下简称执法人员）开展现场检查、调查取证、当场作出处罚决定等活动时不得少于两人，并应当遵守本规定第二十二条有关回避规定，向当事人或有关人员出示执法证件；</w:t>
      </w:r>
    </w:p>
    <w:p w:rsidR="00EF2AF7" w:rsidRPr="00725CA7" w:rsidRDefault="00EF2AF7" w:rsidP="00EF2AF7">
      <w:pPr>
        <w:ind w:firstLineChars="200" w:firstLine="562"/>
        <w:rPr>
          <w:rFonts w:eastAsia="仿宋_GB2312"/>
          <w:color w:val="000000"/>
          <w:sz w:val="28"/>
          <w:szCs w:val="28"/>
          <w:shd w:val="clear" w:color="auto" w:fill="FFFFFF"/>
        </w:rPr>
      </w:pPr>
      <w:r w:rsidRPr="00725CA7">
        <w:rPr>
          <w:rFonts w:eastAsia="仿宋_GB2312"/>
          <w:b/>
          <w:color w:val="000000"/>
          <w:sz w:val="28"/>
          <w:szCs w:val="28"/>
          <w:shd w:val="clear" w:color="auto" w:fill="FFFFFF"/>
        </w:rPr>
        <w:t>5.</w:t>
      </w:r>
      <w:r w:rsidRPr="00725CA7">
        <w:rPr>
          <w:rFonts w:eastAsia="仿宋_GB2312" w:hAnsi="仿宋_GB2312"/>
          <w:color w:val="000000"/>
          <w:sz w:val="28"/>
          <w:szCs w:val="28"/>
        </w:rPr>
        <w:t>《商务行政处罚程序规定》</w:t>
      </w:r>
      <w:r w:rsidRPr="00725CA7">
        <w:rPr>
          <w:rFonts w:eastAsia="仿宋_GB2312" w:hAnsi="仿宋_GB2312"/>
          <w:color w:val="000000"/>
          <w:sz w:val="28"/>
          <w:szCs w:val="28"/>
          <w:shd w:val="clear" w:color="auto" w:fill="FFFFFF"/>
        </w:rPr>
        <w:t>第十九条：现场检查结束时，执法人员应当根据情况制作《商务行政执法现场检查笔录》，全面反映现场检查内容、检查过程、检查结果和处理意见等。必要时，可以采取拍照、录像等方式记录现场检查情况。笔录经核对无误后，执法人员和被检查人应当签名、盖章或以其他方式确认。被检查人对笔录有异议的，可在笔录上注明理由并签名；被检查人拒绝签名的，两名执法人员在笔录上注明情况并签名；</w:t>
      </w:r>
    </w:p>
    <w:p w:rsidR="00EF2AF7" w:rsidRPr="00725CA7" w:rsidRDefault="00EF2AF7" w:rsidP="00EF2AF7">
      <w:pPr>
        <w:widowControl/>
        <w:shd w:val="clear" w:color="auto" w:fill="FFFFFF"/>
        <w:ind w:firstLineChars="200" w:firstLine="562"/>
        <w:jc w:val="left"/>
        <w:rPr>
          <w:rFonts w:eastAsia="仿宋_GB2312"/>
          <w:color w:val="000000"/>
          <w:kern w:val="0"/>
          <w:sz w:val="28"/>
          <w:szCs w:val="28"/>
          <w:shd w:val="clear" w:color="auto" w:fill="FFFFFF"/>
        </w:rPr>
      </w:pPr>
      <w:r w:rsidRPr="00725CA7">
        <w:rPr>
          <w:rFonts w:eastAsia="仿宋_GB2312"/>
          <w:b/>
          <w:color w:val="000000"/>
          <w:sz w:val="28"/>
          <w:szCs w:val="28"/>
          <w:shd w:val="clear" w:color="auto" w:fill="FFFFFF"/>
        </w:rPr>
        <w:t>6.</w:t>
      </w:r>
      <w:r w:rsidRPr="00725CA7">
        <w:rPr>
          <w:rFonts w:eastAsia="仿宋_GB2312" w:hAnsi="仿宋_GB2312"/>
          <w:color w:val="000000"/>
          <w:sz w:val="28"/>
          <w:szCs w:val="28"/>
        </w:rPr>
        <w:t>《商务行政处罚程序规定》</w:t>
      </w:r>
      <w:r w:rsidRPr="00725CA7">
        <w:rPr>
          <w:rFonts w:eastAsia="仿宋_GB2312" w:hAnsi="仿宋_GB2312"/>
          <w:color w:val="000000"/>
          <w:kern w:val="0"/>
          <w:sz w:val="28"/>
          <w:szCs w:val="28"/>
          <w:shd w:val="clear" w:color="auto" w:fill="FFFFFF"/>
        </w:rPr>
        <w:t>第三十三条：按本规定第二十九条规定报请核审的案件，由商务主管部门法制机构或者其他机构核审。</w:t>
      </w:r>
    </w:p>
    <w:p w:rsidR="00EF2AF7" w:rsidRPr="00725CA7" w:rsidRDefault="00EF2AF7" w:rsidP="00EF2AF7">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核审机构主要从以下方面进行核审：</w:t>
      </w:r>
    </w:p>
    <w:p w:rsidR="00EF2AF7" w:rsidRPr="00725CA7" w:rsidRDefault="00EF2AF7" w:rsidP="00EF2AF7">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（一）本部门对所办案件是否具有管辖权；</w:t>
      </w:r>
    </w:p>
    <w:p w:rsidR="00EF2AF7" w:rsidRPr="00725CA7" w:rsidRDefault="00EF2AF7" w:rsidP="00EF2AF7">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（二）当事人基本情况是否清楚；</w:t>
      </w:r>
    </w:p>
    <w:p w:rsidR="00EF2AF7" w:rsidRPr="00725CA7" w:rsidRDefault="00EF2AF7" w:rsidP="00EF2AF7">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（三）案件事实是否清楚，证据是否充分；</w:t>
      </w:r>
    </w:p>
    <w:p w:rsidR="00EF2AF7" w:rsidRPr="00725CA7" w:rsidRDefault="00EF2AF7" w:rsidP="00EF2AF7">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（四）定性是否准确；</w:t>
      </w:r>
    </w:p>
    <w:p w:rsidR="00EF2AF7" w:rsidRPr="00725CA7" w:rsidRDefault="00EF2AF7" w:rsidP="00EF2AF7">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（五）适用法律是否正确；</w:t>
      </w:r>
    </w:p>
    <w:p w:rsidR="00EF2AF7" w:rsidRPr="00725CA7" w:rsidRDefault="00EF2AF7" w:rsidP="00EF2AF7">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（六）程序是否合法；</w:t>
      </w:r>
    </w:p>
    <w:p w:rsidR="00EF2AF7" w:rsidRPr="00725CA7" w:rsidRDefault="00EF2AF7" w:rsidP="00EF2AF7">
      <w:pPr>
        <w:widowControl/>
        <w:shd w:val="clear" w:color="auto" w:fill="FFFFFF"/>
        <w:ind w:firstLineChars="200" w:firstLine="560"/>
        <w:jc w:val="left"/>
        <w:rPr>
          <w:rFonts w:eastAsia="仿宋_GB2312"/>
          <w:color w:val="000000"/>
          <w:kern w:val="0"/>
          <w:sz w:val="28"/>
          <w:szCs w:val="28"/>
          <w:shd w:val="clear" w:color="auto" w:fill="FFFFFF"/>
        </w:rPr>
      </w:pPr>
      <w:r w:rsidRPr="00725CA7">
        <w:rPr>
          <w:rFonts w:eastAsia="仿宋_GB2312" w:hAnsi="仿宋_GB2312"/>
          <w:color w:val="000000"/>
          <w:kern w:val="0"/>
          <w:sz w:val="28"/>
          <w:szCs w:val="28"/>
          <w:shd w:val="clear" w:color="auto" w:fill="FFFFFF"/>
        </w:rPr>
        <w:t>（七）处罚建议是否适当。</w:t>
      </w:r>
    </w:p>
    <w:p w:rsidR="00EF2AF7" w:rsidRPr="00725CA7" w:rsidRDefault="00EF2AF7" w:rsidP="00EF2AF7">
      <w:pPr>
        <w:widowControl/>
        <w:shd w:val="clear" w:color="auto" w:fill="FFFFFF"/>
        <w:ind w:firstLineChars="200" w:firstLine="562"/>
        <w:jc w:val="left"/>
        <w:rPr>
          <w:rFonts w:eastAsia="仿宋_GB2312"/>
          <w:color w:val="000000"/>
          <w:sz w:val="28"/>
          <w:szCs w:val="28"/>
        </w:rPr>
      </w:pPr>
      <w:r w:rsidRPr="00725CA7">
        <w:rPr>
          <w:rFonts w:eastAsia="仿宋_GB2312"/>
          <w:b/>
          <w:color w:val="000000"/>
          <w:kern w:val="0"/>
          <w:sz w:val="28"/>
          <w:szCs w:val="28"/>
          <w:shd w:val="clear" w:color="auto" w:fill="FFFFFF"/>
        </w:rPr>
        <w:lastRenderedPageBreak/>
        <w:t>7.</w:t>
      </w:r>
      <w:r w:rsidRPr="00725CA7">
        <w:rPr>
          <w:rFonts w:eastAsia="仿宋_GB2312" w:hAnsi="仿宋_GB2312"/>
          <w:color w:val="000000"/>
          <w:sz w:val="28"/>
          <w:szCs w:val="28"/>
        </w:rPr>
        <w:t>《商务行政处罚程序规定》</w:t>
      </w:r>
      <w:r w:rsidRPr="00725CA7">
        <w:rPr>
          <w:rFonts w:eastAsia="仿宋_GB2312" w:hAnsi="仿宋_GB2312"/>
          <w:color w:val="000000"/>
          <w:kern w:val="0"/>
          <w:sz w:val="28"/>
          <w:szCs w:val="28"/>
          <w:shd w:val="clear" w:color="auto" w:fill="FFFFFF"/>
        </w:rPr>
        <w:t>第三十四条：核审机构对案件进行核审后，视情况提出以下书面意见和建议：</w:t>
      </w:r>
    </w:p>
    <w:p w:rsidR="00EF2AF7" w:rsidRPr="00725CA7" w:rsidRDefault="00EF2AF7" w:rsidP="00EF2AF7">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（一）对事实清楚、证据确凿、适用依据正确、定性准确、处罚适当、程序合法的案件，同意调查处理意见，建议告知当事人后报本部门负责人批准；</w:t>
      </w:r>
    </w:p>
    <w:p w:rsidR="00EF2AF7" w:rsidRPr="00725CA7" w:rsidRDefault="00EF2AF7" w:rsidP="00EF2AF7">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（二）对事实清楚、证据确凿，但定性不准、适用依据错误、处罚不当的案件，建议进行相应修改；</w:t>
      </w:r>
    </w:p>
    <w:p w:rsidR="00EF2AF7" w:rsidRPr="00725CA7" w:rsidRDefault="00EF2AF7" w:rsidP="00EF2AF7">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（三）对事实不清、证据不足的案件，建议补充调查；</w:t>
      </w:r>
    </w:p>
    <w:p w:rsidR="00EF2AF7" w:rsidRPr="00725CA7" w:rsidRDefault="00EF2AF7" w:rsidP="00EF2AF7">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（四）对程序不合法的案件，提出纠正意见；</w:t>
      </w:r>
    </w:p>
    <w:p w:rsidR="00EF2AF7" w:rsidRPr="00725CA7" w:rsidRDefault="00EF2AF7" w:rsidP="00EF2AF7">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（五）对违法事实不成立或者已超过追责期限的案件，建议撤销案件；</w:t>
      </w:r>
    </w:p>
    <w:p w:rsidR="00EF2AF7" w:rsidRPr="00725CA7" w:rsidRDefault="00EF2AF7" w:rsidP="00EF2AF7">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（六）对违法事实轻微并及时纠正，没有造成危害后果的，建议不予行政处罚；</w:t>
      </w:r>
    </w:p>
    <w:p w:rsidR="00EF2AF7" w:rsidRPr="00725CA7" w:rsidRDefault="00EF2AF7" w:rsidP="00EF2AF7">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（七）对超出管辖权的案件，建议按有关规定移送；</w:t>
      </w:r>
    </w:p>
    <w:p w:rsidR="00EF2AF7" w:rsidRPr="00725CA7" w:rsidRDefault="00EF2AF7" w:rsidP="00EF2AF7">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（八）对涉嫌犯罪的案件，建议移送司法机关。</w:t>
      </w:r>
    </w:p>
    <w:p w:rsidR="00EF2AF7" w:rsidRPr="00725CA7" w:rsidRDefault="00EF2AF7" w:rsidP="00EF2AF7">
      <w:pPr>
        <w:widowControl/>
        <w:shd w:val="clear" w:color="auto" w:fill="FFFFFF"/>
        <w:ind w:firstLineChars="200" w:firstLine="560"/>
        <w:jc w:val="left"/>
        <w:rPr>
          <w:rFonts w:eastAsia="仿宋_GB2312"/>
          <w:color w:val="000000"/>
          <w:kern w:val="0"/>
          <w:sz w:val="28"/>
          <w:szCs w:val="28"/>
          <w:shd w:val="clear" w:color="auto" w:fill="FFFFFF"/>
        </w:rPr>
      </w:pPr>
      <w:r w:rsidRPr="00725CA7">
        <w:rPr>
          <w:rFonts w:eastAsia="仿宋_GB2312" w:hAnsi="仿宋_GB2312"/>
          <w:color w:val="000000"/>
          <w:kern w:val="0"/>
          <w:sz w:val="28"/>
          <w:szCs w:val="28"/>
          <w:shd w:val="clear" w:color="auto" w:fill="FFFFFF"/>
        </w:rPr>
        <w:t>核审机构核审完毕，应当及时退卷。案件承办人员应当根据核审情况，填写《商务行政处罚案件处理审批表》，连同案卷材料报商务主管部门负责人审查决定；</w:t>
      </w:r>
    </w:p>
    <w:p w:rsidR="00EF2AF7" w:rsidRPr="00725CA7" w:rsidRDefault="00EF2AF7" w:rsidP="00EF2AF7">
      <w:pPr>
        <w:widowControl/>
        <w:shd w:val="clear" w:color="auto" w:fill="FFFFFF"/>
        <w:ind w:firstLineChars="200" w:firstLine="562"/>
        <w:jc w:val="left"/>
        <w:rPr>
          <w:rFonts w:eastAsia="仿宋_GB2312"/>
          <w:color w:val="000000"/>
          <w:kern w:val="0"/>
          <w:sz w:val="28"/>
          <w:szCs w:val="28"/>
          <w:shd w:val="clear" w:color="auto" w:fill="FFFFFF"/>
        </w:rPr>
      </w:pPr>
      <w:r w:rsidRPr="00725CA7">
        <w:rPr>
          <w:rFonts w:eastAsia="仿宋_GB2312"/>
          <w:b/>
          <w:color w:val="000000"/>
          <w:kern w:val="0"/>
          <w:sz w:val="28"/>
          <w:szCs w:val="28"/>
          <w:shd w:val="clear" w:color="auto" w:fill="FFFFFF"/>
        </w:rPr>
        <w:t>8.</w:t>
      </w:r>
      <w:r w:rsidRPr="00725CA7">
        <w:rPr>
          <w:rFonts w:eastAsia="仿宋_GB2312" w:hAnsi="仿宋_GB2312"/>
          <w:color w:val="000000"/>
          <w:sz w:val="28"/>
          <w:szCs w:val="28"/>
        </w:rPr>
        <w:t>《商务行政处罚程序规定》第三十五条：</w:t>
      </w:r>
      <w:r w:rsidRPr="00725CA7">
        <w:rPr>
          <w:rFonts w:eastAsia="仿宋_GB2312" w:hAnsi="仿宋_GB2312"/>
          <w:color w:val="000000"/>
          <w:sz w:val="28"/>
          <w:szCs w:val="28"/>
          <w:shd w:val="clear" w:color="auto" w:fill="FFFFFF"/>
        </w:rPr>
        <w:t>核审机构同意给予行政处罚的案件，案件承办人员在报商务主管部门负责人审批前，应当填写《商务行政处罚告知书》，告知当事人拟作出行政处罚决定的事实、理由、依据、处罚内容，以及当事人享有的陈述权、申辩权或听</w:t>
      </w:r>
      <w:r w:rsidRPr="00725CA7">
        <w:rPr>
          <w:rFonts w:eastAsia="仿宋_GB2312" w:hAnsi="仿宋_GB2312"/>
          <w:color w:val="000000"/>
          <w:sz w:val="28"/>
          <w:szCs w:val="28"/>
          <w:shd w:val="clear" w:color="auto" w:fill="FFFFFF"/>
        </w:rPr>
        <w:lastRenderedPageBreak/>
        <w:t>证权。</w:t>
      </w:r>
      <w:r w:rsidRPr="00725CA7">
        <w:rPr>
          <w:rFonts w:eastAsia="仿宋_GB2312" w:hAnsi="仿宋_GB2312"/>
          <w:color w:val="000000"/>
          <w:kern w:val="0"/>
          <w:sz w:val="28"/>
          <w:szCs w:val="28"/>
          <w:shd w:val="clear" w:color="auto" w:fill="FFFFFF"/>
        </w:rPr>
        <w:t>自商务主管部门告知之日起</w:t>
      </w:r>
      <w:r w:rsidRPr="00725CA7">
        <w:rPr>
          <w:rFonts w:eastAsia="仿宋_GB2312"/>
          <w:color w:val="000000"/>
          <w:kern w:val="0"/>
          <w:sz w:val="28"/>
          <w:szCs w:val="28"/>
          <w:shd w:val="clear" w:color="auto" w:fill="FFFFFF"/>
        </w:rPr>
        <w:t>3</w:t>
      </w:r>
      <w:r w:rsidRPr="00725CA7">
        <w:rPr>
          <w:rFonts w:eastAsia="仿宋_GB2312" w:hAnsi="仿宋_GB2312"/>
          <w:color w:val="000000"/>
          <w:kern w:val="0"/>
          <w:sz w:val="28"/>
          <w:szCs w:val="28"/>
          <w:shd w:val="clear" w:color="auto" w:fill="FFFFFF"/>
        </w:rPr>
        <w:t>日内，当事人未进行陈述、申辩的，视为放弃陈述权、申辩权；</w:t>
      </w:r>
    </w:p>
    <w:p w:rsidR="00EF2AF7" w:rsidRPr="00725CA7" w:rsidRDefault="00EF2AF7" w:rsidP="00EF2AF7">
      <w:pPr>
        <w:widowControl/>
        <w:shd w:val="clear" w:color="auto" w:fill="FFFFFF"/>
        <w:ind w:firstLineChars="200" w:firstLine="560"/>
        <w:jc w:val="left"/>
        <w:rPr>
          <w:rFonts w:eastAsia="仿宋_GB2312"/>
          <w:color w:val="000000"/>
          <w:kern w:val="0"/>
          <w:sz w:val="28"/>
          <w:szCs w:val="28"/>
          <w:shd w:val="clear" w:color="auto" w:fill="FFFFFF"/>
        </w:rPr>
      </w:pPr>
      <w:r w:rsidRPr="00725CA7">
        <w:rPr>
          <w:rFonts w:eastAsia="仿宋_GB2312" w:hAnsi="仿宋_GB2312"/>
          <w:color w:val="000000"/>
          <w:kern w:val="0"/>
          <w:sz w:val="28"/>
          <w:szCs w:val="28"/>
          <w:shd w:val="clear" w:color="auto" w:fill="FFFFFF"/>
        </w:rPr>
        <w:t>案件承办人员应当充分听取当事人陈述和申辩，制作《商务行政处罚当事人陈述和申辩笔录》；</w:t>
      </w:r>
    </w:p>
    <w:p w:rsidR="00EF2AF7" w:rsidRPr="00725CA7" w:rsidRDefault="00EF2AF7" w:rsidP="00EF2AF7">
      <w:pPr>
        <w:widowControl/>
        <w:shd w:val="clear" w:color="auto" w:fill="FFFFFF"/>
        <w:ind w:firstLineChars="200" w:firstLine="560"/>
        <w:jc w:val="left"/>
        <w:rPr>
          <w:rFonts w:eastAsia="仿宋_GB2312"/>
          <w:color w:val="000000"/>
          <w:kern w:val="0"/>
          <w:sz w:val="28"/>
          <w:szCs w:val="28"/>
          <w:shd w:val="clear" w:color="auto" w:fill="FFFFFF"/>
        </w:rPr>
      </w:pPr>
      <w:r w:rsidRPr="00725CA7">
        <w:rPr>
          <w:rFonts w:eastAsia="仿宋_GB2312" w:hAnsi="仿宋_GB2312"/>
          <w:color w:val="000000"/>
          <w:kern w:val="0"/>
          <w:sz w:val="28"/>
          <w:szCs w:val="28"/>
          <w:shd w:val="clear" w:color="auto" w:fill="FFFFFF"/>
        </w:rPr>
        <w:t>对当事人提出的事实、理由和证据，应当进行复核；相关事实、理由或者证据成立的，应当依法予以采纳。不得因当事人的陈述、申辩、申请听证而加重行政处罚；</w:t>
      </w:r>
    </w:p>
    <w:p w:rsidR="00EF2AF7" w:rsidRPr="00725CA7" w:rsidRDefault="00EF2AF7" w:rsidP="00EF2AF7">
      <w:pPr>
        <w:widowControl/>
        <w:shd w:val="clear" w:color="auto" w:fill="FFFFFF"/>
        <w:ind w:firstLineChars="200" w:firstLine="562"/>
        <w:jc w:val="left"/>
        <w:rPr>
          <w:rFonts w:eastAsia="仿宋_GB2312"/>
          <w:color w:val="000000"/>
          <w:kern w:val="0"/>
          <w:sz w:val="28"/>
          <w:szCs w:val="28"/>
          <w:shd w:val="clear" w:color="auto" w:fill="FFFFFF"/>
        </w:rPr>
      </w:pPr>
      <w:r w:rsidRPr="00725CA7">
        <w:rPr>
          <w:rFonts w:eastAsia="仿宋_GB2312"/>
          <w:b/>
          <w:color w:val="000000"/>
          <w:kern w:val="0"/>
          <w:sz w:val="28"/>
          <w:szCs w:val="28"/>
          <w:shd w:val="clear" w:color="auto" w:fill="FFFFFF"/>
        </w:rPr>
        <w:t>9.</w:t>
      </w:r>
      <w:r w:rsidRPr="00725CA7">
        <w:rPr>
          <w:rFonts w:eastAsia="仿宋_GB2312" w:hAnsi="仿宋_GB2312"/>
          <w:color w:val="000000"/>
          <w:sz w:val="28"/>
          <w:szCs w:val="28"/>
        </w:rPr>
        <w:t>《商务行政处罚程序规定》</w:t>
      </w:r>
      <w:r w:rsidRPr="00725CA7">
        <w:rPr>
          <w:rFonts w:eastAsia="仿宋_GB2312" w:hAnsi="仿宋_GB2312"/>
          <w:color w:val="000000"/>
          <w:kern w:val="0"/>
          <w:sz w:val="28"/>
          <w:szCs w:val="28"/>
          <w:shd w:val="clear" w:color="auto" w:fill="FFFFFF"/>
        </w:rPr>
        <w:t>第四十条：商务主管部门拟作出下列行政处罚之一的，应当在《商务行政处罚告知书》中，一并告知当事人有要求举行听证的权利，以及申请听证的有关事项及要求：</w:t>
      </w:r>
    </w:p>
    <w:p w:rsidR="00EF2AF7" w:rsidRPr="00725CA7" w:rsidRDefault="00EF2AF7" w:rsidP="00EF2AF7">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（一）责令停产停业的；</w:t>
      </w:r>
    </w:p>
    <w:p w:rsidR="00EF2AF7" w:rsidRPr="00725CA7" w:rsidRDefault="00EF2AF7" w:rsidP="00EF2AF7">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（二）暂扣、撤销或吊销许可证、资格证等的；</w:t>
      </w:r>
    </w:p>
    <w:p w:rsidR="00EF2AF7" w:rsidRPr="00725CA7" w:rsidRDefault="00EF2AF7" w:rsidP="00EF2AF7">
      <w:pPr>
        <w:widowControl/>
        <w:shd w:val="clear" w:color="auto" w:fill="FFFFFF"/>
        <w:ind w:firstLineChars="200" w:firstLine="560"/>
        <w:jc w:val="left"/>
        <w:rPr>
          <w:rFonts w:eastAsia="仿宋_GB2312"/>
          <w:color w:val="000000"/>
          <w:kern w:val="0"/>
          <w:sz w:val="28"/>
          <w:szCs w:val="28"/>
          <w:shd w:val="clear" w:color="auto" w:fill="FFFFFF"/>
        </w:rPr>
      </w:pPr>
      <w:r w:rsidRPr="00725CA7">
        <w:rPr>
          <w:rFonts w:eastAsia="仿宋_GB2312" w:hAnsi="仿宋_GB2312"/>
          <w:color w:val="000000"/>
          <w:kern w:val="0"/>
          <w:sz w:val="28"/>
          <w:szCs w:val="28"/>
          <w:shd w:val="clear" w:color="auto" w:fill="FFFFFF"/>
        </w:rPr>
        <w:t>（三）对公民处以</w:t>
      </w:r>
      <w:r w:rsidRPr="00725CA7">
        <w:rPr>
          <w:rFonts w:eastAsia="仿宋_GB2312"/>
          <w:color w:val="000000"/>
          <w:kern w:val="0"/>
          <w:sz w:val="28"/>
          <w:szCs w:val="28"/>
          <w:shd w:val="clear" w:color="auto" w:fill="FFFFFF"/>
        </w:rPr>
        <w:t>5000</w:t>
      </w:r>
      <w:r w:rsidRPr="00725CA7">
        <w:rPr>
          <w:rFonts w:eastAsia="仿宋_GB2312" w:hAnsi="仿宋_GB2312"/>
          <w:color w:val="000000"/>
          <w:kern w:val="0"/>
          <w:sz w:val="28"/>
          <w:szCs w:val="28"/>
          <w:shd w:val="clear" w:color="auto" w:fill="FFFFFF"/>
        </w:rPr>
        <w:t>元以上罚款，对法人或其他组织处以</w:t>
      </w:r>
      <w:r w:rsidRPr="00725CA7">
        <w:rPr>
          <w:rFonts w:eastAsia="仿宋_GB2312"/>
          <w:color w:val="000000"/>
          <w:kern w:val="0"/>
          <w:sz w:val="28"/>
          <w:szCs w:val="28"/>
          <w:shd w:val="clear" w:color="auto" w:fill="FFFFFF"/>
        </w:rPr>
        <w:t>5</w:t>
      </w:r>
      <w:r w:rsidRPr="00725CA7">
        <w:rPr>
          <w:rFonts w:eastAsia="仿宋_GB2312" w:hAnsi="仿宋_GB2312"/>
          <w:color w:val="000000"/>
          <w:kern w:val="0"/>
          <w:sz w:val="28"/>
          <w:szCs w:val="28"/>
          <w:shd w:val="clear" w:color="auto" w:fill="FFFFFF"/>
        </w:rPr>
        <w:t>万元以上罚款的。</w:t>
      </w:r>
    </w:p>
    <w:p w:rsidR="00EF2AF7" w:rsidRPr="00725CA7" w:rsidRDefault="00EF2AF7" w:rsidP="00EF2AF7">
      <w:pPr>
        <w:widowControl/>
        <w:shd w:val="clear" w:color="auto" w:fill="FFFFFF"/>
        <w:ind w:firstLineChars="200" w:firstLine="562"/>
        <w:jc w:val="left"/>
        <w:rPr>
          <w:rFonts w:eastAsia="仿宋_GB2312"/>
          <w:color w:val="000000"/>
          <w:sz w:val="28"/>
          <w:szCs w:val="28"/>
        </w:rPr>
      </w:pPr>
      <w:r w:rsidRPr="00725CA7">
        <w:rPr>
          <w:rFonts w:eastAsia="仿宋_GB2312"/>
          <w:b/>
          <w:color w:val="000000"/>
          <w:kern w:val="0"/>
          <w:sz w:val="28"/>
          <w:szCs w:val="28"/>
          <w:shd w:val="clear" w:color="auto" w:fill="FFFFFF"/>
        </w:rPr>
        <w:t>10.</w:t>
      </w:r>
      <w:r w:rsidRPr="00725CA7">
        <w:rPr>
          <w:rFonts w:eastAsia="仿宋_GB2312" w:hAnsi="仿宋_GB2312"/>
          <w:color w:val="000000"/>
          <w:sz w:val="28"/>
          <w:szCs w:val="28"/>
        </w:rPr>
        <w:t>《商务行政处罚程序规定》第三十八条：</w:t>
      </w:r>
      <w:r w:rsidRPr="00725CA7">
        <w:rPr>
          <w:rFonts w:eastAsia="仿宋_GB2312" w:hAnsi="仿宋_GB2312"/>
          <w:color w:val="000000"/>
          <w:kern w:val="0"/>
          <w:sz w:val="28"/>
          <w:szCs w:val="28"/>
          <w:shd w:val="clear" w:color="auto" w:fill="FFFFFF"/>
        </w:rPr>
        <w:t>商务主管部门作出行政处罚决定的，应当制作《商务行政处罚决定书》，加盖本部门印章。</w:t>
      </w:r>
    </w:p>
    <w:p w:rsidR="00EF2AF7" w:rsidRPr="00725CA7" w:rsidRDefault="00EF2AF7" w:rsidP="00EF2AF7">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行政处罚决定书应载明以下事项：</w:t>
      </w:r>
    </w:p>
    <w:p w:rsidR="00EF2AF7" w:rsidRPr="00725CA7" w:rsidRDefault="00EF2AF7" w:rsidP="00EF2AF7">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（一）当事人的姓名或者名称、地址；</w:t>
      </w:r>
    </w:p>
    <w:p w:rsidR="00EF2AF7" w:rsidRPr="00725CA7" w:rsidRDefault="00EF2AF7" w:rsidP="00EF2AF7">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（二）违反法律、法规或规章的事实和证据；</w:t>
      </w:r>
    </w:p>
    <w:p w:rsidR="00EF2AF7" w:rsidRPr="00725CA7" w:rsidRDefault="00EF2AF7" w:rsidP="00EF2AF7">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（三）行政处罚的种类和依据；</w:t>
      </w:r>
    </w:p>
    <w:p w:rsidR="00EF2AF7" w:rsidRPr="00725CA7" w:rsidRDefault="00EF2AF7" w:rsidP="00EF2AF7">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（四）行政处罚的履行方式和期限；</w:t>
      </w:r>
    </w:p>
    <w:p w:rsidR="00EF2AF7" w:rsidRPr="00725CA7" w:rsidRDefault="00EF2AF7" w:rsidP="00EF2AF7">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lastRenderedPageBreak/>
        <w:t>（五）不服行政处罚决定的，申请行政复议或者提起行政诉讼的途径和期限；</w:t>
      </w:r>
    </w:p>
    <w:p w:rsidR="00EF2AF7" w:rsidRPr="00725CA7" w:rsidRDefault="00EF2AF7" w:rsidP="00EF2AF7">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（六）作出行政处罚决定的行政机关和作出决定的日期。</w:t>
      </w:r>
    </w:p>
    <w:p w:rsidR="00EF2AF7" w:rsidRPr="00725CA7" w:rsidRDefault="00EF2AF7" w:rsidP="00EF2AF7">
      <w:pPr>
        <w:widowControl/>
        <w:shd w:val="clear" w:color="auto" w:fill="FFFFFF"/>
        <w:ind w:firstLineChars="200" w:firstLine="562"/>
        <w:jc w:val="left"/>
        <w:rPr>
          <w:rFonts w:eastAsia="仿宋_GB2312"/>
          <w:color w:val="000000"/>
          <w:sz w:val="28"/>
          <w:szCs w:val="28"/>
        </w:rPr>
      </w:pPr>
      <w:r w:rsidRPr="00725CA7">
        <w:rPr>
          <w:rFonts w:eastAsia="仿宋_GB2312"/>
          <w:b/>
          <w:color w:val="000000"/>
          <w:kern w:val="0"/>
          <w:sz w:val="28"/>
          <w:szCs w:val="28"/>
          <w:shd w:val="clear" w:color="auto" w:fill="FFFFFF"/>
        </w:rPr>
        <w:t>11.</w:t>
      </w:r>
      <w:r w:rsidRPr="00725CA7">
        <w:rPr>
          <w:rFonts w:eastAsia="仿宋_GB2312" w:hAnsi="仿宋_GB2312"/>
          <w:color w:val="000000"/>
          <w:sz w:val="28"/>
          <w:szCs w:val="28"/>
        </w:rPr>
        <w:t>《商务行政处罚程序规定》第三十八九条：</w:t>
      </w:r>
      <w:r w:rsidRPr="00725CA7">
        <w:rPr>
          <w:rFonts w:eastAsia="仿宋_GB2312" w:hAnsi="仿宋_GB2312"/>
          <w:color w:val="000000"/>
          <w:kern w:val="0"/>
          <w:sz w:val="28"/>
          <w:szCs w:val="28"/>
          <w:shd w:val="clear" w:color="auto" w:fill="FFFFFF"/>
        </w:rPr>
        <w:t>适用一般程序处理的案件，应当自立案之日起</w:t>
      </w:r>
      <w:r w:rsidRPr="00725CA7">
        <w:rPr>
          <w:rFonts w:eastAsia="仿宋_GB2312"/>
          <w:color w:val="000000"/>
          <w:kern w:val="0"/>
          <w:sz w:val="28"/>
          <w:szCs w:val="28"/>
          <w:shd w:val="clear" w:color="auto" w:fill="FFFFFF"/>
        </w:rPr>
        <w:t>90</w:t>
      </w:r>
      <w:r w:rsidRPr="00725CA7">
        <w:rPr>
          <w:rFonts w:eastAsia="仿宋_GB2312" w:hAnsi="仿宋_GB2312"/>
          <w:color w:val="000000"/>
          <w:kern w:val="0"/>
          <w:sz w:val="28"/>
          <w:szCs w:val="28"/>
          <w:shd w:val="clear" w:color="auto" w:fill="FFFFFF"/>
        </w:rPr>
        <w:t>日内作出处理决定，并将处理结果及时告知被调查人、指定管辖的上级商务主管部门、具名举报投诉人或移送机关；</w:t>
      </w:r>
    </w:p>
    <w:p w:rsidR="00EF2AF7" w:rsidRPr="00725CA7" w:rsidRDefault="00EF2AF7" w:rsidP="00EF2AF7">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案情复杂，不能在规定期限内作出处理决定的，经商务主管部门负责人批准，可以适当延长；</w:t>
      </w:r>
    </w:p>
    <w:p w:rsidR="00EF2AF7" w:rsidRPr="00725CA7" w:rsidRDefault="00EF2AF7" w:rsidP="00EF2AF7">
      <w:pPr>
        <w:widowControl/>
        <w:shd w:val="clear" w:color="auto" w:fill="FFFFFF"/>
        <w:ind w:firstLineChars="200" w:firstLine="560"/>
        <w:jc w:val="left"/>
        <w:rPr>
          <w:rFonts w:eastAsia="仿宋_GB2312"/>
          <w:color w:val="000000"/>
          <w:kern w:val="0"/>
          <w:sz w:val="28"/>
          <w:szCs w:val="28"/>
          <w:shd w:val="clear" w:color="auto" w:fill="FFFFFF"/>
        </w:rPr>
      </w:pPr>
      <w:r w:rsidRPr="00725CA7">
        <w:rPr>
          <w:rFonts w:eastAsia="仿宋_GB2312" w:hAnsi="仿宋_GB2312"/>
          <w:color w:val="000000"/>
          <w:kern w:val="0"/>
          <w:sz w:val="28"/>
          <w:szCs w:val="28"/>
          <w:shd w:val="clear" w:color="auto" w:fill="FFFFFF"/>
        </w:rPr>
        <w:t>案件处理过程中听证、公告、鉴定等时间不计入案件办理期限；</w:t>
      </w:r>
    </w:p>
    <w:p w:rsidR="00EF2AF7" w:rsidRPr="00725CA7" w:rsidRDefault="00EF2AF7" w:rsidP="00EF2AF7">
      <w:pPr>
        <w:widowControl/>
        <w:shd w:val="clear" w:color="auto" w:fill="FFFFFF"/>
        <w:ind w:firstLineChars="200" w:firstLine="562"/>
        <w:jc w:val="left"/>
        <w:rPr>
          <w:rFonts w:eastAsia="仿宋_GB2312"/>
          <w:color w:val="000000"/>
          <w:sz w:val="28"/>
          <w:szCs w:val="28"/>
          <w:shd w:val="clear" w:color="auto" w:fill="FFFFFF"/>
        </w:rPr>
      </w:pPr>
      <w:r w:rsidRPr="00725CA7">
        <w:rPr>
          <w:rFonts w:eastAsia="仿宋_GB2312"/>
          <w:b/>
          <w:color w:val="000000"/>
          <w:sz w:val="28"/>
          <w:szCs w:val="28"/>
        </w:rPr>
        <w:t>12.</w:t>
      </w:r>
      <w:r w:rsidRPr="00725CA7">
        <w:rPr>
          <w:rFonts w:eastAsia="仿宋_GB2312" w:hAnsi="仿宋_GB2312"/>
          <w:color w:val="000000"/>
          <w:sz w:val="28"/>
          <w:szCs w:val="28"/>
        </w:rPr>
        <w:t>《商务行政处罚程序规定》第四十六条：</w:t>
      </w:r>
      <w:r w:rsidRPr="00725CA7">
        <w:rPr>
          <w:rFonts w:eastAsia="仿宋_GB2312" w:hAnsi="仿宋_GB2312"/>
          <w:color w:val="000000"/>
          <w:sz w:val="28"/>
          <w:szCs w:val="28"/>
          <w:shd w:val="clear" w:color="auto" w:fill="FFFFFF"/>
        </w:rPr>
        <w:t>行政处罚决定书作出后，商务主管部门应当当场交付当事人，或者在</w:t>
      </w:r>
      <w:r w:rsidRPr="00725CA7">
        <w:rPr>
          <w:rFonts w:eastAsia="仿宋_GB2312"/>
          <w:color w:val="000000"/>
          <w:sz w:val="28"/>
          <w:szCs w:val="28"/>
          <w:shd w:val="clear" w:color="auto" w:fill="FFFFFF"/>
        </w:rPr>
        <w:t>7</w:t>
      </w:r>
      <w:r w:rsidRPr="00725CA7">
        <w:rPr>
          <w:rFonts w:eastAsia="仿宋_GB2312" w:hAnsi="仿宋_GB2312"/>
          <w:color w:val="000000"/>
          <w:sz w:val="28"/>
          <w:szCs w:val="28"/>
          <w:shd w:val="clear" w:color="auto" w:fill="FFFFFF"/>
        </w:rPr>
        <w:t>日内，依照民事诉讼法的有关规定，送达当事人或其委托代理人；</w:t>
      </w:r>
    </w:p>
    <w:p w:rsidR="00EF2AF7" w:rsidRPr="00725CA7" w:rsidRDefault="00EF2AF7" w:rsidP="00EF2AF7">
      <w:pPr>
        <w:widowControl/>
        <w:shd w:val="clear" w:color="auto" w:fill="FFFFFF"/>
        <w:ind w:firstLineChars="200" w:firstLine="562"/>
        <w:jc w:val="left"/>
        <w:rPr>
          <w:rFonts w:eastAsia="仿宋_GB2312"/>
          <w:color w:val="000000"/>
          <w:kern w:val="0"/>
          <w:sz w:val="28"/>
          <w:szCs w:val="28"/>
          <w:shd w:val="clear" w:color="auto" w:fill="FFFFFF"/>
        </w:rPr>
      </w:pPr>
      <w:r w:rsidRPr="00725CA7">
        <w:rPr>
          <w:rFonts w:eastAsia="仿宋_GB2312"/>
          <w:b/>
          <w:color w:val="000000"/>
          <w:sz w:val="28"/>
          <w:szCs w:val="28"/>
        </w:rPr>
        <w:t>13.</w:t>
      </w:r>
      <w:r w:rsidRPr="00725CA7">
        <w:rPr>
          <w:rFonts w:eastAsia="仿宋_GB2312" w:hAnsi="仿宋_GB2312"/>
          <w:color w:val="000000"/>
          <w:sz w:val="28"/>
          <w:szCs w:val="28"/>
        </w:rPr>
        <w:t>《商务行政处罚程序规定》第四十七条：</w:t>
      </w:r>
      <w:r w:rsidRPr="00725CA7">
        <w:rPr>
          <w:rFonts w:eastAsia="仿宋_GB2312" w:hAnsi="仿宋_GB2312"/>
          <w:color w:val="000000"/>
          <w:kern w:val="0"/>
          <w:sz w:val="28"/>
          <w:szCs w:val="28"/>
          <w:shd w:val="clear" w:color="auto" w:fill="FFFFFF"/>
        </w:rPr>
        <w:t>行政处罚决定一经送达，即具有法律效力。当事人应当在处罚决定书确定的期限内履行行政处罚决定；</w:t>
      </w:r>
    </w:p>
    <w:p w:rsidR="00EF2AF7" w:rsidRPr="00725CA7" w:rsidRDefault="00EF2AF7" w:rsidP="00EF2AF7">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当事人申请复议或提起行政诉讼期间，行政处罚决定不停止执行但此期间复议机关决定或人民法院裁定停止执行以及法律另有规定的除外；</w:t>
      </w:r>
    </w:p>
    <w:p w:rsidR="00EF2AF7" w:rsidRPr="00725CA7" w:rsidRDefault="00EF2AF7" w:rsidP="00EF2AF7">
      <w:pPr>
        <w:widowControl/>
        <w:shd w:val="clear" w:color="auto" w:fill="FFFFFF"/>
        <w:ind w:firstLineChars="200" w:firstLine="562"/>
        <w:jc w:val="left"/>
        <w:rPr>
          <w:rFonts w:eastAsia="仿宋_GB2312"/>
          <w:color w:val="000000"/>
          <w:sz w:val="28"/>
          <w:szCs w:val="28"/>
          <w:shd w:val="clear" w:color="auto" w:fill="FFFFFF"/>
        </w:rPr>
      </w:pPr>
      <w:r w:rsidRPr="00725CA7">
        <w:rPr>
          <w:rFonts w:eastAsia="仿宋_GB2312"/>
          <w:b/>
          <w:color w:val="000000"/>
          <w:sz w:val="28"/>
          <w:szCs w:val="28"/>
        </w:rPr>
        <w:t>14.</w:t>
      </w:r>
      <w:r w:rsidRPr="00725CA7">
        <w:rPr>
          <w:rFonts w:eastAsia="仿宋_GB2312" w:hAnsi="仿宋_GB2312"/>
          <w:color w:val="000000"/>
          <w:sz w:val="28"/>
          <w:szCs w:val="28"/>
        </w:rPr>
        <w:t>《商务行政处罚程序规定》第五十条第二款：</w:t>
      </w:r>
      <w:r w:rsidRPr="00725CA7">
        <w:rPr>
          <w:rFonts w:eastAsia="仿宋_GB2312" w:hAnsi="仿宋_GB2312"/>
          <w:color w:val="000000"/>
          <w:sz w:val="28"/>
          <w:szCs w:val="28"/>
          <w:shd w:val="clear" w:color="auto" w:fill="FFFFFF"/>
        </w:rPr>
        <w:t>到期不缴纳罚款的，每日按罚款数额的百分之三加处罚款。超过</w:t>
      </w:r>
      <w:r w:rsidRPr="00725CA7">
        <w:rPr>
          <w:rFonts w:eastAsia="仿宋_GB2312"/>
          <w:color w:val="000000"/>
          <w:sz w:val="28"/>
          <w:szCs w:val="28"/>
          <w:shd w:val="clear" w:color="auto" w:fill="FFFFFF"/>
        </w:rPr>
        <w:t>30</w:t>
      </w:r>
      <w:r w:rsidRPr="00725CA7">
        <w:rPr>
          <w:rFonts w:eastAsia="仿宋_GB2312" w:hAnsi="仿宋_GB2312"/>
          <w:color w:val="000000"/>
          <w:sz w:val="28"/>
          <w:szCs w:val="28"/>
          <w:shd w:val="clear" w:color="auto" w:fill="FFFFFF"/>
        </w:rPr>
        <w:t>日后仍不缴纳罚款的，申请人民法院强制执行；</w:t>
      </w:r>
    </w:p>
    <w:p w:rsidR="00EF2AF7" w:rsidRPr="00725CA7" w:rsidRDefault="00EF2AF7" w:rsidP="00EF2AF7">
      <w:pPr>
        <w:widowControl/>
        <w:shd w:val="clear" w:color="auto" w:fill="FFFFFF"/>
        <w:ind w:firstLineChars="200" w:firstLine="562"/>
        <w:jc w:val="left"/>
        <w:rPr>
          <w:rFonts w:eastAsia="仿宋_GB2312"/>
          <w:color w:val="000000"/>
          <w:sz w:val="28"/>
          <w:szCs w:val="28"/>
          <w:shd w:val="clear" w:color="auto" w:fill="FFFFFF"/>
        </w:rPr>
      </w:pPr>
      <w:r w:rsidRPr="00725CA7">
        <w:rPr>
          <w:rFonts w:eastAsia="仿宋_GB2312"/>
          <w:b/>
          <w:color w:val="000000"/>
          <w:sz w:val="28"/>
          <w:szCs w:val="28"/>
          <w:shd w:val="clear" w:color="auto" w:fill="FFFFFF"/>
        </w:rPr>
        <w:lastRenderedPageBreak/>
        <w:t>15.</w:t>
      </w:r>
      <w:r w:rsidRPr="00725CA7">
        <w:rPr>
          <w:rFonts w:eastAsia="仿宋_GB2312" w:hAnsi="仿宋_GB2312"/>
          <w:color w:val="000000"/>
          <w:sz w:val="28"/>
          <w:szCs w:val="28"/>
        </w:rPr>
        <w:t>《商务行政处罚程序规定》第五十一条第二款：</w:t>
      </w:r>
      <w:r w:rsidRPr="00725CA7">
        <w:rPr>
          <w:rFonts w:eastAsia="仿宋_GB2312" w:hAnsi="仿宋_GB2312"/>
          <w:color w:val="000000"/>
          <w:sz w:val="28"/>
          <w:szCs w:val="28"/>
          <w:shd w:val="clear" w:color="auto" w:fill="FFFFFF"/>
        </w:rPr>
        <w:t>申请人民法院强制执行前，可以向当事人发出要求其履行义务的书面催告。催告发出</w:t>
      </w:r>
      <w:r w:rsidRPr="00725CA7">
        <w:rPr>
          <w:rFonts w:eastAsia="仿宋_GB2312"/>
          <w:color w:val="000000"/>
          <w:sz w:val="28"/>
          <w:szCs w:val="28"/>
          <w:shd w:val="clear" w:color="auto" w:fill="FFFFFF"/>
        </w:rPr>
        <w:t>10</w:t>
      </w:r>
      <w:r w:rsidRPr="00725CA7">
        <w:rPr>
          <w:rFonts w:eastAsia="仿宋_GB2312" w:hAnsi="仿宋_GB2312"/>
          <w:color w:val="000000"/>
          <w:sz w:val="28"/>
          <w:szCs w:val="28"/>
          <w:shd w:val="clear" w:color="auto" w:fill="FFFFFF"/>
        </w:rPr>
        <w:t>日后当事人仍未履行的，申请人民法院强制执行。</w:t>
      </w:r>
    </w:p>
    <w:p w:rsidR="00EF2AF7" w:rsidRPr="00725CA7" w:rsidRDefault="00EF2AF7" w:rsidP="00EF2AF7">
      <w:pPr>
        <w:ind w:firstLineChars="200" w:firstLine="560"/>
        <w:rPr>
          <w:rFonts w:eastAsia="仿宋_GB2312"/>
          <w:color w:val="000000"/>
          <w:sz w:val="28"/>
          <w:szCs w:val="28"/>
        </w:rPr>
      </w:pPr>
    </w:p>
    <w:p w:rsidR="00EF2AF7" w:rsidRPr="00725CA7" w:rsidRDefault="00EF2AF7" w:rsidP="00EF2AF7">
      <w:pPr>
        <w:ind w:firstLineChars="200" w:firstLine="640"/>
        <w:rPr>
          <w:rFonts w:eastAsia="黑体"/>
          <w:color w:val="000000"/>
          <w:sz w:val="32"/>
          <w:szCs w:val="32"/>
        </w:rPr>
      </w:pPr>
      <w:r w:rsidRPr="00725CA7">
        <w:rPr>
          <w:rFonts w:eastAsia="黑体"/>
          <w:color w:val="000000"/>
          <w:sz w:val="32"/>
          <w:szCs w:val="32"/>
        </w:rPr>
        <w:t>责任事项</w:t>
      </w:r>
    </w:p>
    <w:p w:rsidR="00EF2AF7" w:rsidRPr="00725CA7" w:rsidRDefault="00EF2AF7" w:rsidP="00EF2AF7">
      <w:pPr>
        <w:ind w:firstLineChars="200" w:firstLine="562"/>
        <w:rPr>
          <w:rFonts w:eastAsia="仿宋_GB2312"/>
          <w:color w:val="000000"/>
          <w:sz w:val="28"/>
          <w:szCs w:val="28"/>
        </w:rPr>
      </w:pPr>
      <w:r w:rsidRPr="00725CA7">
        <w:rPr>
          <w:rFonts w:eastAsia="仿宋_GB2312"/>
          <w:b/>
          <w:color w:val="000000"/>
          <w:sz w:val="28"/>
          <w:szCs w:val="28"/>
        </w:rPr>
        <w:t>1.</w:t>
      </w:r>
      <w:r w:rsidRPr="00725CA7">
        <w:rPr>
          <w:rFonts w:eastAsia="仿宋_GB2312" w:hAnsi="仿宋_GB2312"/>
          <w:color w:val="000000"/>
          <w:sz w:val="28"/>
          <w:szCs w:val="28"/>
        </w:rPr>
        <w:t>立案阶段责任：</w:t>
      </w:r>
      <w:r w:rsidRPr="00725CA7">
        <w:rPr>
          <w:rFonts w:eastAsia="仿宋_GB2312"/>
          <w:color w:val="000000"/>
          <w:sz w:val="28"/>
          <w:szCs w:val="28"/>
          <w:shd w:val="clear" w:color="auto" w:fill="FFFFFF"/>
        </w:rPr>
        <w:t>设区的市级商务主管部门</w:t>
      </w:r>
      <w:r w:rsidRPr="00725CA7">
        <w:rPr>
          <w:rFonts w:eastAsia="仿宋_GB2312" w:hAnsi="仿宋_GB2312"/>
          <w:color w:val="000000"/>
          <w:sz w:val="28"/>
          <w:szCs w:val="28"/>
        </w:rPr>
        <w:t>在发现或者接到举报有相关违法行为时，及时审查，决定是否立案；</w:t>
      </w:r>
    </w:p>
    <w:p w:rsidR="00EF2AF7" w:rsidRPr="00725CA7" w:rsidRDefault="00EF2AF7" w:rsidP="00EF2AF7">
      <w:pPr>
        <w:ind w:firstLineChars="200" w:firstLine="562"/>
        <w:rPr>
          <w:rFonts w:eastAsia="仿宋_GB2312"/>
          <w:color w:val="000000"/>
          <w:sz w:val="28"/>
          <w:szCs w:val="28"/>
        </w:rPr>
      </w:pPr>
      <w:r w:rsidRPr="00725CA7">
        <w:rPr>
          <w:rFonts w:eastAsia="仿宋_GB2312"/>
          <w:b/>
          <w:color w:val="000000"/>
          <w:sz w:val="28"/>
          <w:szCs w:val="28"/>
        </w:rPr>
        <w:t>2.</w:t>
      </w:r>
      <w:r w:rsidRPr="00725CA7">
        <w:rPr>
          <w:rFonts w:eastAsia="仿宋_GB2312" w:hAnsi="仿宋_GB2312"/>
          <w:color w:val="000000"/>
          <w:sz w:val="28"/>
          <w:szCs w:val="28"/>
        </w:rPr>
        <w:t>调查阶段责任：全面、客观、公正地进行调查，收集、调取证据，商务执法人员不得少于两人，调查时出示执法证件，允许当事人辩解陈述并保守有关秘密，由当事人签署意见，签名或者盖章；</w:t>
      </w:r>
    </w:p>
    <w:p w:rsidR="00EF2AF7" w:rsidRPr="00725CA7" w:rsidRDefault="00EF2AF7" w:rsidP="00EF2AF7">
      <w:pPr>
        <w:ind w:firstLineChars="200" w:firstLine="562"/>
        <w:rPr>
          <w:rFonts w:eastAsia="仿宋_GB2312"/>
          <w:color w:val="000000"/>
          <w:sz w:val="28"/>
          <w:szCs w:val="28"/>
        </w:rPr>
      </w:pPr>
      <w:r w:rsidRPr="00725CA7">
        <w:rPr>
          <w:rFonts w:eastAsia="仿宋_GB2312"/>
          <w:b/>
          <w:color w:val="000000"/>
          <w:sz w:val="28"/>
          <w:szCs w:val="28"/>
        </w:rPr>
        <w:t>3.</w:t>
      </w:r>
      <w:r w:rsidRPr="00725CA7">
        <w:rPr>
          <w:rFonts w:eastAsia="仿宋_GB2312" w:hAnsi="仿宋_GB2312"/>
          <w:color w:val="000000"/>
          <w:sz w:val="28"/>
          <w:szCs w:val="28"/>
        </w:rPr>
        <w:t>审查阶段责任：对违法事实、证据、调查取证程序、法律适用、处罚种类和幅度、当事人陈述和申辩理由等方面进行全面审查，提出处理意见。此阶段若证据不足时，应将案件退回承办机构补充调查；</w:t>
      </w:r>
    </w:p>
    <w:p w:rsidR="00EF2AF7" w:rsidRPr="00725CA7" w:rsidRDefault="00EF2AF7" w:rsidP="00EF2AF7">
      <w:pPr>
        <w:ind w:firstLineChars="200" w:firstLine="562"/>
        <w:rPr>
          <w:rFonts w:eastAsia="仿宋_GB2312"/>
          <w:color w:val="000000"/>
          <w:sz w:val="28"/>
          <w:szCs w:val="28"/>
        </w:rPr>
      </w:pPr>
      <w:r w:rsidRPr="00725CA7">
        <w:rPr>
          <w:rFonts w:eastAsia="仿宋_GB2312"/>
          <w:b/>
          <w:color w:val="000000"/>
          <w:sz w:val="28"/>
          <w:szCs w:val="28"/>
        </w:rPr>
        <w:t>4.</w:t>
      </w:r>
      <w:r w:rsidRPr="00725CA7">
        <w:rPr>
          <w:rFonts w:eastAsia="仿宋_GB2312" w:hAnsi="仿宋_GB2312"/>
          <w:color w:val="000000"/>
          <w:sz w:val="28"/>
          <w:szCs w:val="28"/>
        </w:rPr>
        <w:t>告知阶段责任：作出处理决定前，书面告知当事人违法实施及其享有的陈述申辩和要求举行听证等相关权力；</w:t>
      </w:r>
    </w:p>
    <w:p w:rsidR="00EF2AF7" w:rsidRPr="00725CA7" w:rsidRDefault="00EF2AF7" w:rsidP="00EF2AF7">
      <w:pPr>
        <w:widowControl/>
        <w:shd w:val="clear" w:color="auto" w:fill="FFFFFF"/>
        <w:ind w:firstLineChars="200" w:firstLine="562"/>
        <w:rPr>
          <w:rFonts w:eastAsia="仿宋_GB2312"/>
          <w:color w:val="000000"/>
          <w:sz w:val="28"/>
          <w:szCs w:val="28"/>
        </w:rPr>
      </w:pPr>
      <w:r w:rsidRPr="00725CA7">
        <w:rPr>
          <w:rFonts w:eastAsia="仿宋_GB2312"/>
          <w:b/>
          <w:color w:val="000000"/>
          <w:sz w:val="28"/>
          <w:szCs w:val="28"/>
        </w:rPr>
        <w:t>5.</w:t>
      </w:r>
      <w:r w:rsidRPr="00725CA7">
        <w:rPr>
          <w:rFonts w:eastAsia="仿宋_GB2312" w:hAnsi="仿宋_GB2312"/>
          <w:color w:val="000000"/>
          <w:sz w:val="28"/>
          <w:szCs w:val="28"/>
        </w:rPr>
        <w:t>决定阶段责任：根据案件审理情况和告知当事人后的陈述申辩理由决定是否予以行政处罚，</w:t>
      </w:r>
      <w:r w:rsidRPr="00725CA7">
        <w:rPr>
          <w:rFonts w:eastAsia="仿宋_GB2312" w:hAnsi="仿宋_GB2312"/>
          <w:color w:val="000000"/>
          <w:kern w:val="0"/>
          <w:sz w:val="28"/>
          <w:szCs w:val="28"/>
          <w:shd w:val="clear" w:color="auto" w:fill="FFFFFF"/>
        </w:rPr>
        <w:t>确有应受行政处罚的违法行为的，根据情节轻重及具体情况，依法作出行政处罚决定。应当自立案之日起</w:t>
      </w:r>
      <w:r w:rsidRPr="00725CA7">
        <w:rPr>
          <w:rFonts w:eastAsia="仿宋_GB2312"/>
          <w:color w:val="000000"/>
          <w:kern w:val="0"/>
          <w:sz w:val="28"/>
          <w:szCs w:val="28"/>
          <w:shd w:val="clear" w:color="auto" w:fill="FFFFFF"/>
        </w:rPr>
        <w:t>90</w:t>
      </w:r>
      <w:r w:rsidRPr="00725CA7">
        <w:rPr>
          <w:rFonts w:eastAsia="仿宋_GB2312" w:hAnsi="仿宋_GB2312"/>
          <w:color w:val="000000"/>
          <w:kern w:val="0"/>
          <w:sz w:val="28"/>
          <w:szCs w:val="28"/>
          <w:shd w:val="clear" w:color="auto" w:fill="FFFFFF"/>
        </w:rPr>
        <w:t>内作出处理决定，并及时告知当事人处理结果及法律依据，案情复杂，不能限期结束的，经商务主管部门负责人批准后，可以适当延长。</w:t>
      </w:r>
    </w:p>
    <w:p w:rsidR="00EF2AF7" w:rsidRPr="00725CA7" w:rsidRDefault="00EF2AF7" w:rsidP="00EF2AF7">
      <w:pPr>
        <w:widowControl/>
        <w:shd w:val="clear" w:color="auto" w:fill="FFFFFF"/>
        <w:ind w:firstLineChars="200" w:firstLine="562"/>
        <w:rPr>
          <w:rFonts w:eastAsia="仿宋_GB2312"/>
          <w:color w:val="000000"/>
          <w:sz w:val="28"/>
          <w:szCs w:val="28"/>
        </w:rPr>
      </w:pPr>
      <w:r w:rsidRPr="00725CA7">
        <w:rPr>
          <w:rFonts w:eastAsia="仿宋_GB2312"/>
          <w:b/>
          <w:color w:val="000000"/>
          <w:sz w:val="28"/>
          <w:szCs w:val="28"/>
        </w:rPr>
        <w:t>6.</w:t>
      </w:r>
      <w:r w:rsidRPr="00725CA7">
        <w:rPr>
          <w:rFonts w:eastAsia="仿宋_GB2312" w:hAnsi="仿宋_GB2312"/>
          <w:color w:val="000000"/>
          <w:sz w:val="28"/>
          <w:szCs w:val="28"/>
        </w:rPr>
        <w:t>送达阶段责任：行政处罚决定书应在</w:t>
      </w:r>
      <w:r w:rsidRPr="00725CA7">
        <w:rPr>
          <w:rFonts w:eastAsia="仿宋_GB2312"/>
          <w:color w:val="000000"/>
          <w:sz w:val="28"/>
          <w:szCs w:val="28"/>
        </w:rPr>
        <w:t>7</w:t>
      </w:r>
      <w:r w:rsidRPr="00725CA7">
        <w:rPr>
          <w:rFonts w:eastAsia="仿宋_GB2312" w:hAnsi="仿宋_GB2312"/>
          <w:color w:val="000000"/>
          <w:sz w:val="28"/>
          <w:szCs w:val="28"/>
        </w:rPr>
        <w:t>日内送达当事人；</w:t>
      </w:r>
    </w:p>
    <w:p w:rsidR="00EF2AF7" w:rsidRPr="00725CA7" w:rsidRDefault="00EF2AF7" w:rsidP="00EF2AF7">
      <w:pPr>
        <w:widowControl/>
        <w:shd w:val="clear" w:color="auto" w:fill="FFFFFF"/>
        <w:ind w:firstLineChars="200" w:firstLine="562"/>
        <w:jc w:val="left"/>
        <w:rPr>
          <w:rFonts w:eastAsia="仿宋_GB2312"/>
          <w:color w:val="000000"/>
          <w:sz w:val="28"/>
          <w:szCs w:val="28"/>
        </w:rPr>
      </w:pPr>
      <w:r w:rsidRPr="00725CA7">
        <w:rPr>
          <w:rFonts w:eastAsia="仿宋_GB2312"/>
          <w:b/>
          <w:color w:val="000000"/>
          <w:sz w:val="28"/>
          <w:szCs w:val="28"/>
        </w:rPr>
        <w:lastRenderedPageBreak/>
        <w:t>7.</w:t>
      </w:r>
      <w:r w:rsidRPr="00725CA7">
        <w:rPr>
          <w:rFonts w:eastAsia="仿宋_GB2312" w:hAnsi="仿宋_GB2312"/>
          <w:color w:val="000000"/>
          <w:sz w:val="28"/>
          <w:szCs w:val="28"/>
        </w:rPr>
        <w:t>执行阶段责任：监督当事人在决定的期限内，履行生效的行政处罚决定。当事人逾期不履行依法给予并已经生效的行政处罚时，根据案件具体情况，</w:t>
      </w:r>
      <w:r w:rsidRPr="00725CA7">
        <w:rPr>
          <w:rFonts w:eastAsia="仿宋_GB2312" w:hAnsi="仿宋_GB2312"/>
          <w:color w:val="000000"/>
          <w:kern w:val="0"/>
          <w:sz w:val="28"/>
          <w:szCs w:val="28"/>
          <w:shd w:val="clear" w:color="auto" w:fill="FFFFFF"/>
        </w:rPr>
        <w:t>每日按罚款数额的百分之三加处罚款、根据法律规定，将查封、扣押的财物拍卖或者将冻结的存款划拨抵缴罚款、申请人民法院强制执行等措施；</w:t>
      </w:r>
    </w:p>
    <w:p w:rsidR="00EF2AF7" w:rsidRPr="00725CA7" w:rsidRDefault="00EF2AF7" w:rsidP="00EF2AF7">
      <w:pPr>
        <w:ind w:firstLineChars="200" w:firstLine="562"/>
        <w:rPr>
          <w:rFonts w:eastAsia="仿宋_GB2312"/>
          <w:color w:val="000000"/>
          <w:sz w:val="28"/>
          <w:szCs w:val="28"/>
        </w:rPr>
      </w:pPr>
      <w:r w:rsidRPr="00725CA7">
        <w:rPr>
          <w:rFonts w:eastAsia="仿宋_GB2312"/>
          <w:b/>
          <w:color w:val="000000"/>
          <w:sz w:val="28"/>
          <w:szCs w:val="28"/>
        </w:rPr>
        <w:t>8.</w:t>
      </w:r>
      <w:r w:rsidRPr="00725CA7">
        <w:rPr>
          <w:rFonts w:eastAsia="仿宋_GB2312" w:hAnsi="仿宋_GB2312"/>
          <w:color w:val="000000"/>
          <w:sz w:val="28"/>
          <w:szCs w:val="28"/>
        </w:rPr>
        <w:t>其他法律法规政策规定应履行的责任。</w:t>
      </w:r>
    </w:p>
    <w:p w:rsidR="00EF2AF7" w:rsidRPr="00725CA7" w:rsidRDefault="00EF2AF7" w:rsidP="00EF2AF7">
      <w:pPr>
        <w:ind w:firstLineChars="200" w:firstLine="640"/>
        <w:rPr>
          <w:rFonts w:eastAsia="黑体"/>
          <w:color w:val="000000"/>
          <w:kern w:val="0"/>
          <w:sz w:val="32"/>
          <w:szCs w:val="32"/>
          <w:shd w:val="clear" w:color="auto" w:fill="FFFFFF"/>
        </w:rPr>
      </w:pPr>
    </w:p>
    <w:p w:rsidR="00EF2AF7" w:rsidRPr="00725CA7" w:rsidRDefault="00EF2AF7" w:rsidP="00EF2AF7">
      <w:pPr>
        <w:ind w:firstLineChars="200" w:firstLine="640"/>
        <w:rPr>
          <w:rFonts w:eastAsia="黑体"/>
          <w:color w:val="000000"/>
          <w:sz w:val="32"/>
          <w:szCs w:val="32"/>
        </w:rPr>
      </w:pPr>
      <w:r w:rsidRPr="00725CA7">
        <w:rPr>
          <w:rFonts w:eastAsia="黑体"/>
          <w:color w:val="000000"/>
          <w:sz w:val="32"/>
          <w:szCs w:val="32"/>
        </w:rPr>
        <w:t>追责情形及依据</w:t>
      </w:r>
    </w:p>
    <w:p w:rsidR="00EF2AF7" w:rsidRPr="00725CA7" w:rsidRDefault="00EF2AF7" w:rsidP="00EF2AF7">
      <w:pPr>
        <w:shd w:val="clear" w:color="auto" w:fill="FFFFFF"/>
        <w:ind w:firstLineChars="200" w:firstLine="562"/>
        <w:rPr>
          <w:rFonts w:eastAsia="仿宋_GB2312"/>
          <w:color w:val="000000"/>
          <w:kern w:val="0"/>
          <w:sz w:val="28"/>
          <w:szCs w:val="28"/>
        </w:rPr>
      </w:pPr>
      <w:r w:rsidRPr="00725CA7">
        <w:rPr>
          <w:rFonts w:eastAsia="仿宋_GB2312"/>
          <w:b/>
          <w:color w:val="000000"/>
          <w:sz w:val="28"/>
          <w:szCs w:val="28"/>
        </w:rPr>
        <w:t>1.</w:t>
      </w:r>
      <w:r w:rsidRPr="00725CA7">
        <w:rPr>
          <w:rFonts w:eastAsia="仿宋_GB2312"/>
          <w:color w:val="000000"/>
          <w:sz w:val="28"/>
          <w:szCs w:val="28"/>
        </w:rPr>
        <w:t>《</w:t>
      </w:r>
      <w:r w:rsidRPr="00725CA7">
        <w:rPr>
          <w:rFonts w:eastAsia="仿宋_GB2312"/>
          <w:color w:val="000000"/>
          <w:sz w:val="28"/>
          <w:szCs w:val="28"/>
          <w:shd w:val="clear" w:color="auto" w:fill="FFFFFF"/>
        </w:rPr>
        <w:t>安徽省行政执法责任追究暂行办法》</w:t>
      </w:r>
      <w:r w:rsidRPr="00725CA7">
        <w:rPr>
          <w:rFonts w:eastAsia="仿宋_GB2312"/>
          <w:color w:val="000000"/>
          <w:kern w:val="0"/>
          <w:sz w:val="28"/>
          <w:szCs w:val="28"/>
        </w:rPr>
        <w:t>第七条：行政执法机关及其工作人员在实施行政处罚时，有下列情形之一的，应当追究其行政执法责任：</w:t>
      </w:r>
    </w:p>
    <w:p w:rsidR="00EF2AF7" w:rsidRPr="00725CA7" w:rsidRDefault="00EF2AF7" w:rsidP="00EF2AF7">
      <w:pPr>
        <w:widowControl/>
        <w:shd w:val="clear" w:color="auto" w:fill="FFFFFF"/>
        <w:ind w:firstLineChars="200" w:firstLine="560"/>
        <w:jc w:val="left"/>
        <w:rPr>
          <w:rFonts w:eastAsia="仿宋_GB2312"/>
          <w:color w:val="000000"/>
          <w:kern w:val="0"/>
          <w:sz w:val="28"/>
          <w:szCs w:val="28"/>
        </w:rPr>
      </w:pPr>
      <w:r w:rsidRPr="00725CA7">
        <w:rPr>
          <w:rFonts w:eastAsia="仿宋_GB2312"/>
          <w:color w:val="000000"/>
          <w:kern w:val="0"/>
          <w:sz w:val="28"/>
          <w:szCs w:val="28"/>
        </w:rPr>
        <w:t>（一）没有法律或者事实依据实施行政处罚的；</w:t>
      </w:r>
    </w:p>
    <w:p w:rsidR="00EF2AF7" w:rsidRPr="00725CA7" w:rsidRDefault="00EF2AF7" w:rsidP="00EF2AF7">
      <w:pPr>
        <w:widowControl/>
        <w:shd w:val="clear" w:color="auto" w:fill="FFFFFF"/>
        <w:ind w:firstLineChars="200" w:firstLine="560"/>
        <w:jc w:val="left"/>
        <w:rPr>
          <w:rFonts w:eastAsia="仿宋_GB2312"/>
          <w:color w:val="000000"/>
          <w:kern w:val="0"/>
          <w:sz w:val="28"/>
          <w:szCs w:val="28"/>
        </w:rPr>
      </w:pPr>
      <w:r w:rsidRPr="00725CA7">
        <w:rPr>
          <w:rFonts w:eastAsia="仿宋_GB2312"/>
          <w:color w:val="000000"/>
          <w:kern w:val="0"/>
          <w:sz w:val="28"/>
          <w:szCs w:val="28"/>
        </w:rPr>
        <w:t>（二）未按法定程序实施行政处罚的；</w:t>
      </w:r>
    </w:p>
    <w:p w:rsidR="00EF2AF7" w:rsidRPr="00725CA7" w:rsidRDefault="00EF2AF7" w:rsidP="00EF2AF7">
      <w:pPr>
        <w:widowControl/>
        <w:shd w:val="clear" w:color="auto" w:fill="FFFFFF"/>
        <w:ind w:firstLineChars="200" w:firstLine="560"/>
        <w:jc w:val="left"/>
        <w:rPr>
          <w:rFonts w:eastAsia="仿宋_GB2312"/>
          <w:color w:val="000000"/>
          <w:kern w:val="0"/>
          <w:sz w:val="28"/>
          <w:szCs w:val="28"/>
        </w:rPr>
      </w:pPr>
      <w:r w:rsidRPr="00725CA7">
        <w:rPr>
          <w:rFonts w:eastAsia="仿宋_GB2312"/>
          <w:color w:val="000000"/>
          <w:kern w:val="0"/>
          <w:sz w:val="28"/>
          <w:szCs w:val="28"/>
        </w:rPr>
        <w:t>（三）指派不具备法定行政执法资格的人员实施行政处罚的；</w:t>
      </w:r>
    </w:p>
    <w:p w:rsidR="00EF2AF7" w:rsidRPr="00725CA7" w:rsidRDefault="00EF2AF7" w:rsidP="00EF2AF7">
      <w:pPr>
        <w:widowControl/>
        <w:shd w:val="clear" w:color="auto" w:fill="FFFFFF"/>
        <w:ind w:firstLineChars="200" w:firstLine="560"/>
        <w:jc w:val="left"/>
        <w:rPr>
          <w:rFonts w:eastAsia="仿宋_GB2312"/>
          <w:color w:val="000000"/>
          <w:kern w:val="0"/>
          <w:sz w:val="28"/>
          <w:szCs w:val="28"/>
        </w:rPr>
      </w:pPr>
      <w:r w:rsidRPr="00725CA7">
        <w:rPr>
          <w:rFonts w:eastAsia="仿宋_GB2312"/>
          <w:color w:val="000000"/>
          <w:kern w:val="0"/>
          <w:sz w:val="28"/>
          <w:szCs w:val="28"/>
        </w:rPr>
        <w:t>（四）擅自设立处罚种类或者改变处罚幅度、范围的；</w:t>
      </w:r>
    </w:p>
    <w:p w:rsidR="00EF2AF7" w:rsidRPr="00725CA7" w:rsidRDefault="00EF2AF7" w:rsidP="00EF2AF7">
      <w:pPr>
        <w:widowControl/>
        <w:shd w:val="clear" w:color="auto" w:fill="FFFFFF"/>
        <w:ind w:firstLineChars="200" w:firstLine="560"/>
        <w:jc w:val="left"/>
        <w:rPr>
          <w:rFonts w:eastAsia="仿宋_GB2312"/>
          <w:color w:val="000000"/>
          <w:kern w:val="0"/>
          <w:sz w:val="28"/>
          <w:szCs w:val="28"/>
        </w:rPr>
      </w:pPr>
      <w:r w:rsidRPr="00725CA7">
        <w:rPr>
          <w:rFonts w:eastAsia="仿宋_GB2312"/>
          <w:color w:val="000000"/>
          <w:kern w:val="0"/>
          <w:sz w:val="28"/>
          <w:szCs w:val="28"/>
        </w:rPr>
        <w:t>（五）违反</w:t>
      </w:r>
      <w:r w:rsidRPr="00725CA7">
        <w:rPr>
          <w:rFonts w:eastAsia="仿宋_GB2312"/>
          <w:color w:val="000000"/>
          <w:kern w:val="0"/>
          <w:sz w:val="28"/>
          <w:szCs w:val="28"/>
        </w:rPr>
        <w:t>“</w:t>
      </w:r>
      <w:r w:rsidRPr="00725CA7">
        <w:rPr>
          <w:rFonts w:eastAsia="仿宋_GB2312"/>
          <w:color w:val="000000"/>
          <w:kern w:val="0"/>
          <w:sz w:val="28"/>
          <w:szCs w:val="28"/>
        </w:rPr>
        <w:t>罚缴分离</w:t>
      </w:r>
      <w:r w:rsidRPr="00725CA7">
        <w:rPr>
          <w:rFonts w:eastAsia="仿宋_GB2312"/>
          <w:color w:val="000000"/>
          <w:kern w:val="0"/>
          <w:sz w:val="28"/>
          <w:szCs w:val="28"/>
        </w:rPr>
        <w:t>”</w:t>
      </w:r>
      <w:r w:rsidRPr="00725CA7">
        <w:rPr>
          <w:rFonts w:eastAsia="仿宋_GB2312"/>
          <w:color w:val="000000"/>
          <w:kern w:val="0"/>
          <w:sz w:val="28"/>
          <w:szCs w:val="28"/>
        </w:rPr>
        <w:t>规定，擅自收取罚款的；</w:t>
      </w:r>
    </w:p>
    <w:p w:rsidR="00EF2AF7" w:rsidRPr="00725CA7" w:rsidRDefault="00EF2AF7" w:rsidP="00EF2AF7">
      <w:pPr>
        <w:widowControl/>
        <w:shd w:val="clear" w:color="auto" w:fill="FFFFFF"/>
        <w:ind w:firstLineChars="200" w:firstLine="560"/>
        <w:jc w:val="left"/>
        <w:rPr>
          <w:rFonts w:eastAsia="仿宋_GB2312"/>
          <w:color w:val="000000"/>
          <w:kern w:val="0"/>
          <w:sz w:val="28"/>
          <w:szCs w:val="28"/>
        </w:rPr>
      </w:pPr>
      <w:r w:rsidRPr="00725CA7">
        <w:rPr>
          <w:rFonts w:eastAsia="仿宋_GB2312"/>
          <w:color w:val="000000"/>
          <w:kern w:val="0"/>
          <w:sz w:val="28"/>
          <w:szCs w:val="28"/>
        </w:rPr>
        <w:t>（六）对当事人进行罚款、没收财物等行政处罚不使用法定单据的；</w:t>
      </w:r>
    </w:p>
    <w:p w:rsidR="00EF2AF7" w:rsidRPr="00725CA7" w:rsidRDefault="00EF2AF7" w:rsidP="00EF2AF7">
      <w:pPr>
        <w:widowControl/>
        <w:shd w:val="clear" w:color="auto" w:fill="FFFFFF"/>
        <w:ind w:firstLineChars="200" w:firstLine="560"/>
        <w:jc w:val="left"/>
        <w:rPr>
          <w:rFonts w:eastAsia="仿宋_GB2312"/>
          <w:color w:val="000000"/>
          <w:kern w:val="0"/>
          <w:sz w:val="28"/>
          <w:szCs w:val="28"/>
        </w:rPr>
      </w:pPr>
      <w:r w:rsidRPr="00725CA7">
        <w:rPr>
          <w:rFonts w:eastAsia="仿宋_GB2312"/>
          <w:color w:val="000000"/>
          <w:kern w:val="0"/>
          <w:sz w:val="28"/>
          <w:szCs w:val="28"/>
        </w:rPr>
        <w:t>（七）依法应当移送司法机关处理而不移送的；</w:t>
      </w:r>
    </w:p>
    <w:p w:rsidR="00EF2AF7" w:rsidRPr="00725CA7" w:rsidRDefault="00EF2AF7" w:rsidP="00EF2AF7">
      <w:pPr>
        <w:widowControl/>
        <w:shd w:val="clear" w:color="auto" w:fill="FFFFFF"/>
        <w:ind w:firstLineChars="200" w:firstLine="560"/>
        <w:jc w:val="left"/>
        <w:rPr>
          <w:rFonts w:eastAsia="仿宋_GB2312"/>
          <w:color w:val="000000"/>
          <w:kern w:val="0"/>
          <w:sz w:val="28"/>
          <w:szCs w:val="28"/>
        </w:rPr>
      </w:pPr>
      <w:r w:rsidRPr="00725CA7">
        <w:rPr>
          <w:rFonts w:eastAsia="仿宋_GB2312"/>
          <w:color w:val="000000"/>
          <w:kern w:val="0"/>
          <w:sz w:val="28"/>
          <w:szCs w:val="28"/>
        </w:rPr>
        <w:t>（八）其他违法实施行政处罚的。</w:t>
      </w:r>
    </w:p>
    <w:p w:rsidR="00EF2AF7" w:rsidRPr="00725CA7" w:rsidRDefault="00EF2AF7" w:rsidP="00EF2AF7">
      <w:pPr>
        <w:widowControl/>
        <w:shd w:val="clear" w:color="auto" w:fill="FFFFFF"/>
        <w:ind w:left="141" w:firstLineChars="200" w:firstLine="562"/>
        <w:jc w:val="left"/>
        <w:rPr>
          <w:rFonts w:eastAsia="仿宋_GB2312"/>
          <w:color w:val="000000"/>
          <w:kern w:val="0"/>
          <w:sz w:val="28"/>
          <w:szCs w:val="28"/>
        </w:rPr>
      </w:pPr>
      <w:r w:rsidRPr="00725CA7">
        <w:rPr>
          <w:rFonts w:eastAsia="仿宋_GB2312"/>
          <w:b/>
          <w:color w:val="000000"/>
          <w:kern w:val="0"/>
          <w:sz w:val="28"/>
          <w:szCs w:val="28"/>
        </w:rPr>
        <w:t>2.3.4.5.6.7</w:t>
      </w:r>
      <w:r w:rsidRPr="00725CA7">
        <w:rPr>
          <w:rFonts w:eastAsia="仿宋_GB2312"/>
          <w:color w:val="000000"/>
          <w:kern w:val="0"/>
          <w:sz w:val="28"/>
          <w:szCs w:val="28"/>
        </w:rPr>
        <w:t>追责情形依据同为</w:t>
      </w:r>
      <w:r w:rsidRPr="00725CA7">
        <w:rPr>
          <w:rFonts w:eastAsia="仿宋_GB2312"/>
          <w:color w:val="000000"/>
          <w:sz w:val="28"/>
          <w:szCs w:val="28"/>
        </w:rPr>
        <w:t>《</w:t>
      </w:r>
      <w:r w:rsidRPr="00725CA7">
        <w:rPr>
          <w:rFonts w:eastAsia="仿宋_GB2312"/>
          <w:color w:val="000000"/>
          <w:sz w:val="28"/>
          <w:szCs w:val="28"/>
          <w:shd w:val="clear" w:color="auto" w:fill="FFFFFF"/>
        </w:rPr>
        <w:t>安徽省行政执法责任追究暂行办法》</w:t>
      </w:r>
      <w:r w:rsidRPr="00725CA7">
        <w:rPr>
          <w:rFonts w:eastAsia="仿宋_GB2312"/>
          <w:color w:val="000000"/>
          <w:kern w:val="0"/>
          <w:sz w:val="28"/>
          <w:szCs w:val="28"/>
        </w:rPr>
        <w:t>第七条；</w:t>
      </w:r>
    </w:p>
    <w:p w:rsidR="00EF2AF7" w:rsidRPr="00725CA7" w:rsidRDefault="00EF2AF7" w:rsidP="00EF2AF7">
      <w:pPr>
        <w:shd w:val="clear" w:color="auto" w:fill="FFFFFF"/>
        <w:ind w:leftChars="67" w:left="141" w:firstLineChars="200" w:firstLine="562"/>
        <w:rPr>
          <w:rFonts w:eastAsia="仿宋_GB2312"/>
          <w:color w:val="000000"/>
          <w:kern w:val="0"/>
          <w:sz w:val="28"/>
          <w:szCs w:val="28"/>
        </w:rPr>
      </w:pPr>
      <w:r w:rsidRPr="00725CA7">
        <w:rPr>
          <w:rFonts w:eastAsia="仿宋_GB2312"/>
          <w:b/>
          <w:color w:val="000000"/>
          <w:sz w:val="28"/>
          <w:szCs w:val="28"/>
        </w:rPr>
        <w:lastRenderedPageBreak/>
        <w:t>8.9</w:t>
      </w:r>
      <w:r w:rsidRPr="00725CA7">
        <w:rPr>
          <w:rFonts w:eastAsia="仿宋_GB2312"/>
          <w:color w:val="000000"/>
          <w:sz w:val="28"/>
          <w:szCs w:val="28"/>
        </w:rPr>
        <w:t>《行政处罚法》第五十八条：</w:t>
      </w:r>
      <w:r w:rsidRPr="00725CA7">
        <w:rPr>
          <w:rFonts w:eastAsia="仿宋_GB2312"/>
          <w:color w:val="000000"/>
          <w:sz w:val="28"/>
          <w:szCs w:val="28"/>
          <w:shd w:val="clear" w:color="auto" w:fill="FFFFFF"/>
        </w:rPr>
        <w:t>行政机关</w:t>
      </w:r>
      <w:r w:rsidRPr="00725CA7">
        <w:rPr>
          <w:rFonts w:eastAsia="仿宋_GB2312"/>
          <w:color w:val="000000"/>
          <w:kern w:val="0"/>
          <w:sz w:val="28"/>
          <w:szCs w:val="28"/>
        </w:rPr>
        <w:t>将罚款、没收的违法所得或者财物截留、私分或者变相私分的，由财政部门或者有关部门予以追缴，对直接负责的主管人员和其他直接责任人员依法给予行政处分；情节严重构成犯罪的，依法追究刑事责任；</w:t>
      </w:r>
    </w:p>
    <w:p w:rsidR="00EF2AF7" w:rsidRPr="00725CA7" w:rsidRDefault="00EF2AF7" w:rsidP="00EF2AF7">
      <w:pPr>
        <w:widowControl/>
        <w:shd w:val="clear" w:color="auto" w:fill="FFFFFF"/>
        <w:ind w:leftChars="67" w:left="141" w:firstLineChars="200" w:firstLine="560"/>
        <w:jc w:val="left"/>
        <w:rPr>
          <w:rFonts w:eastAsia="仿宋_GB2312"/>
          <w:color w:val="000000"/>
          <w:kern w:val="0"/>
          <w:sz w:val="28"/>
          <w:szCs w:val="28"/>
        </w:rPr>
      </w:pPr>
      <w:r w:rsidRPr="00725CA7">
        <w:rPr>
          <w:rFonts w:eastAsia="仿宋_GB2312"/>
          <w:color w:val="000000"/>
          <w:sz w:val="28"/>
          <w:szCs w:val="28"/>
          <w:shd w:val="clear" w:color="auto" w:fill="FFFFFF"/>
        </w:rPr>
        <w:t>执法人员</w:t>
      </w:r>
      <w:r w:rsidRPr="00725CA7">
        <w:rPr>
          <w:rFonts w:eastAsia="仿宋_GB2312"/>
          <w:color w:val="000000"/>
          <w:kern w:val="0"/>
          <w:sz w:val="28"/>
          <w:szCs w:val="28"/>
        </w:rPr>
        <w:t>利用职务上的便利，索取或者收受他人财物、收缴罚款据为己有，构成犯罪的，依法追究刑事责任；情节轻微不构成犯罪的，依法给予行政处分；</w:t>
      </w:r>
    </w:p>
    <w:p w:rsidR="00EF2AF7" w:rsidRPr="00725CA7" w:rsidRDefault="00EF2AF7" w:rsidP="00EF2AF7">
      <w:pPr>
        <w:widowControl/>
        <w:shd w:val="clear" w:color="auto" w:fill="FFFFFF"/>
        <w:ind w:leftChars="67" w:left="141" w:firstLineChars="200" w:firstLine="562"/>
        <w:jc w:val="left"/>
        <w:rPr>
          <w:rFonts w:eastAsia="仿宋_GB2312"/>
          <w:color w:val="000000"/>
          <w:sz w:val="28"/>
          <w:szCs w:val="28"/>
          <w:shd w:val="clear" w:color="auto" w:fill="FFFFFF"/>
        </w:rPr>
      </w:pPr>
      <w:r w:rsidRPr="00725CA7">
        <w:rPr>
          <w:rFonts w:eastAsia="仿宋_GB2312"/>
          <w:b/>
          <w:color w:val="000000"/>
          <w:kern w:val="0"/>
          <w:sz w:val="28"/>
          <w:szCs w:val="28"/>
        </w:rPr>
        <w:t>10.</w:t>
      </w:r>
      <w:r w:rsidRPr="00725CA7">
        <w:rPr>
          <w:rFonts w:eastAsia="仿宋_GB2312"/>
          <w:color w:val="000000"/>
          <w:sz w:val="28"/>
          <w:szCs w:val="28"/>
        </w:rPr>
        <w:t>《行政处罚法》第六十条：</w:t>
      </w:r>
      <w:r w:rsidRPr="00725CA7">
        <w:rPr>
          <w:rFonts w:eastAsia="仿宋_GB2312"/>
          <w:color w:val="000000"/>
          <w:sz w:val="28"/>
          <w:szCs w:val="28"/>
          <w:shd w:val="clear" w:color="auto" w:fill="FFFFFF"/>
        </w:rPr>
        <w:t>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rsidR="00EF2AF7" w:rsidRPr="00725CA7" w:rsidRDefault="00EF2AF7" w:rsidP="00EF2AF7">
      <w:pPr>
        <w:widowControl/>
        <w:shd w:val="clear" w:color="auto" w:fill="FFFFFF"/>
        <w:ind w:leftChars="67" w:left="141" w:firstLineChars="200" w:firstLine="562"/>
        <w:jc w:val="left"/>
        <w:rPr>
          <w:rFonts w:eastAsia="仿宋_GB2312"/>
          <w:color w:val="000000"/>
          <w:sz w:val="28"/>
          <w:szCs w:val="28"/>
          <w:shd w:val="clear" w:color="auto" w:fill="FFFFFF"/>
        </w:rPr>
      </w:pPr>
      <w:r w:rsidRPr="00725CA7">
        <w:rPr>
          <w:rFonts w:eastAsia="仿宋_GB2312"/>
          <w:b/>
          <w:color w:val="000000"/>
          <w:sz w:val="28"/>
          <w:szCs w:val="28"/>
          <w:shd w:val="clear" w:color="auto" w:fill="FFFFFF"/>
        </w:rPr>
        <w:t>11.</w:t>
      </w:r>
      <w:r w:rsidRPr="00725CA7">
        <w:rPr>
          <w:rFonts w:eastAsia="仿宋_GB2312"/>
          <w:color w:val="000000"/>
          <w:sz w:val="28"/>
          <w:szCs w:val="28"/>
        </w:rPr>
        <w:t>《行政处罚法》</w:t>
      </w:r>
      <w:r w:rsidRPr="00725CA7">
        <w:rPr>
          <w:rFonts w:eastAsia="仿宋_GB2312"/>
          <w:color w:val="000000"/>
          <w:sz w:val="28"/>
          <w:szCs w:val="28"/>
          <w:shd w:val="clear" w:color="auto" w:fill="FFFFFF"/>
        </w:rPr>
        <w:t>第五十九条：行政机关使用或者损毁扣押的财物，对当事人造成损失的，应当依法予以赔偿，对直接负责的主管人员和其他直接责任人员依法给予行政处分；</w:t>
      </w:r>
    </w:p>
    <w:p w:rsidR="00EF2AF7" w:rsidRPr="00725CA7" w:rsidRDefault="00EF2AF7" w:rsidP="00EF2AF7">
      <w:pPr>
        <w:widowControl/>
        <w:shd w:val="clear" w:color="auto" w:fill="FFFFFF"/>
        <w:ind w:leftChars="67" w:left="141" w:firstLineChars="200" w:firstLine="562"/>
        <w:jc w:val="left"/>
        <w:rPr>
          <w:rFonts w:eastAsia="仿宋_GB2312"/>
          <w:color w:val="000000"/>
          <w:kern w:val="0"/>
          <w:sz w:val="44"/>
          <w:szCs w:val="44"/>
        </w:rPr>
      </w:pPr>
      <w:r w:rsidRPr="00725CA7">
        <w:rPr>
          <w:rFonts w:eastAsia="仿宋_GB2312"/>
          <w:b/>
          <w:color w:val="000000"/>
          <w:sz w:val="28"/>
          <w:szCs w:val="28"/>
          <w:shd w:val="clear" w:color="auto" w:fill="FFFFFF"/>
        </w:rPr>
        <w:t>12.</w:t>
      </w:r>
      <w:r w:rsidRPr="00725CA7">
        <w:rPr>
          <w:rFonts w:eastAsia="仿宋_GB2312"/>
          <w:color w:val="000000"/>
          <w:sz w:val="28"/>
          <w:szCs w:val="28"/>
        </w:rPr>
        <w:t>《行政处罚法》</w:t>
      </w:r>
      <w:r w:rsidRPr="00725CA7">
        <w:rPr>
          <w:rFonts w:eastAsia="仿宋_GB2312"/>
          <w:color w:val="000000"/>
          <w:sz w:val="28"/>
          <w:szCs w:val="28"/>
          <w:shd w:val="clear" w:color="auto" w:fill="FFFFFF"/>
        </w:rPr>
        <w:t>第六十二条：执法人员</w:t>
      </w:r>
      <w:hyperlink r:id="rId8" w:tgtFrame="_blank" w:history="1">
        <w:r w:rsidRPr="00725CA7">
          <w:rPr>
            <w:rStyle w:val="a5"/>
            <w:rFonts w:eastAsia="仿宋_GB2312"/>
            <w:color w:val="000000"/>
            <w:sz w:val="28"/>
            <w:szCs w:val="28"/>
            <w:shd w:val="clear" w:color="auto" w:fill="FFFFFF"/>
          </w:rPr>
          <w:t>玩忽职守</w:t>
        </w:r>
      </w:hyperlink>
      <w:r w:rsidRPr="00725CA7">
        <w:rPr>
          <w:rFonts w:eastAsia="仿宋_GB2312"/>
          <w:color w:val="000000"/>
          <w:sz w:val="28"/>
          <w:szCs w:val="28"/>
          <w:shd w:val="clear" w:color="auto" w:fill="FFFFFF"/>
        </w:rPr>
        <w:t>，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rsidR="00EF2AF7" w:rsidRPr="00725CA7" w:rsidRDefault="00EF2AF7" w:rsidP="00EF2AF7">
      <w:pPr>
        <w:ind w:firstLineChars="200" w:firstLine="640"/>
        <w:rPr>
          <w:rFonts w:eastAsia="黑体"/>
          <w:color w:val="000000"/>
          <w:sz w:val="32"/>
          <w:szCs w:val="32"/>
        </w:rPr>
      </w:pPr>
    </w:p>
    <w:p w:rsidR="00EF2AF7" w:rsidRPr="00725CA7" w:rsidRDefault="00EF2AF7" w:rsidP="00EF2AF7">
      <w:pPr>
        <w:ind w:firstLineChars="200" w:firstLine="420"/>
        <w:rPr>
          <w:color w:val="000000"/>
        </w:rPr>
      </w:pPr>
    </w:p>
    <w:p w:rsidR="00EF2AF7" w:rsidRPr="00EF2AF7" w:rsidRDefault="00EF2AF7" w:rsidP="00EF2AF7">
      <w:pPr>
        <w:ind w:firstLineChars="200" w:firstLine="641"/>
        <w:rPr>
          <w:rFonts w:eastAsia="华文中宋"/>
          <w:b/>
          <w:color w:val="000000"/>
          <w:sz w:val="32"/>
          <w:szCs w:val="32"/>
        </w:rPr>
      </w:pPr>
    </w:p>
    <w:p w:rsidR="00EF2AF7" w:rsidRPr="00725CA7" w:rsidRDefault="001B2787" w:rsidP="00EF2AF7">
      <w:pPr>
        <w:ind w:firstLineChars="200" w:firstLine="641"/>
        <w:jc w:val="center"/>
        <w:rPr>
          <w:rFonts w:eastAsia="华文中宋"/>
          <w:b/>
          <w:color w:val="000000"/>
          <w:sz w:val="32"/>
          <w:szCs w:val="32"/>
        </w:rPr>
      </w:pPr>
      <w:r>
        <w:rPr>
          <w:rFonts w:eastAsia="华文中宋" w:hint="eastAsia"/>
          <w:b/>
          <w:color w:val="000000"/>
          <w:sz w:val="32"/>
          <w:szCs w:val="32"/>
        </w:rPr>
        <w:lastRenderedPageBreak/>
        <w:t>3</w:t>
      </w:r>
      <w:r w:rsidR="00EF2AF7" w:rsidRPr="00725CA7">
        <w:rPr>
          <w:rFonts w:eastAsia="华文中宋"/>
          <w:b/>
          <w:color w:val="000000"/>
          <w:sz w:val="32"/>
          <w:szCs w:val="32"/>
        </w:rPr>
        <w:t>.</w:t>
      </w:r>
      <w:r w:rsidR="00EF2AF7" w:rsidRPr="00725CA7">
        <w:rPr>
          <w:rFonts w:eastAsia="华文中宋" w:hAnsi="华文中宋"/>
          <w:b/>
          <w:color w:val="000000"/>
          <w:sz w:val="32"/>
          <w:szCs w:val="32"/>
        </w:rPr>
        <w:t>对特许经营者违规经营行为的处罚</w:t>
      </w:r>
    </w:p>
    <w:p w:rsidR="00EF2AF7" w:rsidRPr="00725CA7" w:rsidRDefault="00EF2AF7" w:rsidP="00EF2AF7">
      <w:pPr>
        <w:ind w:firstLineChars="200" w:firstLine="640"/>
        <w:rPr>
          <w:rFonts w:eastAsia="黑体"/>
          <w:color w:val="000000"/>
          <w:sz w:val="32"/>
          <w:szCs w:val="32"/>
        </w:rPr>
      </w:pPr>
    </w:p>
    <w:p w:rsidR="00EF2AF7" w:rsidRPr="00725CA7" w:rsidRDefault="00EF2AF7" w:rsidP="00EF2AF7">
      <w:pPr>
        <w:ind w:firstLineChars="200" w:firstLine="640"/>
        <w:rPr>
          <w:rFonts w:eastAsia="黑体"/>
          <w:color w:val="000000"/>
          <w:sz w:val="32"/>
          <w:szCs w:val="32"/>
        </w:rPr>
      </w:pPr>
      <w:r w:rsidRPr="00725CA7">
        <w:rPr>
          <w:rFonts w:eastAsia="黑体" w:hAnsi="黑体"/>
          <w:color w:val="000000"/>
          <w:sz w:val="32"/>
          <w:szCs w:val="32"/>
        </w:rPr>
        <w:t>实施依据和情形</w:t>
      </w:r>
    </w:p>
    <w:p w:rsidR="00EF2AF7" w:rsidRPr="00725CA7" w:rsidRDefault="00EF2AF7" w:rsidP="00EF2AF7">
      <w:pPr>
        <w:ind w:firstLineChars="200" w:firstLine="562"/>
        <w:rPr>
          <w:rFonts w:eastAsia="仿宋_GB2312"/>
          <w:color w:val="000000"/>
          <w:sz w:val="28"/>
          <w:szCs w:val="28"/>
        </w:rPr>
      </w:pPr>
      <w:r w:rsidRPr="00725CA7">
        <w:rPr>
          <w:rFonts w:eastAsia="仿宋_GB2312"/>
          <w:b/>
          <w:color w:val="000000"/>
          <w:sz w:val="28"/>
          <w:szCs w:val="28"/>
        </w:rPr>
        <w:t>1.</w:t>
      </w:r>
      <w:r w:rsidRPr="00725CA7">
        <w:rPr>
          <w:rFonts w:eastAsia="仿宋_GB2312" w:hAnsi="Arial"/>
          <w:color w:val="000000"/>
          <w:sz w:val="28"/>
          <w:szCs w:val="21"/>
          <w:shd w:val="clear" w:color="auto" w:fill="FFFFFF"/>
        </w:rPr>
        <w:t>《商业</w:t>
      </w:r>
      <w:hyperlink r:id="rId9" w:tgtFrame="_blank" w:history="1">
        <w:r w:rsidRPr="00725CA7">
          <w:rPr>
            <w:rStyle w:val="a5"/>
            <w:rFonts w:eastAsia="仿宋_GB2312" w:hAnsi="Arial"/>
            <w:color w:val="000000"/>
            <w:sz w:val="28"/>
            <w:szCs w:val="21"/>
            <w:shd w:val="clear" w:color="auto" w:fill="FFFFFF"/>
          </w:rPr>
          <w:t>特许经营</w:t>
        </w:r>
      </w:hyperlink>
      <w:r w:rsidRPr="00725CA7">
        <w:rPr>
          <w:rFonts w:eastAsia="仿宋_GB2312" w:hAnsi="Arial"/>
          <w:color w:val="000000"/>
          <w:sz w:val="28"/>
          <w:szCs w:val="21"/>
          <w:shd w:val="clear" w:color="auto" w:fill="FFFFFF"/>
        </w:rPr>
        <w:t>管理条例》第五条：国务院商务主管部门依照本条例规定，负责对全国范围内的特许经营活动实施监督管理。省、自治区、直辖市人民政府商务主管部门和设区的市级人民政府商务主管部门依照本条例规定，负责对本行政区域内的特许经营活动实施监督管理；</w:t>
      </w:r>
    </w:p>
    <w:p w:rsidR="00EF2AF7" w:rsidRPr="00725CA7" w:rsidRDefault="00EF2AF7" w:rsidP="00EF2AF7">
      <w:pPr>
        <w:ind w:firstLineChars="200" w:firstLine="562"/>
        <w:rPr>
          <w:rFonts w:eastAsia="仿宋_GB2312"/>
          <w:color w:val="000000"/>
          <w:sz w:val="28"/>
          <w:szCs w:val="28"/>
          <w:shd w:val="clear" w:color="auto" w:fill="FFFFFF"/>
        </w:rPr>
      </w:pPr>
      <w:r w:rsidRPr="00725CA7">
        <w:rPr>
          <w:rFonts w:eastAsia="仿宋_GB2312"/>
          <w:b/>
          <w:color w:val="000000"/>
          <w:sz w:val="28"/>
          <w:szCs w:val="28"/>
        </w:rPr>
        <w:t>2.</w:t>
      </w:r>
      <w:r w:rsidRPr="00725CA7">
        <w:rPr>
          <w:rFonts w:eastAsia="仿宋_GB2312" w:hAnsi="仿宋_GB2312"/>
          <w:color w:val="000000"/>
          <w:sz w:val="28"/>
          <w:szCs w:val="28"/>
        </w:rPr>
        <w:t>《商务行政处罚程序规定》</w:t>
      </w:r>
      <w:r w:rsidRPr="00725CA7">
        <w:rPr>
          <w:rFonts w:eastAsia="仿宋_GB2312" w:hAnsi="仿宋_GB2312"/>
          <w:color w:val="000000"/>
          <w:sz w:val="28"/>
          <w:szCs w:val="28"/>
          <w:shd w:val="clear" w:color="auto" w:fill="FFFFFF"/>
        </w:rPr>
        <w:t>第十二条：县级以上地方商务主管部门通过接收举报投诉、现场检查等方式，对公民、法人或其他组织在商务活动中是否遵守法律、法规、规章情况进行监督检查；</w:t>
      </w:r>
    </w:p>
    <w:p w:rsidR="00EF2AF7" w:rsidRPr="00725CA7" w:rsidRDefault="00EF2AF7" w:rsidP="00EF2AF7">
      <w:pPr>
        <w:ind w:firstLineChars="200" w:firstLine="562"/>
        <w:rPr>
          <w:rFonts w:eastAsia="仿宋_GB2312"/>
          <w:color w:val="000000"/>
          <w:kern w:val="0"/>
          <w:sz w:val="28"/>
          <w:szCs w:val="28"/>
          <w:shd w:val="clear" w:color="auto" w:fill="FFFFFF"/>
        </w:rPr>
      </w:pPr>
      <w:r w:rsidRPr="00725CA7">
        <w:rPr>
          <w:rFonts w:eastAsia="仿宋_GB2312"/>
          <w:b/>
          <w:color w:val="000000"/>
          <w:sz w:val="28"/>
          <w:szCs w:val="28"/>
        </w:rPr>
        <w:t>3.</w:t>
      </w:r>
      <w:r w:rsidRPr="00725CA7">
        <w:rPr>
          <w:rFonts w:eastAsia="仿宋_GB2312" w:hAnsi="仿宋_GB2312"/>
          <w:color w:val="000000"/>
          <w:sz w:val="28"/>
          <w:szCs w:val="28"/>
        </w:rPr>
        <w:t>《商务行政处罚程序规定》</w:t>
      </w:r>
      <w:r w:rsidRPr="00725CA7">
        <w:rPr>
          <w:rFonts w:eastAsia="仿宋_GB2312" w:hAnsi="仿宋_GB2312"/>
          <w:color w:val="000000"/>
          <w:kern w:val="0"/>
          <w:sz w:val="28"/>
          <w:szCs w:val="28"/>
          <w:shd w:val="clear" w:color="auto" w:fill="FFFFFF"/>
        </w:rPr>
        <w:t>第二十条：商务主管部门在现场检查中发现违法事实，接到社会举报投诉，收到其他商务主管部门或有关部门移送的案件后，应当在</w:t>
      </w:r>
      <w:r w:rsidRPr="00725CA7">
        <w:rPr>
          <w:rFonts w:eastAsia="仿宋_GB2312"/>
          <w:color w:val="000000"/>
          <w:kern w:val="0"/>
          <w:sz w:val="28"/>
          <w:szCs w:val="28"/>
          <w:shd w:val="clear" w:color="auto" w:fill="FFFFFF"/>
        </w:rPr>
        <w:t>7</w:t>
      </w:r>
      <w:r w:rsidRPr="00725CA7">
        <w:rPr>
          <w:rFonts w:eastAsia="仿宋_GB2312" w:hAnsi="仿宋_GB2312"/>
          <w:color w:val="000000"/>
          <w:kern w:val="0"/>
          <w:sz w:val="28"/>
          <w:szCs w:val="28"/>
          <w:shd w:val="clear" w:color="auto" w:fill="FFFFFF"/>
        </w:rPr>
        <w:t>日内按以下方式处理，并将处理情况告知有关方面：</w:t>
      </w:r>
    </w:p>
    <w:p w:rsidR="00EF2AF7" w:rsidRPr="00725CA7" w:rsidRDefault="00EF2AF7" w:rsidP="00EF2AF7">
      <w:pPr>
        <w:ind w:firstLineChars="200" w:firstLine="560"/>
        <w:rPr>
          <w:rFonts w:eastAsia="仿宋_GB2312"/>
          <w:color w:val="000000"/>
          <w:kern w:val="0"/>
          <w:sz w:val="28"/>
          <w:szCs w:val="28"/>
          <w:shd w:val="clear" w:color="auto" w:fill="FFFFFF"/>
        </w:rPr>
      </w:pPr>
      <w:r w:rsidRPr="00725CA7">
        <w:rPr>
          <w:rFonts w:eastAsia="仿宋_GB2312" w:hAnsi="仿宋_GB2312"/>
          <w:color w:val="000000"/>
          <w:kern w:val="0"/>
          <w:sz w:val="28"/>
          <w:szCs w:val="28"/>
          <w:shd w:val="clear" w:color="auto" w:fill="FFFFFF"/>
        </w:rPr>
        <w:t>（一）不属于本部门管辖的，移送有权机关处理；</w:t>
      </w:r>
    </w:p>
    <w:p w:rsidR="00EF2AF7" w:rsidRPr="00725CA7" w:rsidRDefault="00EF2AF7" w:rsidP="00EF2AF7">
      <w:pPr>
        <w:ind w:firstLineChars="200" w:firstLine="560"/>
        <w:rPr>
          <w:rFonts w:eastAsia="仿宋_GB2312"/>
          <w:color w:val="000000"/>
          <w:kern w:val="0"/>
          <w:sz w:val="28"/>
          <w:szCs w:val="28"/>
          <w:shd w:val="clear" w:color="auto" w:fill="FFFFFF"/>
        </w:rPr>
      </w:pPr>
      <w:r w:rsidRPr="00725CA7">
        <w:rPr>
          <w:rFonts w:eastAsia="仿宋_GB2312" w:hAnsi="仿宋_GB2312"/>
          <w:color w:val="000000"/>
          <w:kern w:val="0"/>
          <w:sz w:val="28"/>
          <w:szCs w:val="28"/>
          <w:shd w:val="clear" w:color="auto" w:fill="FFFFFF"/>
        </w:rPr>
        <w:t>（二）情况不属实或者不符合第二十一条规定条件的，不予立案；</w:t>
      </w:r>
    </w:p>
    <w:p w:rsidR="00EF2AF7" w:rsidRPr="00725CA7" w:rsidRDefault="00EF2AF7" w:rsidP="00EF2AF7">
      <w:pPr>
        <w:ind w:firstLineChars="200" w:firstLine="560"/>
        <w:rPr>
          <w:rFonts w:eastAsia="仿宋_GB2312"/>
          <w:color w:val="000000"/>
          <w:kern w:val="0"/>
          <w:sz w:val="28"/>
          <w:szCs w:val="28"/>
          <w:shd w:val="clear" w:color="auto" w:fill="FFFFFF"/>
        </w:rPr>
      </w:pPr>
      <w:r w:rsidRPr="00725CA7">
        <w:rPr>
          <w:rFonts w:eastAsia="仿宋_GB2312" w:hAnsi="仿宋_GB2312"/>
          <w:color w:val="000000"/>
          <w:kern w:val="0"/>
          <w:sz w:val="28"/>
          <w:szCs w:val="28"/>
          <w:shd w:val="clear" w:color="auto" w:fill="FFFFFF"/>
        </w:rPr>
        <w:t>（三）违法事实确凿，符合本规定第三十条规定条件的，适用简易程序处理；</w:t>
      </w:r>
    </w:p>
    <w:p w:rsidR="00EF2AF7" w:rsidRPr="00725CA7" w:rsidRDefault="00EF2AF7" w:rsidP="00EF2AF7">
      <w:pPr>
        <w:ind w:firstLineChars="200" w:firstLine="560"/>
        <w:rPr>
          <w:rFonts w:eastAsia="仿宋_GB2312"/>
          <w:color w:val="000000"/>
          <w:kern w:val="0"/>
          <w:sz w:val="28"/>
          <w:szCs w:val="28"/>
          <w:shd w:val="clear" w:color="auto" w:fill="FFFFFF"/>
        </w:rPr>
      </w:pPr>
      <w:r w:rsidRPr="00725CA7">
        <w:rPr>
          <w:rFonts w:eastAsia="仿宋_GB2312" w:hAnsi="仿宋_GB2312"/>
          <w:color w:val="000000"/>
          <w:kern w:val="0"/>
          <w:sz w:val="28"/>
          <w:szCs w:val="28"/>
          <w:shd w:val="clear" w:color="auto" w:fill="FFFFFF"/>
        </w:rPr>
        <w:t>（四）符合第二十一条规定条件的，予以立案；特殊情况下，可以延长至</w:t>
      </w:r>
      <w:r w:rsidRPr="00725CA7">
        <w:rPr>
          <w:rFonts w:eastAsia="仿宋_GB2312"/>
          <w:color w:val="000000"/>
          <w:kern w:val="0"/>
          <w:sz w:val="28"/>
          <w:szCs w:val="28"/>
          <w:shd w:val="clear" w:color="auto" w:fill="FFFFFF"/>
        </w:rPr>
        <w:t>15</w:t>
      </w:r>
      <w:r w:rsidRPr="00725CA7">
        <w:rPr>
          <w:rFonts w:eastAsia="仿宋_GB2312" w:hAnsi="仿宋_GB2312"/>
          <w:color w:val="000000"/>
          <w:kern w:val="0"/>
          <w:sz w:val="28"/>
          <w:szCs w:val="28"/>
          <w:shd w:val="clear" w:color="auto" w:fill="FFFFFF"/>
        </w:rPr>
        <w:t>日内决定立案。</w:t>
      </w:r>
    </w:p>
    <w:p w:rsidR="00EF2AF7" w:rsidRPr="00725CA7" w:rsidRDefault="00EF2AF7" w:rsidP="00EF2AF7">
      <w:pPr>
        <w:ind w:firstLineChars="200" w:firstLine="560"/>
        <w:rPr>
          <w:rFonts w:eastAsia="仿宋_GB2312"/>
          <w:color w:val="000000"/>
          <w:kern w:val="0"/>
          <w:sz w:val="28"/>
          <w:szCs w:val="28"/>
          <w:shd w:val="clear" w:color="auto" w:fill="FFFFFF"/>
        </w:rPr>
      </w:pPr>
      <w:r w:rsidRPr="00725CA7">
        <w:rPr>
          <w:rFonts w:eastAsia="仿宋_GB2312" w:hAnsi="仿宋_GB2312"/>
          <w:color w:val="000000"/>
          <w:kern w:val="0"/>
          <w:sz w:val="28"/>
          <w:szCs w:val="28"/>
          <w:shd w:val="clear" w:color="auto" w:fill="FFFFFF"/>
        </w:rPr>
        <w:t>上级商务主管部门指定管辖的案件，按前款（二）（三）（四）</w:t>
      </w:r>
      <w:r w:rsidRPr="00725CA7">
        <w:rPr>
          <w:rFonts w:eastAsia="仿宋_GB2312" w:hAnsi="仿宋_GB2312"/>
          <w:color w:val="000000"/>
          <w:kern w:val="0"/>
          <w:sz w:val="28"/>
          <w:szCs w:val="28"/>
          <w:shd w:val="clear" w:color="auto" w:fill="FFFFFF"/>
        </w:rPr>
        <w:lastRenderedPageBreak/>
        <w:t>项处理；</w:t>
      </w:r>
    </w:p>
    <w:p w:rsidR="00EF2AF7" w:rsidRPr="00725CA7" w:rsidRDefault="00EF2AF7" w:rsidP="00EF2AF7">
      <w:pPr>
        <w:ind w:firstLineChars="200" w:firstLine="562"/>
        <w:rPr>
          <w:rFonts w:eastAsia="仿宋_GB2312"/>
          <w:color w:val="000000"/>
          <w:sz w:val="28"/>
          <w:szCs w:val="28"/>
          <w:shd w:val="clear" w:color="auto" w:fill="FFFFFF"/>
        </w:rPr>
      </w:pPr>
      <w:r w:rsidRPr="00725CA7">
        <w:rPr>
          <w:rFonts w:eastAsia="仿宋_GB2312"/>
          <w:b/>
          <w:color w:val="000000"/>
          <w:kern w:val="0"/>
          <w:sz w:val="28"/>
          <w:szCs w:val="28"/>
          <w:shd w:val="clear" w:color="auto" w:fill="FFFFFF"/>
        </w:rPr>
        <w:t>4.</w:t>
      </w:r>
      <w:r w:rsidRPr="00725CA7">
        <w:rPr>
          <w:rFonts w:eastAsia="仿宋_GB2312" w:hAnsi="仿宋_GB2312"/>
          <w:color w:val="000000"/>
          <w:sz w:val="28"/>
          <w:szCs w:val="28"/>
        </w:rPr>
        <w:t>《商务行政处罚程序规定》</w:t>
      </w:r>
      <w:r w:rsidRPr="00725CA7">
        <w:rPr>
          <w:rFonts w:eastAsia="仿宋_GB2312" w:hAnsi="仿宋_GB2312"/>
          <w:color w:val="000000"/>
          <w:sz w:val="28"/>
          <w:szCs w:val="28"/>
          <w:shd w:val="clear" w:color="auto" w:fill="FFFFFF"/>
        </w:rPr>
        <w:t>第五条</w:t>
      </w:r>
      <w:r w:rsidRPr="00725CA7">
        <w:rPr>
          <w:rFonts w:eastAsia="仿宋_GB2312"/>
          <w:color w:val="000000"/>
          <w:sz w:val="28"/>
          <w:szCs w:val="28"/>
          <w:shd w:val="clear" w:color="auto" w:fill="FFFFFF"/>
        </w:rPr>
        <w:t>:</w:t>
      </w:r>
      <w:r w:rsidRPr="00725CA7">
        <w:rPr>
          <w:rFonts w:eastAsia="仿宋_GB2312" w:hAnsi="仿宋_GB2312"/>
          <w:color w:val="000000"/>
          <w:sz w:val="28"/>
          <w:szCs w:val="28"/>
          <w:shd w:val="clear" w:color="auto" w:fill="FFFFFF"/>
        </w:rPr>
        <w:t>商务主管部门执法人员（以下简称执法人员）开展现场检查、调查取证、当场作出处罚决定等活动时不得少于两人，并应当遵守本规定第二十二条有关回避规定，向当事人或有关人员出示执法证件；</w:t>
      </w:r>
    </w:p>
    <w:p w:rsidR="00EF2AF7" w:rsidRPr="00725CA7" w:rsidRDefault="00EF2AF7" w:rsidP="00EF2AF7">
      <w:pPr>
        <w:ind w:firstLineChars="200" w:firstLine="562"/>
        <w:rPr>
          <w:rFonts w:eastAsia="仿宋_GB2312"/>
          <w:color w:val="000000"/>
          <w:sz w:val="28"/>
          <w:szCs w:val="28"/>
          <w:shd w:val="clear" w:color="auto" w:fill="FFFFFF"/>
        </w:rPr>
      </w:pPr>
      <w:r w:rsidRPr="00725CA7">
        <w:rPr>
          <w:rFonts w:eastAsia="仿宋_GB2312"/>
          <w:b/>
          <w:color w:val="000000"/>
          <w:sz w:val="28"/>
          <w:szCs w:val="28"/>
          <w:shd w:val="clear" w:color="auto" w:fill="FFFFFF"/>
        </w:rPr>
        <w:t>5.</w:t>
      </w:r>
      <w:r w:rsidRPr="00725CA7">
        <w:rPr>
          <w:rFonts w:eastAsia="仿宋_GB2312" w:hAnsi="仿宋_GB2312"/>
          <w:color w:val="000000"/>
          <w:sz w:val="28"/>
          <w:szCs w:val="28"/>
        </w:rPr>
        <w:t>《商务行政处罚程序规定》</w:t>
      </w:r>
      <w:r w:rsidRPr="00725CA7">
        <w:rPr>
          <w:rFonts w:eastAsia="仿宋_GB2312" w:hAnsi="仿宋_GB2312"/>
          <w:color w:val="000000"/>
          <w:sz w:val="28"/>
          <w:szCs w:val="28"/>
          <w:shd w:val="clear" w:color="auto" w:fill="FFFFFF"/>
        </w:rPr>
        <w:t>第十九条：现场检查结束时，执法人员应当根据情况制作《商务行政执法现场检查笔录》，全面反映现场检查内容、检查过程、检查结果和处理意见等。必要时，可以采取拍照、录像等方式记录现场检查情况。笔录经核对无误后，执法人员和被检查人应当签名、盖章或以其他方式确认。被检查人对笔录有异议的，可在笔录上注明理由并签名；被检查人拒绝签名的，两名执法人员在笔录上注明情况并签名；</w:t>
      </w:r>
    </w:p>
    <w:p w:rsidR="00EF2AF7" w:rsidRPr="00725CA7" w:rsidRDefault="00EF2AF7" w:rsidP="00EF2AF7">
      <w:pPr>
        <w:widowControl/>
        <w:shd w:val="clear" w:color="auto" w:fill="FFFFFF"/>
        <w:ind w:firstLineChars="200" w:firstLine="562"/>
        <w:jc w:val="left"/>
        <w:rPr>
          <w:rFonts w:eastAsia="仿宋_GB2312"/>
          <w:color w:val="000000"/>
          <w:kern w:val="0"/>
          <w:sz w:val="28"/>
          <w:szCs w:val="28"/>
          <w:shd w:val="clear" w:color="auto" w:fill="FFFFFF"/>
        </w:rPr>
      </w:pPr>
      <w:r w:rsidRPr="00725CA7">
        <w:rPr>
          <w:rFonts w:eastAsia="仿宋_GB2312"/>
          <w:b/>
          <w:color w:val="000000"/>
          <w:sz w:val="28"/>
          <w:szCs w:val="28"/>
          <w:shd w:val="clear" w:color="auto" w:fill="FFFFFF"/>
        </w:rPr>
        <w:t>6.</w:t>
      </w:r>
      <w:r w:rsidRPr="00725CA7">
        <w:rPr>
          <w:rFonts w:eastAsia="仿宋_GB2312" w:hAnsi="仿宋_GB2312"/>
          <w:color w:val="000000"/>
          <w:sz w:val="28"/>
          <w:szCs w:val="28"/>
        </w:rPr>
        <w:t>《商务行政处罚程序规定》</w:t>
      </w:r>
      <w:r w:rsidRPr="00725CA7">
        <w:rPr>
          <w:rFonts w:eastAsia="仿宋_GB2312" w:hAnsi="仿宋_GB2312"/>
          <w:color w:val="000000"/>
          <w:kern w:val="0"/>
          <w:sz w:val="28"/>
          <w:szCs w:val="28"/>
          <w:shd w:val="clear" w:color="auto" w:fill="FFFFFF"/>
        </w:rPr>
        <w:t>第三十三条：按本规定第二十九条规定报请核审的案件，由商务主管部门法制机构或者其他机构核审。</w:t>
      </w:r>
    </w:p>
    <w:p w:rsidR="00EF2AF7" w:rsidRPr="00725CA7" w:rsidRDefault="00EF2AF7" w:rsidP="00EF2AF7">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核审机构主要从以下方面进行核审：</w:t>
      </w:r>
    </w:p>
    <w:p w:rsidR="00EF2AF7" w:rsidRPr="00725CA7" w:rsidRDefault="00EF2AF7" w:rsidP="00EF2AF7">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（一）本部门对所办案件是否具有管辖权；</w:t>
      </w:r>
    </w:p>
    <w:p w:rsidR="00EF2AF7" w:rsidRPr="00725CA7" w:rsidRDefault="00EF2AF7" w:rsidP="00EF2AF7">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（二）当事人基本情况是否清楚；</w:t>
      </w:r>
    </w:p>
    <w:p w:rsidR="00EF2AF7" w:rsidRPr="00725CA7" w:rsidRDefault="00EF2AF7" w:rsidP="00EF2AF7">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（三）案件事实是否清楚，证据是否充分；</w:t>
      </w:r>
    </w:p>
    <w:p w:rsidR="00EF2AF7" w:rsidRPr="00725CA7" w:rsidRDefault="00EF2AF7" w:rsidP="00EF2AF7">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（四）定性是否准确；</w:t>
      </w:r>
    </w:p>
    <w:p w:rsidR="00EF2AF7" w:rsidRPr="00725CA7" w:rsidRDefault="00EF2AF7" w:rsidP="00EF2AF7">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（五）适用法律是否正确；</w:t>
      </w:r>
    </w:p>
    <w:p w:rsidR="00EF2AF7" w:rsidRPr="00725CA7" w:rsidRDefault="00EF2AF7" w:rsidP="00EF2AF7">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（六）程序是否合法；</w:t>
      </w:r>
    </w:p>
    <w:p w:rsidR="00EF2AF7" w:rsidRPr="00725CA7" w:rsidRDefault="00EF2AF7" w:rsidP="00EF2AF7">
      <w:pPr>
        <w:widowControl/>
        <w:shd w:val="clear" w:color="auto" w:fill="FFFFFF"/>
        <w:ind w:firstLineChars="200" w:firstLine="560"/>
        <w:jc w:val="left"/>
        <w:rPr>
          <w:rFonts w:eastAsia="仿宋_GB2312"/>
          <w:color w:val="000000"/>
          <w:kern w:val="0"/>
          <w:sz w:val="28"/>
          <w:szCs w:val="28"/>
          <w:shd w:val="clear" w:color="auto" w:fill="FFFFFF"/>
        </w:rPr>
      </w:pPr>
      <w:r w:rsidRPr="00725CA7">
        <w:rPr>
          <w:rFonts w:eastAsia="仿宋_GB2312" w:hAnsi="仿宋_GB2312"/>
          <w:color w:val="000000"/>
          <w:kern w:val="0"/>
          <w:sz w:val="28"/>
          <w:szCs w:val="28"/>
          <w:shd w:val="clear" w:color="auto" w:fill="FFFFFF"/>
        </w:rPr>
        <w:t>（七）处罚建议是否适当。</w:t>
      </w:r>
    </w:p>
    <w:p w:rsidR="00EF2AF7" w:rsidRPr="00725CA7" w:rsidRDefault="00EF2AF7" w:rsidP="00EF2AF7">
      <w:pPr>
        <w:widowControl/>
        <w:shd w:val="clear" w:color="auto" w:fill="FFFFFF"/>
        <w:ind w:firstLineChars="200" w:firstLine="562"/>
        <w:jc w:val="left"/>
        <w:rPr>
          <w:rFonts w:eastAsia="仿宋_GB2312"/>
          <w:color w:val="000000"/>
          <w:sz w:val="28"/>
          <w:szCs w:val="28"/>
        </w:rPr>
      </w:pPr>
      <w:r w:rsidRPr="00725CA7">
        <w:rPr>
          <w:rFonts w:eastAsia="仿宋_GB2312"/>
          <w:b/>
          <w:color w:val="000000"/>
          <w:kern w:val="0"/>
          <w:sz w:val="28"/>
          <w:szCs w:val="28"/>
          <w:shd w:val="clear" w:color="auto" w:fill="FFFFFF"/>
        </w:rPr>
        <w:lastRenderedPageBreak/>
        <w:t>7.</w:t>
      </w:r>
      <w:r w:rsidRPr="00725CA7">
        <w:rPr>
          <w:rFonts w:eastAsia="仿宋_GB2312" w:hAnsi="仿宋_GB2312"/>
          <w:color w:val="000000"/>
          <w:sz w:val="28"/>
          <w:szCs w:val="28"/>
        </w:rPr>
        <w:t>《商务行政处罚程序规定》</w:t>
      </w:r>
      <w:r w:rsidRPr="00725CA7">
        <w:rPr>
          <w:rFonts w:eastAsia="仿宋_GB2312" w:hAnsi="仿宋_GB2312"/>
          <w:color w:val="000000"/>
          <w:kern w:val="0"/>
          <w:sz w:val="28"/>
          <w:szCs w:val="28"/>
          <w:shd w:val="clear" w:color="auto" w:fill="FFFFFF"/>
        </w:rPr>
        <w:t>第三十四条：核审机构对案件进行核审后，视情况提出以下书面意见和建议：</w:t>
      </w:r>
    </w:p>
    <w:p w:rsidR="00EF2AF7" w:rsidRPr="00725CA7" w:rsidRDefault="00EF2AF7" w:rsidP="00EF2AF7">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（一）对事实清楚、证据确凿、适用依据正确、定性准确、处罚适当、程序合法的案件，同意调查处理意见，建议告知当事人后报本部门负责人批准；</w:t>
      </w:r>
    </w:p>
    <w:p w:rsidR="00EF2AF7" w:rsidRPr="00725CA7" w:rsidRDefault="00EF2AF7" w:rsidP="00EF2AF7">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（二）对事实清楚、证据确凿，但定性不准、适用依据错误、处罚不当的案件，建议进行相应修改；</w:t>
      </w:r>
    </w:p>
    <w:p w:rsidR="00EF2AF7" w:rsidRPr="00725CA7" w:rsidRDefault="00EF2AF7" w:rsidP="00EF2AF7">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（三）对事实不清、证据不足的案件，建议补充调查；</w:t>
      </w:r>
    </w:p>
    <w:p w:rsidR="00EF2AF7" w:rsidRPr="00725CA7" w:rsidRDefault="00EF2AF7" w:rsidP="00EF2AF7">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（四）对程序不合法的案件，提出纠正意见；</w:t>
      </w:r>
    </w:p>
    <w:p w:rsidR="00EF2AF7" w:rsidRPr="00725CA7" w:rsidRDefault="00EF2AF7" w:rsidP="00EF2AF7">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（五）对违法事实不成立或者已超过追责期限的案件，建议撤销案件；</w:t>
      </w:r>
    </w:p>
    <w:p w:rsidR="00EF2AF7" w:rsidRPr="00725CA7" w:rsidRDefault="00EF2AF7" w:rsidP="00EF2AF7">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（六）对违法事实轻微并及时纠正，没有造成危害后果的，建议不予行政处罚；</w:t>
      </w:r>
    </w:p>
    <w:p w:rsidR="00EF2AF7" w:rsidRPr="00725CA7" w:rsidRDefault="00EF2AF7" w:rsidP="00EF2AF7">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（七）对超出管辖权的案件，建议按有关规定移送；</w:t>
      </w:r>
    </w:p>
    <w:p w:rsidR="00EF2AF7" w:rsidRPr="00725CA7" w:rsidRDefault="00EF2AF7" w:rsidP="00EF2AF7">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（八）对涉嫌犯罪的案件，建议移送司法机关。</w:t>
      </w:r>
    </w:p>
    <w:p w:rsidR="00EF2AF7" w:rsidRPr="00725CA7" w:rsidRDefault="00EF2AF7" w:rsidP="00EF2AF7">
      <w:pPr>
        <w:widowControl/>
        <w:shd w:val="clear" w:color="auto" w:fill="FFFFFF"/>
        <w:ind w:firstLineChars="200" w:firstLine="560"/>
        <w:jc w:val="left"/>
        <w:rPr>
          <w:rFonts w:eastAsia="仿宋_GB2312"/>
          <w:color w:val="000000"/>
          <w:kern w:val="0"/>
          <w:sz w:val="28"/>
          <w:szCs w:val="28"/>
          <w:shd w:val="clear" w:color="auto" w:fill="FFFFFF"/>
        </w:rPr>
      </w:pPr>
      <w:r w:rsidRPr="00725CA7">
        <w:rPr>
          <w:rFonts w:eastAsia="仿宋_GB2312" w:hAnsi="仿宋_GB2312"/>
          <w:color w:val="000000"/>
          <w:kern w:val="0"/>
          <w:sz w:val="28"/>
          <w:szCs w:val="28"/>
          <w:shd w:val="clear" w:color="auto" w:fill="FFFFFF"/>
        </w:rPr>
        <w:t>核审机构核审完毕，应当及时退卷。案件承办人员应当根据核审情况，填写《商务行政处罚案件处理审批表》，连同案卷材料报商务主管部门负责人审查决定；</w:t>
      </w:r>
    </w:p>
    <w:p w:rsidR="00EF2AF7" w:rsidRPr="00725CA7" w:rsidRDefault="00EF2AF7" w:rsidP="00EF2AF7">
      <w:pPr>
        <w:widowControl/>
        <w:shd w:val="clear" w:color="auto" w:fill="FFFFFF"/>
        <w:ind w:firstLineChars="200" w:firstLine="562"/>
        <w:jc w:val="left"/>
        <w:rPr>
          <w:rFonts w:eastAsia="仿宋_GB2312"/>
          <w:color w:val="000000"/>
          <w:kern w:val="0"/>
          <w:sz w:val="28"/>
          <w:szCs w:val="28"/>
          <w:shd w:val="clear" w:color="auto" w:fill="FFFFFF"/>
        </w:rPr>
      </w:pPr>
      <w:r w:rsidRPr="00725CA7">
        <w:rPr>
          <w:rFonts w:eastAsia="仿宋_GB2312"/>
          <w:b/>
          <w:color w:val="000000"/>
          <w:kern w:val="0"/>
          <w:sz w:val="28"/>
          <w:szCs w:val="28"/>
          <w:shd w:val="clear" w:color="auto" w:fill="FFFFFF"/>
        </w:rPr>
        <w:t>8.</w:t>
      </w:r>
      <w:r w:rsidRPr="00725CA7">
        <w:rPr>
          <w:rFonts w:eastAsia="仿宋_GB2312" w:hAnsi="仿宋_GB2312"/>
          <w:color w:val="000000"/>
          <w:sz w:val="28"/>
          <w:szCs w:val="28"/>
        </w:rPr>
        <w:t>《商务行政处罚程序规定》第三十五条：</w:t>
      </w:r>
      <w:r w:rsidRPr="00725CA7">
        <w:rPr>
          <w:rFonts w:eastAsia="仿宋_GB2312" w:hAnsi="仿宋_GB2312"/>
          <w:color w:val="000000"/>
          <w:sz w:val="28"/>
          <w:szCs w:val="28"/>
          <w:shd w:val="clear" w:color="auto" w:fill="FFFFFF"/>
        </w:rPr>
        <w:t>核审机构同意给予行政处罚的案件，案件承办人员在报商务主管部门负责人审批前，应当填写《商务行政处罚告知书》，告知当事人拟作出行政处罚决定的事实、理由、依据、处罚内容，以及当事人享有的陈述权、申辩权或听</w:t>
      </w:r>
      <w:r w:rsidRPr="00725CA7">
        <w:rPr>
          <w:rFonts w:eastAsia="仿宋_GB2312" w:hAnsi="仿宋_GB2312"/>
          <w:color w:val="000000"/>
          <w:sz w:val="28"/>
          <w:szCs w:val="28"/>
          <w:shd w:val="clear" w:color="auto" w:fill="FFFFFF"/>
        </w:rPr>
        <w:lastRenderedPageBreak/>
        <w:t>证权。</w:t>
      </w:r>
      <w:r w:rsidRPr="00725CA7">
        <w:rPr>
          <w:rFonts w:eastAsia="仿宋_GB2312" w:hAnsi="仿宋_GB2312"/>
          <w:color w:val="000000"/>
          <w:kern w:val="0"/>
          <w:sz w:val="28"/>
          <w:szCs w:val="28"/>
          <w:shd w:val="clear" w:color="auto" w:fill="FFFFFF"/>
        </w:rPr>
        <w:t>自商务主管部门告知之日起</w:t>
      </w:r>
      <w:r w:rsidRPr="00725CA7">
        <w:rPr>
          <w:rFonts w:eastAsia="仿宋_GB2312"/>
          <w:color w:val="000000"/>
          <w:kern w:val="0"/>
          <w:sz w:val="28"/>
          <w:szCs w:val="28"/>
          <w:shd w:val="clear" w:color="auto" w:fill="FFFFFF"/>
        </w:rPr>
        <w:t>3</w:t>
      </w:r>
      <w:r w:rsidRPr="00725CA7">
        <w:rPr>
          <w:rFonts w:eastAsia="仿宋_GB2312" w:hAnsi="仿宋_GB2312"/>
          <w:color w:val="000000"/>
          <w:kern w:val="0"/>
          <w:sz w:val="28"/>
          <w:szCs w:val="28"/>
          <w:shd w:val="clear" w:color="auto" w:fill="FFFFFF"/>
        </w:rPr>
        <w:t>日内，当事人未进行陈述、申辩的，视为放弃陈述权、申辩权；</w:t>
      </w:r>
    </w:p>
    <w:p w:rsidR="00EF2AF7" w:rsidRPr="00725CA7" w:rsidRDefault="00EF2AF7" w:rsidP="00EF2AF7">
      <w:pPr>
        <w:widowControl/>
        <w:shd w:val="clear" w:color="auto" w:fill="FFFFFF"/>
        <w:ind w:firstLineChars="200" w:firstLine="560"/>
        <w:jc w:val="left"/>
        <w:rPr>
          <w:rFonts w:eastAsia="仿宋_GB2312"/>
          <w:color w:val="000000"/>
          <w:kern w:val="0"/>
          <w:sz w:val="28"/>
          <w:szCs w:val="28"/>
          <w:shd w:val="clear" w:color="auto" w:fill="FFFFFF"/>
        </w:rPr>
      </w:pPr>
      <w:r w:rsidRPr="00725CA7">
        <w:rPr>
          <w:rFonts w:eastAsia="仿宋_GB2312" w:hAnsi="仿宋_GB2312"/>
          <w:color w:val="000000"/>
          <w:kern w:val="0"/>
          <w:sz w:val="28"/>
          <w:szCs w:val="28"/>
          <w:shd w:val="clear" w:color="auto" w:fill="FFFFFF"/>
        </w:rPr>
        <w:t>案件承办人员应当充分听取当事人陈述和申辩，制作《商务行政处罚当事人陈述和申辩笔录》；</w:t>
      </w:r>
    </w:p>
    <w:p w:rsidR="00EF2AF7" w:rsidRPr="00725CA7" w:rsidRDefault="00EF2AF7" w:rsidP="00EF2AF7">
      <w:pPr>
        <w:widowControl/>
        <w:shd w:val="clear" w:color="auto" w:fill="FFFFFF"/>
        <w:ind w:firstLineChars="200" w:firstLine="560"/>
        <w:jc w:val="left"/>
        <w:rPr>
          <w:rFonts w:eastAsia="仿宋_GB2312"/>
          <w:color w:val="000000"/>
          <w:kern w:val="0"/>
          <w:sz w:val="28"/>
          <w:szCs w:val="28"/>
          <w:shd w:val="clear" w:color="auto" w:fill="FFFFFF"/>
        </w:rPr>
      </w:pPr>
      <w:r w:rsidRPr="00725CA7">
        <w:rPr>
          <w:rFonts w:eastAsia="仿宋_GB2312" w:hAnsi="仿宋_GB2312"/>
          <w:color w:val="000000"/>
          <w:kern w:val="0"/>
          <w:sz w:val="28"/>
          <w:szCs w:val="28"/>
          <w:shd w:val="clear" w:color="auto" w:fill="FFFFFF"/>
        </w:rPr>
        <w:t>对当事人提出的事实、理由和证据，应当进行复核；相关事实、理由或者证据成立的，应当依法予以采纳。不得因当事人的陈述、申辩、申请听证而加重行政处罚；</w:t>
      </w:r>
    </w:p>
    <w:p w:rsidR="00EF2AF7" w:rsidRPr="00725CA7" w:rsidRDefault="00EF2AF7" w:rsidP="00EF2AF7">
      <w:pPr>
        <w:widowControl/>
        <w:shd w:val="clear" w:color="auto" w:fill="FFFFFF"/>
        <w:ind w:firstLineChars="200" w:firstLine="562"/>
        <w:jc w:val="left"/>
        <w:rPr>
          <w:rFonts w:eastAsia="仿宋_GB2312"/>
          <w:color w:val="000000"/>
          <w:kern w:val="0"/>
          <w:sz w:val="28"/>
          <w:szCs w:val="28"/>
          <w:shd w:val="clear" w:color="auto" w:fill="FFFFFF"/>
        </w:rPr>
      </w:pPr>
      <w:r w:rsidRPr="00725CA7">
        <w:rPr>
          <w:rFonts w:eastAsia="仿宋_GB2312"/>
          <w:b/>
          <w:color w:val="000000"/>
          <w:kern w:val="0"/>
          <w:sz w:val="28"/>
          <w:szCs w:val="28"/>
          <w:shd w:val="clear" w:color="auto" w:fill="FFFFFF"/>
        </w:rPr>
        <w:t>9.</w:t>
      </w:r>
      <w:r w:rsidRPr="00725CA7">
        <w:rPr>
          <w:rFonts w:eastAsia="仿宋_GB2312" w:hAnsi="仿宋_GB2312"/>
          <w:color w:val="000000"/>
          <w:sz w:val="28"/>
          <w:szCs w:val="28"/>
        </w:rPr>
        <w:t>《商务行政处罚程序规定》</w:t>
      </w:r>
      <w:r w:rsidRPr="00725CA7">
        <w:rPr>
          <w:rFonts w:eastAsia="仿宋_GB2312" w:hAnsi="仿宋_GB2312"/>
          <w:color w:val="000000"/>
          <w:kern w:val="0"/>
          <w:sz w:val="28"/>
          <w:szCs w:val="28"/>
          <w:shd w:val="clear" w:color="auto" w:fill="FFFFFF"/>
        </w:rPr>
        <w:t>第四十条：商务主管部门拟作出下列行政处罚之一的，应当在《商务行政处罚告知书》中，一并告知当事人有要求举行听证的权利，以及申请听证的有关事项及要求：</w:t>
      </w:r>
    </w:p>
    <w:p w:rsidR="00EF2AF7" w:rsidRPr="00725CA7" w:rsidRDefault="00EF2AF7" w:rsidP="00EF2AF7">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（一）责令停产停业的；</w:t>
      </w:r>
    </w:p>
    <w:p w:rsidR="00EF2AF7" w:rsidRPr="00725CA7" w:rsidRDefault="00EF2AF7" w:rsidP="00EF2AF7">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（二）暂扣、撤销或吊销许可证、资格证等的；</w:t>
      </w:r>
    </w:p>
    <w:p w:rsidR="00EF2AF7" w:rsidRPr="00725CA7" w:rsidRDefault="00EF2AF7" w:rsidP="00EF2AF7">
      <w:pPr>
        <w:widowControl/>
        <w:shd w:val="clear" w:color="auto" w:fill="FFFFFF"/>
        <w:ind w:firstLineChars="200" w:firstLine="560"/>
        <w:jc w:val="left"/>
        <w:rPr>
          <w:rFonts w:eastAsia="仿宋_GB2312"/>
          <w:color w:val="000000"/>
          <w:kern w:val="0"/>
          <w:sz w:val="28"/>
          <w:szCs w:val="28"/>
          <w:shd w:val="clear" w:color="auto" w:fill="FFFFFF"/>
        </w:rPr>
      </w:pPr>
      <w:r w:rsidRPr="00725CA7">
        <w:rPr>
          <w:rFonts w:eastAsia="仿宋_GB2312" w:hAnsi="仿宋_GB2312"/>
          <w:color w:val="000000"/>
          <w:kern w:val="0"/>
          <w:sz w:val="28"/>
          <w:szCs w:val="28"/>
          <w:shd w:val="clear" w:color="auto" w:fill="FFFFFF"/>
        </w:rPr>
        <w:t>（三）对公民处以</w:t>
      </w:r>
      <w:r w:rsidRPr="00725CA7">
        <w:rPr>
          <w:rFonts w:eastAsia="仿宋_GB2312"/>
          <w:color w:val="000000"/>
          <w:kern w:val="0"/>
          <w:sz w:val="28"/>
          <w:szCs w:val="28"/>
          <w:shd w:val="clear" w:color="auto" w:fill="FFFFFF"/>
        </w:rPr>
        <w:t>5000</w:t>
      </w:r>
      <w:r w:rsidRPr="00725CA7">
        <w:rPr>
          <w:rFonts w:eastAsia="仿宋_GB2312" w:hAnsi="仿宋_GB2312"/>
          <w:color w:val="000000"/>
          <w:kern w:val="0"/>
          <w:sz w:val="28"/>
          <w:szCs w:val="28"/>
          <w:shd w:val="clear" w:color="auto" w:fill="FFFFFF"/>
        </w:rPr>
        <w:t>元以上罚款，对法人或其他组织处以</w:t>
      </w:r>
      <w:r w:rsidRPr="00725CA7">
        <w:rPr>
          <w:rFonts w:eastAsia="仿宋_GB2312"/>
          <w:color w:val="000000"/>
          <w:kern w:val="0"/>
          <w:sz w:val="28"/>
          <w:szCs w:val="28"/>
          <w:shd w:val="clear" w:color="auto" w:fill="FFFFFF"/>
        </w:rPr>
        <w:t>5</w:t>
      </w:r>
      <w:r w:rsidRPr="00725CA7">
        <w:rPr>
          <w:rFonts w:eastAsia="仿宋_GB2312" w:hAnsi="仿宋_GB2312"/>
          <w:color w:val="000000"/>
          <w:kern w:val="0"/>
          <w:sz w:val="28"/>
          <w:szCs w:val="28"/>
          <w:shd w:val="clear" w:color="auto" w:fill="FFFFFF"/>
        </w:rPr>
        <w:t>万元以上罚款的。</w:t>
      </w:r>
    </w:p>
    <w:p w:rsidR="00EF2AF7" w:rsidRPr="00725CA7" w:rsidRDefault="00EF2AF7" w:rsidP="00EF2AF7">
      <w:pPr>
        <w:widowControl/>
        <w:shd w:val="clear" w:color="auto" w:fill="FFFFFF"/>
        <w:ind w:firstLineChars="200" w:firstLine="562"/>
        <w:jc w:val="left"/>
        <w:rPr>
          <w:rFonts w:eastAsia="仿宋_GB2312"/>
          <w:color w:val="000000"/>
          <w:sz w:val="28"/>
          <w:szCs w:val="28"/>
        </w:rPr>
      </w:pPr>
      <w:r w:rsidRPr="00725CA7">
        <w:rPr>
          <w:rFonts w:eastAsia="仿宋_GB2312"/>
          <w:b/>
          <w:color w:val="000000"/>
          <w:kern w:val="0"/>
          <w:sz w:val="28"/>
          <w:szCs w:val="28"/>
          <w:shd w:val="clear" w:color="auto" w:fill="FFFFFF"/>
        </w:rPr>
        <w:t>10.</w:t>
      </w:r>
      <w:r w:rsidRPr="00725CA7">
        <w:rPr>
          <w:rFonts w:eastAsia="仿宋_GB2312" w:hAnsi="仿宋_GB2312"/>
          <w:color w:val="000000"/>
          <w:sz w:val="28"/>
          <w:szCs w:val="28"/>
        </w:rPr>
        <w:t>《商务行政处罚程序规定》第三十八条：</w:t>
      </w:r>
      <w:r w:rsidRPr="00725CA7">
        <w:rPr>
          <w:rFonts w:eastAsia="仿宋_GB2312" w:hAnsi="仿宋_GB2312"/>
          <w:color w:val="000000"/>
          <w:kern w:val="0"/>
          <w:sz w:val="28"/>
          <w:szCs w:val="28"/>
          <w:shd w:val="clear" w:color="auto" w:fill="FFFFFF"/>
        </w:rPr>
        <w:t>商务主管部门作出行政处罚决定的，应当制作《商务行政处罚决定书》，加盖本部门印章。</w:t>
      </w:r>
    </w:p>
    <w:p w:rsidR="00EF2AF7" w:rsidRPr="00725CA7" w:rsidRDefault="00EF2AF7" w:rsidP="00EF2AF7">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行政处罚决定书应载明以下事项：</w:t>
      </w:r>
    </w:p>
    <w:p w:rsidR="00EF2AF7" w:rsidRPr="00725CA7" w:rsidRDefault="00EF2AF7" w:rsidP="00EF2AF7">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（一）当事人的姓名或者名称、地址；</w:t>
      </w:r>
    </w:p>
    <w:p w:rsidR="00EF2AF7" w:rsidRPr="00725CA7" w:rsidRDefault="00EF2AF7" w:rsidP="00EF2AF7">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（二）违反法律、法规或规章的事实和证据；</w:t>
      </w:r>
    </w:p>
    <w:p w:rsidR="00EF2AF7" w:rsidRPr="00725CA7" w:rsidRDefault="00EF2AF7" w:rsidP="00EF2AF7">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（三）行政处罚的种类和依据；</w:t>
      </w:r>
    </w:p>
    <w:p w:rsidR="00EF2AF7" w:rsidRPr="00725CA7" w:rsidRDefault="00EF2AF7" w:rsidP="00EF2AF7">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（四）行政处罚的履行方式和期限；</w:t>
      </w:r>
    </w:p>
    <w:p w:rsidR="00EF2AF7" w:rsidRPr="00725CA7" w:rsidRDefault="00EF2AF7" w:rsidP="00EF2AF7">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lastRenderedPageBreak/>
        <w:t>（五）不服行政处罚决定的，申请行政复议或者提起行政诉讼的途径和期限；</w:t>
      </w:r>
    </w:p>
    <w:p w:rsidR="00EF2AF7" w:rsidRPr="00725CA7" w:rsidRDefault="00EF2AF7" w:rsidP="00EF2AF7">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（六）作出行政处罚决定的行政机关和作出决定的日期。</w:t>
      </w:r>
    </w:p>
    <w:p w:rsidR="00EF2AF7" w:rsidRPr="00725CA7" w:rsidRDefault="00EF2AF7" w:rsidP="00EF2AF7">
      <w:pPr>
        <w:widowControl/>
        <w:shd w:val="clear" w:color="auto" w:fill="FFFFFF"/>
        <w:ind w:firstLineChars="200" w:firstLine="562"/>
        <w:jc w:val="left"/>
        <w:rPr>
          <w:rFonts w:eastAsia="仿宋_GB2312"/>
          <w:color w:val="000000"/>
          <w:sz w:val="28"/>
          <w:szCs w:val="28"/>
        </w:rPr>
      </w:pPr>
      <w:r w:rsidRPr="00725CA7">
        <w:rPr>
          <w:rFonts w:eastAsia="仿宋_GB2312"/>
          <w:b/>
          <w:color w:val="000000"/>
          <w:kern w:val="0"/>
          <w:sz w:val="28"/>
          <w:szCs w:val="28"/>
          <w:shd w:val="clear" w:color="auto" w:fill="FFFFFF"/>
        </w:rPr>
        <w:t>11.</w:t>
      </w:r>
      <w:r w:rsidRPr="00725CA7">
        <w:rPr>
          <w:rFonts w:eastAsia="仿宋_GB2312" w:hAnsi="仿宋_GB2312"/>
          <w:color w:val="000000"/>
          <w:sz w:val="28"/>
          <w:szCs w:val="28"/>
        </w:rPr>
        <w:t>《商务行政处罚程序规定》第三十八九条：</w:t>
      </w:r>
      <w:r w:rsidRPr="00725CA7">
        <w:rPr>
          <w:rFonts w:eastAsia="仿宋_GB2312" w:hAnsi="仿宋_GB2312"/>
          <w:color w:val="000000"/>
          <w:kern w:val="0"/>
          <w:sz w:val="28"/>
          <w:szCs w:val="28"/>
          <w:shd w:val="clear" w:color="auto" w:fill="FFFFFF"/>
        </w:rPr>
        <w:t>适用一般程序处理的案件，应当自立案之日起</w:t>
      </w:r>
      <w:r w:rsidRPr="00725CA7">
        <w:rPr>
          <w:rFonts w:eastAsia="仿宋_GB2312"/>
          <w:color w:val="000000"/>
          <w:kern w:val="0"/>
          <w:sz w:val="28"/>
          <w:szCs w:val="28"/>
          <w:shd w:val="clear" w:color="auto" w:fill="FFFFFF"/>
        </w:rPr>
        <w:t>90</w:t>
      </w:r>
      <w:r w:rsidRPr="00725CA7">
        <w:rPr>
          <w:rFonts w:eastAsia="仿宋_GB2312" w:hAnsi="仿宋_GB2312"/>
          <w:color w:val="000000"/>
          <w:kern w:val="0"/>
          <w:sz w:val="28"/>
          <w:szCs w:val="28"/>
          <w:shd w:val="clear" w:color="auto" w:fill="FFFFFF"/>
        </w:rPr>
        <w:t>日内作出处理决定，并将处理结果及时告知被调查人、指定管辖的上级商务主管部门、具名举报投诉人或移送机关；</w:t>
      </w:r>
    </w:p>
    <w:p w:rsidR="00EF2AF7" w:rsidRPr="00725CA7" w:rsidRDefault="00EF2AF7" w:rsidP="00EF2AF7">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案情复杂，不能在规定期限内作出处理决定的，经商务主管部门负责人批准，可以适当延长；</w:t>
      </w:r>
    </w:p>
    <w:p w:rsidR="00EF2AF7" w:rsidRPr="00725CA7" w:rsidRDefault="00EF2AF7" w:rsidP="00EF2AF7">
      <w:pPr>
        <w:widowControl/>
        <w:shd w:val="clear" w:color="auto" w:fill="FFFFFF"/>
        <w:ind w:firstLineChars="200" w:firstLine="560"/>
        <w:jc w:val="left"/>
        <w:rPr>
          <w:rFonts w:eastAsia="仿宋_GB2312"/>
          <w:color w:val="000000"/>
          <w:kern w:val="0"/>
          <w:sz w:val="28"/>
          <w:szCs w:val="28"/>
          <w:shd w:val="clear" w:color="auto" w:fill="FFFFFF"/>
        </w:rPr>
      </w:pPr>
      <w:r w:rsidRPr="00725CA7">
        <w:rPr>
          <w:rFonts w:eastAsia="仿宋_GB2312" w:hAnsi="仿宋_GB2312"/>
          <w:color w:val="000000"/>
          <w:kern w:val="0"/>
          <w:sz w:val="28"/>
          <w:szCs w:val="28"/>
          <w:shd w:val="clear" w:color="auto" w:fill="FFFFFF"/>
        </w:rPr>
        <w:t>案件处理过程中听证、公告、鉴定等时间不计入案件办理期限；</w:t>
      </w:r>
    </w:p>
    <w:p w:rsidR="00EF2AF7" w:rsidRPr="00725CA7" w:rsidRDefault="00EF2AF7" w:rsidP="00EF2AF7">
      <w:pPr>
        <w:widowControl/>
        <w:shd w:val="clear" w:color="auto" w:fill="FFFFFF"/>
        <w:ind w:firstLineChars="200" w:firstLine="562"/>
        <w:jc w:val="left"/>
        <w:rPr>
          <w:rFonts w:eastAsia="仿宋_GB2312"/>
          <w:color w:val="000000"/>
          <w:sz w:val="28"/>
          <w:szCs w:val="28"/>
          <w:shd w:val="clear" w:color="auto" w:fill="FFFFFF"/>
        </w:rPr>
      </w:pPr>
      <w:r w:rsidRPr="00725CA7">
        <w:rPr>
          <w:rFonts w:eastAsia="仿宋_GB2312"/>
          <w:b/>
          <w:color w:val="000000"/>
          <w:sz w:val="28"/>
          <w:szCs w:val="28"/>
        </w:rPr>
        <w:t>12.</w:t>
      </w:r>
      <w:r w:rsidRPr="00725CA7">
        <w:rPr>
          <w:rFonts w:eastAsia="仿宋_GB2312" w:hAnsi="仿宋_GB2312"/>
          <w:color w:val="000000"/>
          <w:sz w:val="28"/>
          <w:szCs w:val="28"/>
        </w:rPr>
        <w:t>《商务行政处罚程序规定》第四十六条：</w:t>
      </w:r>
      <w:r w:rsidRPr="00725CA7">
        <w:rPr>
          <w:rFonts w:eastAsia="仿宋_GB2312" w:hAnsi="仿宋_GB2312"/>
          <w:color w:val="000000"/>
          <w:sz w:val="28"/>
          <w:szCs w:val="28"/>
          <w:shd w:val="clear" w:color="auto" w:fill="FFFFFF"/>
        </w:rPr>
        <w:t>行政处罚决定书作出后，商务主管部门应当当场交付当事人，或者在</w:t>
      </w:r>
      <w:r w:rsidRPr="00725CA7">
        <w:rPr>
          <w:rFonts w:eastAsia="仿宋_GB2312"/>
          <w:color w:val="000000"/>
          <w:sz w:val="28"/>
          <w:szCs w:val="28"/>
          <w:shd w:val="clear" w:color="auto" w:fill="FFFFFF"/>
        </w:rPr>
        <w:t>7</w:t>
      </w:r>
      <w:r w:rsidRPr="00725CA7">
        <w:rPr>
          <w:rFonts w:eastAsia="仿宋_GB2312" w:hAnsi="仿宋_GB2312"/>
          <w:color w:val="000000"/>
          <w:sz w:val="28"/>
          <w:szCs w:val="28"/>
          <w:shd w:val="clear" w:color="auto" w:fill="FFFFFF"/>
        </w:rPr>
        <w:t>日内，依照民事诉讼法的有关规定，送达当事人或其委托代理人；</w:t>
      </w:r>
    </w:p>
    <w:p w:rsidR="00EF2AF7" w:rsidRPr="00725CA7" w:rsidRDefault="00EF2AF7" w:rsidP="00EF2AF7">
      <w:pPr>
        <w:widowControl/>
        <w:shd w:val="clear" w:color="auto" w:fill="FFFFFF"/>
        <w:ind w:firstLineChars="200" w:firstLine="562"/>
        <w:jc w:val="left"/>
        <w:rPr>
          <w:rFonts w:eastAsia="仿宋_GB2312"/>
          <w:color w:val="000000"/>
          <w:kern w:val="0"/>
          <w:sz w:val="28"/>
          <w:szCs w:val="28"/>
          <w:shd w:val="clear" w:color="auto" w:fill="FFFFFF"/>
        </w:rPr>
      </w:pPr>
      <w:r w:rsidRPr="00725CA7">
        <w:rPr>
          <w:rFonts w:eastAsia="仿宋_GB2312"/>
          <w:b/>
          <w:color w:val="000000"/>
          <w:sz w:val="28"/>
          <w:szCs w:val="28"/>
        </w:rPr>
        <w:t>13.</w:t>
      </w:r>
      <w:r w:rsidRPr="00725CA7">
        <w:rPr>
          <w:rFonts w:eastAsia="仿宋_GB2312" w:hAnsi="仿宋_GB2312"/>
          <w:color w:val="000000"/>
          <w:sz w:val="28"/>
          <w:szCs w:val="28"/>
        </w:rPr>
        <w:t>《商务行政处罚程序规定》第四十七条：</w:t>
      </w:r>
      <w:r w:rsidRPr="00725CA7">
        <w:rPr>
          <w:rFonts w:eastAsia="仿宋_GB2312" w:hAnsi="仿宋_GB2312"/>
          <w:color w:val="000000"/>
          <w:kern w:val="0"/>
          <w:sz w:val="28"/>
          <w:szCs w:val="28"/>
          <w:shd w:val="clear" w:color="auto" w:fill="FFFFFF"/>
        </w:rPr>
        <w:t>行政处罚决定一经送达，即具有法律效力。当事人应当在处罚决定书确定的期限内履行行政处罚决定；</w:t>
      </w:r>
    </w:p>
    <w:p w:rsidR="00EF2AF7" w:rsidRPr="00725CA7" w:rsidRDefault="00EF2AF7" w:rsidP="00EF2AF7">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当事人申请复议或提起行政诉讼期间，行政处罚决定不停止执行但此期间复议机关决定或人民法院裁定停止执行以及法律另有规定的除外；</w:t>
      </w:r>
    </w:p>
    <w:p w:rsidR="00EF2AF7" w:rsidRPr="00725CA7" w:rsidRDefault="00EF2AF7" w:rsidP="00EF2AF7">
      <w:pPr>
        <w:widowControl/>
        <w:shd w:val="clear" w:color="auto" w:fill="FFFFFF"/>
        <w:ind w:firstLineChars="200" w:firstLine="562"/>
        <w:jc w:val="left"/>
        <w:rPr>
          <w:rFonts w:eastAsia="仿宋_GB2312"/>
          <w:color w:val="000000"/>
          <w:sz w:val="28"/>
          <w:szCs w:val="28"/>
          <w:shd w:val="clear" w:color="auto" w:fill="FFFFFF"/>
        </w:rPr>
      </w:pPr>
      <w:r w:rsidRPr="00725CA7">
        <w:rPr>
          <w:rFonts w:eastAsia="仿宋_GB2312"/>
          <w:b/>
          <w:color w:val="000000"/>
          <w:sz w:val="28"/>
          <w:szCs w:val="28"/>
        </w:rPr>
        <w:t>14.</w:t>
      </w:r>
      <w:r w:rsidRPr="00725CA7">
        <w:rPr>
          <w:rFonts w:eastAsia="仿宋_GB2312" w:hAnsi="仿宋_GB2312"/>
          <w:color w:val="000000"/>
          <w:sz w:val="28"/>
          <w:szCs w:val="28"/>
        </w:rPr>
        <w:t>《商务行政处罚程序规定》第五十条第二款：</w:t>
      </w:r>
      <w:r w:rsidRPr="00725CA7">
        <w:rPr>
          <w:rFonts w:eastAsia="仿宋_GB2312" w:hAnsi="仿宋_GB2312"/>
          <w:color w:val="000000"/>
          <w:sz w:val="28"/>
          <w:szCs w:val="28"/>
          <w:shd w:val="clear" w:color="auto" w:fill="FFFFFF"/>
        </w:rPr>
        <w:t>到期不缴纳罚款的，每日按罚款数额的百分之三加处罚款。超过</w:t>
      </w:r>
      <w:r w:rsidRPr="00725CA7">
        <w:rPr>
          <w:rFonts w:eastAsia="仿宋_GB2312"/>
          <w:color w:val="000000"/>
          <w:sz w:val="28"/>
          <w:szCs w:val="28"/>
          <w:shd w:val="clear" w:color="auto" w:fill="FFFFFF"/>
        </w:rPr>
        <w:t>30</w:t>
      </w:r>
      <w:r w:rsidRPr="00725CA7">
        <w:rPr>
          <w:rFonts w:eastAsia="仿宋_GB2312" w:hAnsi="仿宋_GB2312"/>
          <w:color w:val="000000"/>
          <w:sz w:val="28"/>
          <w:szCs w:val="28"/>
          <w:shd w:val="clear" w:color="auto" w:fill="FFFFFF"/>
        </w:rPr>
        <w:t>日后仍不缴纳罚款的，申请人民法院强制执行；</w:t>
      </w:r>
    </w:p>
    <w:p w:rsidR="00EF2AF7" w:rsidRPr="00725CA7" w:rsidRDefault="00EF2AF7" w:rsidP="00EF2AF7">
      <w:pPr>
        <w:widowControl/>
        <w:shd w:val="clear" w:color="auto" w:fill="FFFFFF"/>
        <w:ind w:firstLineChars="200" w:firstLine="562"/>
        <w:jc w:val="left"/>
        <w:rPr>
          <w:rFonts w:eastAsia="仿宋_GB2312"/>
          <w:color w:val="000000"/>
          <w:sz w:val="28"/>
          <w:szCs w:val="28"/>
          <w:shd w:val="clear" w:color="auto" w:fill="FFFFFF"/>
        </w:rPr>
      </w:pPr>
      <w:r w:rsidRPr="00725CA7">
        <w:rPr>
          <w:rFonts w:eastAsia="仿宋_GB2312"/>
          <w:b/>
          <w:color w:val="000000"/>
          <w:sz w:val="28"/>
          <w:szCs w:val="28"/>
          <w:shd w:val="clear" w:color="auto" w:fill="FFFFFF"/>
        </w:rPr>
        <w:lastRenderedPageBreak/>
        <w:t>15.</w:t>
      </w:r>
      <w:r w:rsidRPr="00725CA7">
        <w:rPr>
          <w:rFonts w:eastAsia="仿宋_GB2312" w:hAnsi="仿宋_GB2312"/>
          <w:color w:val="000000"/>
          <w:sz w:val="28"/>
          <w:szCs w:val="28"/>
        </w:rPr>
        <w:t>《商务行政处罚程序规定》第五十一条第二款：</w:t>
      </w:r>
      <w:r w:rsidRPr="00725CA7">
        <w:rPr>
          <w:rFonts w:eastAsia="仿宋_GB2312" w:hAnsi="仿宋_GB2312"/>
          <w:color w:val="000000"/>
          <w:sz w:val="28"/>
          <w:szCs w:val="28"/>
          <w:shd w:val="clear" w:color="auto" w:fill="FFFFFF"/>
        </w:rPr>
        <w:t>申请人民法院强制执行前，可以向当事人发出要求其履行义务的书面催告。催告发出</w:t>
      </w:r>
      <w:r w:rsidRPr="00725CA7">
        <w:rPr>
          <w:rFonts w:eastAsia="仿宋_GB2312"/>
          <w:color w:val="000000"/>
          <w:sz w:val="28"/>
          <w:szCs w:val="28"/>
          <w:shd w:val="clear" w:color="auto" w:fill="FFFFFF"/>
        </w:rPr>
        <w:t>10</w:t>
      </w:r>
      <w:r w:rsidRPr="00725CA7">
        <w:rPr>
          <w:rFonts w:eastAsia="仿宋_GB2312" w:hAnsi="仿宋_GB2312"/>
          <w:color w:val="000000"/>
          <w:sz w:val="28"/>
          <w:szCs w:val="28"/>
          <w:shd w:val="clear" w:color="auto" w:fill="FFFFFF"/>
        </w:rPr>
        <w:t>日后当事人仍未履行的，申请人民法院强制执行。</w:t>
      </w:r>
    </w:p>
    <w:p w:rsidR="00EF2AF7" w:rsidRPr="00725CA7" w:rsidRDefault="00EF2AF7" w:rsidP="00EF2AF7">
      <w:pPr>
        <w:ind w:firstLineChars="200" w:firstLine="560"/>
        <w:rPr>
          <w:rFonts w:eastAsia="仿宋_GB2312"/>
          <w:color w:val="000000"/>
          <w:sz w:val="28"/>
          <w:szCs w:val="28"/>
        </w:rPr>
      </w:pPr>
    </w:p>
    <w:p w:rsidR="00EF2AF7" w:rsidRPr="00725CA7" w:rsidRDefault="00EF2AF7" w:rsidP="00EF2AF7">
      <w:pPr>
        <w:ind w:firstLineChars="200" w:firstLine="640"/>
        <w:rPr>
          <w:rFonts w:eastAsia="黑体"/>
          <w:color w:val="000000"/>
          <w:sz w:val="32"/>
          <w:szCs w:val="32"/>
        </w:rPr>
      </w:pPr>
      <w:r w:rsidRPr="00725CA7">
        <w:rPr>
          <w:rFonts w:eastAsia="黑体"/>
          <w:color w:val="000000"/>
          <w:sz w:val="32"/>
          <w:szCs w:val="32"/>
        </w:rPr>
        <w:t>责任事项</w:t>
      </w:r>
    </w:p>
    <w:p w:rsidR="00EF2AF7" w:rsidRPr="00725CA7" w:rsidRDefault="00EF2AF7" w:rsidP="00EF2AF7">
      <w:pPr>
        <w:ind w:firstLineChars="200" w:firstLine="562"/>
        <w:rPr>
          <w:rFonts w:eastAsia="仿宋_GB2312"/>
          <w:color w:val="000000"/>
          <w:sz w:val="28"/>
          <w:szCs w:val="28"/>
        </w:rPr>
      </w:pPr>
      <w:r w:rsidRPr="00725CA7">
        <w:rPr>
          <w:rFonts w:eastAsia="仿宋_GB2312"/>
          <w:b/>
          <w:color w:val="000000"/>
          <w:sz w:val="28"/>
          <w:szCs w:val="28"/>
        </w:rPr>
        <w:t>1.</w:t>
      </w:r>
      <w:r w:rsidRPr="00725CA7">
        <w:rPr>
          <w:rFonts w:eastAsia="仿宋_GB2312" w:hAnsi="仿宋_GB2312"/>
          <w:color w:val="000000"/>
          <w:sz w:val="28"/>
          <w:szCs w:val="28"/>
        </w:rPr>
        <w:t>立案阶段责任：</w:t>
      </w:r>
      <w:r w:rsidRPr="00725CA7">
        <w:rPr>
          <w:rFonts w:eastAsia="仿宋_GB2312"/>
          <w:color w:val="000000"/>
          <w:sz w:val="28"/>
          <w:szCs w:val="28"/>
          <w:shd w:val="clear" w:color="auto" w:fill="FFFFFF"/>
        </w:rPr>
        <w:t>设区的市级商务主管部门</w:t>
      </w:r>
      <w:r w:rsidRPr="00725CA7">
        <w:rPr>
          <w:rFonts w:eastAsia="仿宋_GB2312" w:hAnsi="仿宋_GB2312"/>
          <w:color w:val="000000"/>
          <w:sz w:val="28"/>
          <w:szCs w:val="28"/>
        </w:rPr>
        <w:t>在发现或者接到举报有相关违法行为时，及时审查，决定是否立案；</w:t>
      </w:r>
    </w:p>
    <w:p w:rsidR="00EF2AF7" w:rsidRPr="00725CA7" w:rsidRDefault="00EF2AF7" w:rsidP="00EF2AF7">
      <w:pPr>
        <w:ind w:firstLineChars="200" w:firstLine="562"/>
        <w:rPr>
          <w:rFonts w:eastAsia="仿宋_GB2312"/>
          <w:color w:val="000000"/>
          <w:sz w:val="28"/>
          <w:szCs w:val="28"/>
        </w:rPr>
      </w:pPr>
      <w:r w:rsidRPr="00725CA7">
        <w:rPr>
          <w:rFonts w:eastAsia="仿宋_GB2312"/>
          <w:b/>
          <w:color w:val="000000"/>
          <w:sz w:val="28"/>
          <w:szCs w:val="28"/>
        </w:rPr>
        <w:t>2.</w:t>
      </w:r>
      <w:r w:rsidRPr="00725CA7">
        <w:rPr>
          <w:rFonts w:eastAsia="仿宋_GB2312" w:hAnsi="仿宋_GB2312"/>
          <w:color w:val="000000"/>
          <w:sz w:val="28"/>
          <w:szCs w:val="28"/>
        </w:rPr>
        <w:t>调查阶段责任：全面、客观、公正地进行调查，收集、调取证据，商务执法人员不得少于两人，调查时出示执法证件，允许当事人辩解陈述并保守有关秘密，由当事人签署意见，签名或者盖章；</w:t>
      </w:r>
    </w:p>
    <w:p w:rsidR="00EF2AF7" w:rsidRPr="00725CA7" w:rsidRDefault="00EF2AF7" w:rsidP="00EF2AF7">
      <w:pPr>
        <w:ind w:firstLineChars="200" w:firstLine="562"/>
        <w:rPr>
          <w:rFonts w:eastAsia="仿宋_GB2312"/>
          <w:color w:val="000000"/>
          <w:sz w:val="28"/>
          <w:szCs w:val="28"/>
        </w:rPr>
      </w:pPr>
      <w:r w:rsidRPr="00725CA7">
        <w:rPr>
          <w:rFonts w:eastAsia="仿宋_GB2312"/>
          <w:b/>
          <w:color w:val="000000"/>
          <w:sz w:val="28"/>
          <w:szCs w:val="28"/>
        </w:rPr>
        <w:t>3.</w:t>
      </w:r>
      <w:r w:rsidRPr="00725CA7">
        <w:rPr>
          <w:rFonts w:eastAsia="仿宋_GB2312" w:hAnsi="仿宋_GB2312"/>
          <w:color w:val="000000"/>
          <w:sz w:val="28"/>
          <w:szCs w:val="28"/>
        </w:rPr>
        <w:t>审查阶段责任：对违法事实、证据、调查取证程序、法律适用、处罚种类和幅度、当事人陈述和申辩理由等方面进行全面审查，提出处理意见。此阶段若证据不足时，应将案件退回承办机构补充调查；</w:t>
      </w:r>
    </w:p>
    <w:p w:rsidR="00EF2AF7" w:rsidRPr="00725CA7" w:rsidRDefault="00EF2AF7" w:rsidP="00EF2AF7">
      <w:pPr>
        <w:ind w:firstLineChars="200" w:firstLine="562"/>
        <w:rPr>
          <w:rFonts w:eastAsia="仿宋_GB2312"/>
          <w:color w:val="000000"/>
          <w:sz w:val="28"/>
          <w:szCs w:val="28"/>
        </w:rPr>
      </w:pPr>
      <w:r w:rsidRPr="00725CA7">
        <w:rPr>
          <w:rFonts w:eastAsia="仿宋_GB2312"/>
          <w:b/>
          <w:color w:val="000000"/>
          <w:sz w:val="28"/>
          <w:szCs w:val="28"/>
        </w:rPr>
        <w:t>4.</w:t>
      </w:r>
      <w:r w:rsidRPr="00725CA7">
        <w:rPr>
          <w:rFonts w:eastAsia="仿宋_GB2312" w:hAnsi="仿宋_GB2312"/>
          <w:color w:val="000000"/>
          <w:sz w:val="28"/>
          <w:szCs w:val="28"/>
        </w:rPr>
        <w:t>告知阶段责任：作出处理决定前，书面告知当事人违法实施及其享有的陈述申辩和要求举行听证等相关权力；</w:t>
      </w:r>
    </w:p>
    <w:p w:rsidR="00EF2AF7" w:rsidRPr="00725CA7" w:rsidRDefault="00EF2AF7" w:rsidP="00EF2AF7">
      <w:pPr>
        <w:widowControl/>
        <w:shd w:val="clear" w:color="auto" w:fill="FFFFFF"/>
        <w:ind w:firstLineChars="200" w:firstLine="562"/>
        <w:rPr>
          <w:rFonts w:eastAsia="仿宋_GB2312"/>
          <w:color w:val="000000"/>
          <w:sz w:val="28"/>
          <w:szCs w:val="28"/>
        </w:rPr>
      </w:pPr>
      <w:r w:rsidRPr="00725CA7">
        <w:rPr>
          <w:rFonts w:eastAsia="仿宋_GB2312"/>
          <w:b/>
          <w:color w:val="000000"/>
          <w:sz w:val="28"/>
          <w:szCs w:val="28"/>
        </w:rPr>
        <w:t>5.</w:t>
      </w:r>
      <w:r w:rsidRPr="00725CA7">
        <w:rPr>
          <w:rFonts w:eastAsia="仿宋_GB2312" w:hAnsi="仿宋_GB2312"/>
          <w:color w:val="000000"/>
          <w:sz w:val="28"/>
          <w:szCs w:val="28"/>
        </w:rPr>
        <w:t>决定阶段责任：根据案件审理情况和告知当事人后的陈述申辩理由决定是否予以行政处罚，</w:t>
      </w:r>
      <w:r w:rsidRPr="00725CA7">
        <w:rPr>
          <w:rFonts w:eastAsia="仿宋_GB2312" w:hAnsi="仿宋_GB2312"/>
          <w:color w:val="000000"/>
          <w:kern w:val="0"/>
          <w:sz w:val="28"/>
          <w:szCs w:val="28"/>
          <w:shd w:val="clear" w:color="auto" w:fill="FFFFFF"/>
        </w:rPr>
        <w:t>确有应受行政处罚的违法行为的，根据情节轻重及具体情况，依法作出行政处罚决定。应当自立案之日起</w:t>
      </w:r>
      <w:r w:rsidRPr="00725CA7">
        <w:rPr>
          <w:rFonts w:eastAsia="仿宋_GB2312"/>
          <w:color w:val="000000"/>
          <w:kern w:val="0"/>
          <w:sz w:val="28"/>
          <w:szCs w:val="28"/>
          <w:shd w:val="clear" w:color="auto" w:fill="FFFFFF"/>
        </w:rPr>
        <w:t>90</w:t>
      </w:r>
      <w:r w:rsidRPr="00725CA7">
        <w:rPr>
          <w:rFonts w:eastAsia="仿宋_GB2312" w:hAnsi="仿宋_GB2312"/>
          <w:color w:val="000000"/>
          <w:kern w:val="0"/>
          <w:sz w:val="28"/>
          <w:szCs w:val="28"/>
          <w:shd w:val="clear" w:color="auto" w:fill="FFFFFF"/>
        </w:rPr>
        <w:t>内作出处理决定，并及时告知当事人处理结果及法律依据，案情复杂，不能限期结束的，经商务主管部门负责人批准后，可以适当延长。</w:t>
      </w:r>
    </w:p>
    <w:p w:rsidR="00EF2AF7" w:rsidRPr="00725CA7" w:rsidRDefault="00EF2AF7" w:rsidP="00EF2AF7">
      <w:pPr>
        <w:widowControl/>
        <w:shd w:val="clear" w:color="auto" w:fill="FFFFFF"/>
        <w:ind w:firstLineChars="200" w:firstLine="562"/>
        <w:rPr>
          <w:rFonts w:eastAsia="仿宋_GB2312"/>
          <w:color w:val="000000"/>
          <w:sz w:val="28"/>
          <w:szCs w:val="28"/>
        </w:rPr>
      </w:pPr>
      <w:r w:rsidRPr="00725CA7">
        <w:rPr>
          <w:rFonts w:eastAsia="仿宋_GB2312"/>
          <w:b/>
          <w:color w:val="000000"/>
          <w:sz w:val="28"/>
          <w:szCs w:val="28"/>
        </w:rPr>
        <w:t>6.</w:t>
      </w:r>
      <w:r w:rsidRPr="00725CA7">
        <w:rPr>
          <w:rFonts w:eastAsia="仿宋_GB2312" w:hAnsi="仿宋_GB2312"/>
          <w:color w:val="000000"/>
          <w:sz w:val="28"/>
          <w:szCs w:val="28"/>
        </w:rPr>
        <w:t>送达阶段责任：行政处罚决定书应在</w:t>
      </w:r>
      <w:r w:rsidRPr="00725CA7">
        <w:rPr>
          <w:rFonts w:eastAsia="仿宋_GB2312"/>
          <w:color w:val="000000"/>
          <w:sz w:val="28"/>
          <w:szCs w:val="28"/>
        </w:rPr>
        <w:t>7</w:t>
      </w:r>
      <w:r w:rsidRPr="00725CA7">
        <w:rPr>
          <w:rFonts w:eastAsia="仿宋_GB2312" w:hAnsi="仿宋_GB2312"/>
          <w:color w:val="000000"/>
          <w:sz w:val="28"/>
          <w:szCs w:val="28"/>
        </w:rPr>
        <w:t>日内送达当事人；</w:t>
      </w:r>
    </w:p>
    <w:p w:rsidR="00EF2AF7" w:rsidRPr="00725CA7" w:rsidRDefault="00EF2AF7" w:rsidP="00EF2AF7">
      <w:pPr>
        <w:widowControl/>
        <w:shd w:val="clear" w:color="auto" w:fill="FFFFFF"/>
        <w:ind w:firstLineChars="200" w:firstLine="562"/>
        <w:jc w:val="left"/>
        <w:rPr>
          <w:rFonts w:eastAsia="仿宋_GB2312"/>
          <w:color w:val="000000"/>
          <w:sz w:val="28"/>
          <w:szCs w:val="28"/>
        </w:rPr>
      </w:pPr>
      <w:r w:rsidRPr="00725CA7">
        <w:rPr>
          <w:rFonts w:eastAsia="仿宋_GB2312"/>
          <w:b/>
          <w:color w:val="000000"/>
          <w:sz w:val="28"/>
          <w:szCs w:val="28"/>
        </w:rPr>
        <w:lastRenderedPageBreak/>
        <w:t>7.</w:t>
      </w:r>
      <w:r w:rsidRPr="00725CA7">
        <w:rPr>
          <w:rFonts w:eastAsia="仿宋_GB2312" w:hAnsi="仿宋_GB2312"/>
          <w:color w:val="000000"/>
          <w:sz w:val="28"/>
          <w:szCs w:val="28"/>
        </w:rPr>
        <w:t>执行阶段责任：监督当事人在决定的期限内，履行生效的行政处罚决定。当事人逾期不履行依法给予并已经生效的行政处罚时，根据案件具体情况，</w:t>
      </w:r>
      <w:r w:rsidRPr="00725CA7">
        <w:rPr>
          <w:rFonts w:eastAsia="仿宋_GB2312" w:hAnsi="仿宋_GB2312"/>
          <w:color w:val="000000"/>
          <w:kern w:val="0"/>
          <w:sz w:val="28"/>
          <w:szCs w:val="28"/>
          <w:shd w:val="clear" w:color="auto" w:fill="FFFFFF"/>
        </w:rPr>
        <w:t>每日按罚款数额的百分之三加处罚款、根据法律规定，将查封、扣押的财物拍卖或者将冻结的存款划拨抵缴罚款、申请人民法院强制执行等措施；</w:t>
      </w:r>
    </w:p>
    <w:p w:rsidR="00EF2AF7" w:rsidRPr="00725CA7" w:rsidRDefault="00EF2AF7" w:rsidP="00EF2AF7">
      <w:pPr>
        <w:ind w:firstLineChars="200" w:firstLine="562"/>
        <w:rPr>
          <w:rFonts w:eastAsia="仿宋_GB2312"/>
          <w:color w:val="000000"/>
          <w:sz w:val="28"/>
          <w:szCs w:val="28"/>
        </w:rPr>
      </w:pPr>
      <w:r w:rsidRPr="00725CA7">
        <w:rPr>
          <w:rFonts w:eastAsia="仿宋_GB2312"/>
          <w:b/>
          <w:color w:val="000000"/>
          <w:sz w:val="28"/>
          <w:szCs w:val="28"/>
        </w:rPr>
        <w:t>8.</w:t>
      </w:r>
      <w:r w:rsidRPr="00725CA7">
        <w:rPr>
          <w:rFonts w:eastAsia="仿宋_GB2312" w:hAnsi="仿宋_GB2312"/>
          <w:color w:val="000000"/>
          <w:sz w:val="28"/>
          <w:szCs w:val="28"/>
        </w:rPr>
        <w:t>其他法律法规政策规定应履行的责任。</w:t>
      </w:r>
    </w:p>
    <w:p w:rsidR="00EF2AF7" w:rsidRPr="00725CA7" w:rsidRDefault="00EF2AF7" w:rsidP="00EF2AF7">
      <w:pPr>
        <w:ind w:firstLineChars="200" w:firstLine="640"/>
        <w:rPr>
          <w:rFonts w:eastAsia="黑体"/>
          <w:color w:val="000000"/>
          <w:kern w:val="0"/>
          <w:sz w:val="32"/>
          <w:szCs w:val="32"/>
          <w:shd w:val="clear" w:color="auto" w:fill="FFFFFF"/>
        </w:rPr>
      </w:pPr>
    </w:p>
    <w:p w:rsidR="00EF2AF7" w:rsidRPr="00725CA7" w:rsidRDefault="00EF2AF7" w:rsidP="00EF2AF7">
      <w:pPr>
        <w:ind w:firstLineChars="200" w:firstLine="640"/>
        <w:rPr>
          <w:rFonts w:eastAsia="黑体"/>
          <w:color w:val="000000"/>
          <w:sz w:val="32"/>
          <w:szCs w:val="32"/>
        </w:rPr>
      </w:pPr>
      <w:r w:rsidRPr="00725CA7">
        <w:rPr>
          <w:rFonts w:eastAsia="黑体"/>
          <w:color w:val="000000"/>
          <w:sz w:val="32"/>
          <w:szCs w:val="32"/>
        </w:rPr>
        <w:t>追责情形及依据</w:t>
      </w:r>
    </w:p>
    <w:p w:rsidR="00EF2AF7" w:rsidRPr="00725CA7" w:rsidRDefault="00EF2AF7" w:rsidP="00EF2AF7">
      <w:pPr>
        <w:shd w:val="clear" w:color="auto" w:fill="FFFFFF"/>
        <w:ind w:firstLineChars="200" w:firstLine="562"/>
        <w:rPr>
          <w:rFonts w:eastAsia="仿宋_GB2312"/>
          <w:color w:val="000000"/>
          <w:kern w:val="0"/>
          <w:sz w:val="28"/>
          <w:szCs w:val="28"/>
        </w:rPr>
      </w:pPr>
      <w:r w:rsidRPr="00725CA7">
        <w:rPr>
          <w:rFonts w:eastAsia="仿宋_GB2312"/>
          <w:b/>
          <w:color w:val="000000"/>
          <w:sz w:val="28"/>
          <w:szCs w:val="28"/>
        </w:rPr>
        <w:t>1.</w:t>
      </w:r>
      <w:r w:rsidRPr="00725CA7">
        <w:rPr>
          <w:rFonts w:eastAsia="仿宋_GB2312"/>
          <w:color w:val="000000"/>
          <w:sz w:val="28"/>
          <w:szCs w:val="28"/>
        </w:rPr>
        <w:t>《</w:t>
      </w:r>
      <w:r w:rsidRPr="00725CA7">
        <w:rPr>
          <w:rFonts w:eastAsia="仿宋_GB2312"/>
          <w:color w:val="000000"/>
          <w:sz w:val="28"/>
          <w:szCs w:val="28"/>
          <w:shd w:val="clear" w:color="auto" w:fill="FFFFFF"/>
        </w:rPr>
        <w:t>安徽省行政执法责任追究暂行办法》</w:t>
      </w:r>
      <w:r w:rsidRPr="00725CA7">
        <w:rPr>
          <w:rFonts w:eastAsia="仿宋_GB2312"/>
          <w:color w:val="000000"/>
          <w:kern w:val="0"/>
          <w:sz w:val="28"/>
          <w:szCs w:val="28"/>
        </w:rPr>
        <w:t>第七条：行政执法机关及其工作人员在实施行政处罚时，有下列情形之一的，应当追究其行政执法责任：</w:t>
      </w:r>
    </w:p>
    <w:p w:rsidR="00EF2AF7" w:rsidRPr="00725CA7" w:rsidRDefault="00EF2AF7" w:rsidP="00EF2AF7">
      <w:pPr>
        <w:widowControl/>
        <w:shd w:val="clear" w:color="auto" w:fill="FFFFFF"/>
        <w:ind w:firstLineChars="200" w:firstLine="560"/>
        <w:jc w:val="left"/>
        <w:rPr>
          <w:rFonts w:eastAsia="仿宋_GB2312"/>
          <w:color w:val="000000"/>
          <w:kern w:val="0"/>
          <w:sz w:val="28"/>
          <w:szCs w:val="28"/>
        </w:rPr>
      </w:pPr>
      <w:r w:rsidRPr="00725CA7">
        <w:rPr>
          <w:rFonts w:eastAsia="仿宋_GB2312"/>
          <w:color w:val="000000"/>
          <w:kern w:val="0"/>
          <w:sz w:val="28"/>
          <w:szCs w:val="28"/>
        </w:rPr>
        <w:t>（一）没有法律或者事实依据实施行政处罚的；</w:t>
      </w:r>
    </w:p>
    <w:p w:rsidR="00EF2AF7" w:rsidRPr="00725CA7" w:rsidRDefault="00EF2AF7" w:rsidP="00EF2AF7">
      <w:pPr>
        <w:widowControl/>
        <w:shd w:val="clear" w:color="auto" w:fill="FFFFFF"/>
        <w:ind w:firstLineChars="200" w:firstLine="560"/>
        <w:jc w:val="left"/>
        <w:rPr>
          <w:rFonts w:eastAsia="仿宋_GB2312"/>
          <w:color w:val="000000"/>
          <w:kern w:val="0"/>
          <w:sz w:val="28"/>
          <w:szCs w:val="28"/>
        </w:rPr>
      </w:pPr>
      <w:r w:rsidRPr="00725CA7">
        <w:rPr>
          <w:rFonts w:eastAsia="仿宋_GB2312"/>
          <w:color w:val="000000"/>
          <w:kern w:val="0"/>
          <w:sz w:val="28"/>
          <w:szCs w:val="28"/>
        </w:rPr>
        <w:t>（二）未按法定程序实施行政处罚的；</w:t>
      </w:r>
    </w:p>
    <w:p w:rsidR="00EF2AF7" w:rsidRPr="00725CA7" w:rsidRDefault="00EF2AF7" w:rsidP="00EF2AF7">
      <w:pPr>
        <w:widowControl/>
        <w:shd w:val="clear" w:color="auto" w:fill="FFFFFF"/>
        <w:ind w:firstLineChars="200" w:firstLine="560"/>
        <w:jc w:val="left"/>
        <w:rPr>
          <w:rFonts w:eastAsia="仿宋_GB2312"/>
          <w:color w:val="000000"/>
          <w:kern w:val="0"/>
          <w:sz w:val="28"/>
          <w:szCs w:val="28"/>
        </w:rPr>
      </w:pPr>
      <w:r w:rsidRPr="00725CA7">
        <w:rPr>
          <w:rFonts w:eastAsia="仿宋_GB2312"/>
          <w:color w:val="000000"/>
          <w:kern w:val="0"/>
          <w:sz w:val="28"/>
          <w:szCs w:val="28"/>
        </w:rPr>
        <w:t>（三）指派不具备法定行政执法资格的人员实施行政处罚的；</w:t>
      </w:r>
    </w:p>
    <w:p w:rsidR="00EF2AF7" w:rsidRPr="00725CA7" w:rsidRDefault="00EF2AF7" w:rsidP="00EF2AF7">
      <w:pPr>
        <w:widowControl/>
        <w:shd w:val="clear" w:color="auto" w:fill="FFFFFF"/>
        <w:ind w:firstLineChars="200" w:firstLine="560"/>
        <w:jc w:val="left"/>
        <w:rPr>
          <w:rFonts w:eastAsia="仿宋_GB2312"/>
          <w:color w:val="000000"/>
          <w:kern w:val="0"/>
          <w:sz w:val="28"/>
          <w:szCs w:val="28"/>
        </w:rPr>
      </w:pPr>
      <w:r w:rsidRPr="00725CA7">
        <w:rPr>
          <w:rFonts w:eastAsia="仿宋_GB2312"/>
          <w:color w:val="000000"/>
          <w:kern w:val="0"/>
          <w:sz w:val="28"/>
          <w:szCs w:val="28"/>
        </w:rPr>
        <w:t>（四）擅自设立处罚种类或者改变处罚幅度、范围的；</w:t>
      </w:r>
    </w:p>
    <w:p w:rsidR="00EF2AF7" w:rsidRPr="00725CA7" w:rsidRDefault="00EF2AF7" w:rsidP="00EF2AF7">
      <w:pPr>
        <w:widowControl/>
        <w:shd w:val="clear" w:color="auto" w:fill="FFFFFF"/>
        <w:ind w:firstLineChars="200" w:firstLine="560"/>
        <w:jc w:val="left"/>
        <w:rPr>
          <w:rFonts w:eastAsia="仿宋_GB2312"/>
          <w:color w:val="000000"/>
          <w:kern w:val="0"/>
          <w:sz w:val="28"/>
          <w:szCs w:val="28"/>
        </w:rPr>
      </w:pPr>
      <w:r w:rsidRPr="00725CA7">
        <w:rPr>
          <w:rFonts w:eastAsia="仿宋_GB2312"/>
          <w:color w:val="000000"/>
          <w:kern w:val="0"/>
          <w:sz w:val="28"/>
          <w:szCs w:val="28"/>
        </w:rPr>
        <w:t>（五）违反</w:t>
      </w:r>
      <w:r w:rsidRPr="00725CA7">
        <w:rPr>
          <w:rFonts w:eastAsia="仿宋_GB2312"/>
          <w:color w:val="000000"/>
          <w:kern w:val="0"/>
          <w:sz w:val="28"/>
          <w:szCs w:val="28"/>
        </w:rPr>
        <w:t>“</w:t>
      </w:r>
      <w:r w:rsidRPr="00725CA7">
        <w:rPr>
          <w:rFonts w:eastAsia="仿宋_GB2312"/>
          <w:color w:val="000000"/>
          <w:kern w:val="0"/>
          <w:sz w:val="28"/>
          <w:szCs w:val="28"/>
        </w:rPr>
        <w:t>罚缴分离</w:t>
      </w:r>
      <w:r w:rsidRPr="00725CA7">
        <w:rPr>
          <w:rFonts w:eastAsia="仿宋_GB2312"/>
          <w:color w:val="000000"/>
          <w:kern w:val="0"/>
          <w:sz w:val="28"/>
          <w:szCs w:val="28"/>
        </w:rPr>
        <w:t>”</w:t>
      </w:r>
      <w:r w:rsidRPr="00725CA7">
        <w:rPr>
          <w:rFonts w:eastAsia="仿宋_GB2312"/>
          <w:color w:val="000000"/>
          <w:kern w:val="0"/>
          <w:sz w:val="28"/>
          <w:szCs w:val="28"/>
        </w:rPr>
        <w:t>规定，擅自收取罚款的；</w:t>
      </w:r>
    </w:p>
    <w:p w:rsidR="00EF2AF7" w:rsidRPr="00725CA7" w:rsidRDefault="00EF2AF7" w:rsidP="00EF2AF7">
      <w:pPr>
        <w:widowControl/>
        <w:shd w:val="clear" w:color="auto" w:fill="FFFFFF"/>
        <w:ind w:firstLineChars="200" w:firstLine="560"/>
        <w:jc w:val="left"/>
        <w:rPr>
          <w:rFonts w:eastAsia="仿宋_GB2312"/>
          <w:color w:val="000000"/>
          <w:kern w:val="0"/>
          <w:sz w:val="28"/>
          <w:szCs w:val="28"/>
        </w:rPr>
      </w:pPr>
      <w:r w:rsidRPr="00725CA7">
        <w:rPr>
          <w:rFonts w:eastAsia="仿宋_GB2312"/>
          <w:color w:val="000000"/>
          <w:kern w:val="0"/>
          <w:sz w:val="28"/>
          <w:szCs w:val="28"/>
        </w:rPr>
        <w:t>（六）对当事人进行罚款、没收财物等行政处罚不使用法定单据的；</w:t>
      </w:r>
    </w:p>
    <w:p w:rsidR="00EF2AF7" w:rsidRPr="00725CA7" w:rsidRDefault="00EF2AF7" w:rsidP="00EF2AF7">
      <w:pPr>
        <w:widowControl/>
        <w:shd w:val="clear" w:color="auto" w:fill="FFFFFF"/>
        <w:ind w:firstLineChars="200" w:firstLine="560"/>
        <w:jc w:val="left"/>
        <w:rPr>
          <w:rFonts w:eastAsia="仿宋_GB2312"/>
          <w:color w:val="000000"/>
          <w:kern w:val="0"/>
          <w:sz w:val="28"/>
          <w:szCs w:val="28"/>
        </w:rPr>
      </w:pPr>
      <w:r w:rsidRPr="00725CA7">
        <w:rPr>
          <w:rFonts w:eastAsia="仿宋_GB2312"/>
          <w:color w:val="000000"/>
          <w:kern w:val="0"/>
          <w:sz w:val="28"/>
          <w:szCs w:val="28"/>
        </w:rPr>
        <w:t>（七）依法应当移送司法机关处理而不移送的；</w:t>
      </w:r>
    </w:p>
    <w:p w:rsidR="00EF2AF7" w:rsidRPr="00725CA7" w:rsidRDefault="00EF2AF7" w:rsidP="00EF2AF7">
      <w:pPr>
        <w:widowControl/>
        <w:shd w:val="clear" w:color="auto" w:fill="FFFFFF"/>
        <w:ind w:firstLineChars="200" w:firstLine="560"/>
        <w:jc w:val="left"/>
        <w:rPr>
          <w:rFonts w:eastAsia="仿宋_GB2312"/>
          <w:color w:val="000000"/>
          <w:kern w:val="0"/>
          <w:sz w:val="28"/>
          <w:szCs w:val="28"/>
        </w:rPr>
      </w:pPr>
      <w:r w:rsidRPr="00725CA7">
        <w:rPr>
          <w:rFonts w:eastAsia="仿宋_GB2312"/>
          <w:color w:val="000000"/>
          <w:kern w:val="0"/>
          <w:sz w:val="28"/>
          <w:szCs w:val="28"/>
        </w:rPr>
        <w:t>（八）其他违法实施行政处罚的。</w:t>
      </w:r>
    </w:p>
    <w:p w:rsidR="00EF2AF7" w:rsidRPr="00725CA7" w:rsidRDefault="00EF2AF7" w:rsidP="00EF2AF7">
      <w:pPr>
        <w:widowControl/>
        <w:shd w:val="clear" w:color="auto" w:fill="FFFFFF"/>
        <w:ind w:left="141" w:firstLineChars="200" w:firstLine="562"/>
        <w:jc w:val="left"/>
        <w:rPr>
          <w:rFonts w:eastAsia="仿宋_GB2312"/>
          <w:color w:val="000000"/>
          <w:kern w:val="0"/>
          <w:sz w:val="28"/>
          <w:szCs w:val="28"/>
        </w:rPr>
      </w:pPr>
      <w:r w:rsidRPr="00725CA7">
        <w:rPr>
          <w:rFonts w:eastAsia="仿宋_GB2312"/>
          <w:b/>
          <w:color w:val="000000"/>
          <w:kern w:val="0"/>
          <w:sz w:val="28"/>
          <w:szCs w:val="28"/>
        </w:rPr>
        <w:t>2.3.4.5.6.7</w:t>
      </w:r>
      <w:r w:rsidRPr="00725CA7">
        <w:rPr>
          <w:rFonts w:eastAsia="仿宋_GB2312"/>
          <w:color w:val="000000"/>
          <w:kern w:val="0"/>
          <w:sz w:val="28"/>
          <w:szCs w:val="28"/>
        </w:rPr>
        <w:t>追责情形依据同为</w:t>
      </w:r>
      <w:r w:rsidRPr="00725CA7">
        <w:rPr>
          <w:rFonts w:eastAsia="仿宋_GB2312"/>
          <w:color w:val="000000"/>
          <w:sz w:val="28"/>
          <w:szCs w:val="28"/>
        </w:rPr>
        <w:t>《</w:t>
      </w:r>
      <w:r w:rsidRPr="00725CA7">
        <w:rPr>
          <w:rFonts w:eastAsia="仿宋_GB2312"/>
          <w:color w:val="000000"/>
          <w:sz w:val="28"/>
          <w:szCs w:val="28"/>
          <w:shd w:val="clear" w:color="auto" w:fill="FFFFFF"/>
        </w:rPr>
        <w:t>安徽省行政执法责任追究暂行办法》</w:t>
      </w:r>
      <w:r w:rsidRPr="00725CA7">
        <w:rPr>
          <w:rFonts w:eastAsia="仿宋_GB2312"/>
          <w:color w:val="000000"/>
          <w:kern w:val="0"/>
          <w:sz w:val="28"/>
          <w:szCs w:val="28"/>
        </w:rPr>
        <w:t>第七条；</w:t>
      </w:r>
    </w:p>
    <w:p w:rsidR="00EF2AF7" w:rsidRPr="00725CA7" w:rsidRDefault="00EF2AF7" w:rsidP="00EF2AF7">
      <w:pPr>
        <w:shd w:val="clear" w:color="auto" w:fill="FFFFFF"/>
        <w:ind w:leftChars="67" w:left="141" w:firstLineChars="200" w:firstLine="562"/>
        <w:rPr>
          <w:rFonts w:eastAsia="仿宋_GB2312"/>
          <w:color w:val="000000"/>
          <w:kern w:val="0"/>
          <w:sz w:val="28"/>
          <w:szCs w:val="28"/>
        </w:rPr>
      </w:pPr>
      <w:r w:rsidRPr="00725CA7">
        <w:rPr>
          <w:rFonts w:eastAsia="仿宋_GB2312"/>
          <w:b/>
          <w:color w:val="000000"/>
          <w:sz w:val="28"/>
          <w:szCs w:val="28"/>
        </w:rPr>
        <w:lastRenderedPageBreak/>
        <w:t>8.9</w:t>
      </w:r>
      <w:r w:rsidRPr="00725CA7">
        <w:rPr>
          <w:rFonts w:eastAsia="仿宋_GB2312"/>
          <w:color w:val="000000"/>
          <w:sz w:val="28"/>
          <w:szCs w:val="28"/>
        </w:rPr>
        <w:t>《行政处罚法》第五十八条：</w:t>
      </w:r>
      <w:r w:rsidRPr="00725CA7">
        <w:rPr>
          <w:rFonts w:eastAsia="仿宋_GB2312"/>
          <w:color w:val="000000"/>
          <w:sz w:val="28"/>
          <w:szCs w:val="28"/>
          <w:shd w:val="clear" w:color="auto" w:fill="FFFFFF"/>
        </w:rPr>
        <w:t>行政机关</w:t>
      </w:r>
      <w:r w:rsidRPr="00725CA7">
        <w:rPr>
          <w:rFonts w:eastAsia="仿宋_GB2312"/>
          <w:color w:val="000000"/>
          <w:kern w:val="0"/>
          <w:sz w:val="28"/>
          <w:szCs w:val="28"/>
        </w:rPr>
        <w:t>将罚款、没收的违法所得或者财物截留、私分或者变相私分的，由财政部门或者有关部门予以追缴，对直接负责的主管人员和其他直接责任人员依法给予行政处分；情节严重构成犯罪的，依法追究刑事责任；</w:t>
      </w:r>
    </w:p>
    <w:p w:rsidR="00EF2AF7" w:rsidRPr="00725CA7" w:rsidRDefault="00EF2AF7" w:rsidP="00EF2AF7">
      <w:pPr>
        <w:widowControl/>
        <w:shd w:val="clear" w:color="auto" w:fill="FFFFFF"/>
        <w:ind w:leftChars="67" w:left="141" w:firstLineChars="200" w:firstLine="560"/>
        <w:jc w:val="left"/>
        <w:rPr>
          <w:rFonts w:eastAsia="仿宋_GB2312"/>
          <w:color w:val="000000"/>
          <w:kern w:val="0"/>
          <w:sz w:val="28"/>
          <w:szCs w:val="28"/>
        </w:rPr>
      </w:pPr>
      <w:r w:rsidRPr="00725CA7">
        <w:rPr>
          <w:rFonts w:eastAsia="仿宋_GB2312"/>
          <w:color w:val="000000"/>
          <w:sz w:val="28"/>
          <w:szCs w:val="28"/>
          <w:shd w:val="clear" w:color="auto" w:fill="FFFFFF"/>
        </w:rPr>
        <w:t>执法人员</w:t>
      </w:r>
      <w:r w:rsidRPr="00725CA7">
        <w:rPr>
          <w:rFonts w:eastAsia="仿宋_GB2312"/>
          <w:color w:val="000000"/>
          <w:kern w:val="0"/>
          <w:sz w:val="28"/>
          <w:szCs w:val="28"/>
        </w:rPr>
        <w:t>利用职务上的便利，索取或者收受他人财物、收缴罚款据为己有，构成犯罪的，依法追究刑事责任；情节轻微不构成犯罪的，依法给予行政处分；</w:t>
      </w:r>
    </w:p>
    <w:p w:rsidR="00EF2AF7" w:rsidRPr="00725CA7" w:rsidRDefault="00EF2AF7" w:rsidP="00EF2AF7">
      <w:pPr>
        <w:widowControl/>
        <w:shd w:val="clear" w:color="auto" w:fill="FFFFFF"/>
        <w:ind w:leftChars="67" w:left="141" w:firstLineChars="200" w:firstLine="562"/>
        <w:jc w:val="left"/>
        <w:rPr>
          <w:rFonts w:eastAsia="仿宋_GB2312"/>
          <w:color w:val="000000"/>
          <w:sz w:val="28"/>
          <w:szCs w:val="28"/>
          <w:shd w:val="clear" w:color="auto" w:fill="FFFFFF"/>
        </w:rPr>
      </w:pPr>
      <w:r w:rsidRPr="00725CA7">
        <w:rPr>
          <w:rFonts w:eastAsia="仿宋_GB2312"/>
          <w:b/>
          <w:color w:val="000000"/>
          <w:kern w:val="0"/>
          <w:sz w:val="28"/>
          <w:szCs w:val="28"/>
        </w:rPr>
        <w:t>10.</w:t>
      </w:r>
      <w:r w:rsidRPr="00725CA7">
        <w:rPr>
          <w:rFonts w:eastAsia="仿宋_GB2312"/>
          <w:color w:val="000000"/>
          <w:sz w:val="28"/>
          <w:szCs w:val="28"/>
        </w:rPr>
        <w:t>《行政处罚法》第六十条：</w:t>
      </w:r>
      <w:r w:rsidRPr="00725CA7">
        <w:rPr>
          <w:rFonts w:eastAsia="仿宋_GB2312"/>
          <w:color w:val="000000"/>
          <w:sz w:val="28"/>
          <w:szCs w:val="28"/>
          <w:shd w:val="clear" w:color="auto" w:fill="FFFFFF"/>
        </w:rPr>
        <w:t>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rsidR="00EF2AF7" w:rsidRPr="00725CA7" w:rsidRDefault="00EF2AF7" w:rsidP="00EF2AF7">
      <w:pPr>
        <w:widowControl/>
        <w:shd w:val="clear" w:color="auto" w:fill="FFFFFF"/>
        <w:ind w:leftChars="67" w:left="141" w:firstLineChars="200" w:firstLine="562"/>
        <w:jc w:val="left"/>
        <w:rPr>
          <w:rFonts w:eastAsia="仿宋_GB2312"/>
          <w:color w:val="000000"/>
          <w:sz w:val="28"/>
          <w:szCs w:val="28"/>
          <w:shd w:val="clear" w:color="auto" w:fill="FFFFFF"/>
        </w:rPr>
      </w:pPr>
      <w:r w:rsidRPr="00725CA7">
        <w:rPr>
          <w:rFonts w:eastAsia="仿宋_GB2312"/>
          <w:b/>
          <w:color w:val="000000"/>
          <w:sz w:val="28"/>
          <w:szCs w:val="28"/>
          <w:shd w:val="clear" w:color="auto" w:fill="FFFFFF"/>
        </w:rPr>
        <w:t>11.</w:t>
      </w:r>
      <w:r w:rsidRPr="00725CA7">
        <w:rPr>
          <w:rFonts w:eastAsia="仿宋_GB2312"/>
          <w:color w:val="000000"/>
          <w:sz w:val="28"/>
          <w:szCs w:val="28"/>
        </w:rPr>
        <w:t>《行政处罚法》</w:t>
      </w:r>
      <w:r w:rsidRPr="00725CA7">
        <w:rPr>
          <w:rFonts w:eastAsia="仿宋_GB2312"/>
          <w:color w:val="000000"/>
          <w:sz w:val="28"/>
          <w:szCs w:val="28"/>
          <w:shd w:val="clear" w:color="auto" w:fill="FFFFFF"/>
        </w:rPr>
        <w:t>第五十九条：行政机关使用或者损毁扣押的财物，对当事人造成损失的，应当依法予以赔偿，对直接负责的主管人员和其他直接责任人员依法给予行政处分；</w:t>
      </w:r>
    </w:p>
    <w:p w:rsidR="00EF2AF7" w:rsidRPr="00725CA7" w:rsidRDefault="00EF2AF7" w:rsidP="00EF2AF7">
      <w:pPr>
        <w:widowControl/>
        <w:shd w:val="clear" w:color="auto" w:fill="FFFFFF"/>
        <w:ind w:leftChars="67" w:left="141" w:firstLineChars="200" w:firstLine="562"/>
        <w:jc w:val="left"/>
        <w:rPr>
          <w:rFonts w:eastAsia="仿宋_GB2312"/>
          <w:color w:val="000000"/>
          <w:sz w:val="28"/>
          <w:szCs w:val="28"/>
          <w:shd w:val="clear" w:color="auto" w:fill="FFFFFF"/>
        </w:rPr>
      </w:pPr>
      <w:r w:rsidRPr="00725CA7">
        <w:rPr>
          <w:rFonts w:eastAsia="仿宋_GB2312"/>
          <w:b/>
          <w:color w:val="000000"/>
          <w:sz w:val="28"/>
          <w:szCs w:val="28"/>
          <w:shd w:val="clear" w:color="auto" w:fill="FFFFFF"/>
        </w:rPr>
        <w:t>12.</w:t>
      </w:r>
      <w:r w:rsidRPr="00725CA7">
        <w:rPr>
          <w:rFonts w:eastAsia="仿宋_GB2312"/>
          <w:color w:val="000000"/>
          <w:sz w:val="28"/>
          <w:szCs w:val="28"/>
        </w:rPr>
        <w:t>《行政处罚法》</w:t>
      </w:r>
      <w:r w:rsidRPr="00725CA7">
        <w:rPr>
          <w:rFonts w:eastAsia="仿宋_GB2312"/>
          <w:color w:val="000000"/>
          <w:sz w:val="28"/>
          <w:szCs w:val="28"/>
          <w:shd w:val="clear" w:color="auto" w:fill="FFFFFF"/>
        </w:rPr>
        <w:t>第六十二条：执法人员</w:t>
      </w:r>
      <w:hyperlink r:id="rId10" w:tgtFrame="_blank" w:history="1">
        <w:r w:rsidRPr="00725CA7">
          <w:rPr>
            <w:rStyle w:val="a5"/>
            <w:rFonts w:eastAsia="仿宋_GB2312"/>
            <w:color w:val="000000"/>
            <w:sz w:val="28"/>
            <w:szCs w:val="28"/>
            <w:shd w:val="clear" w:color="auto" w:fill="FFFFFF"/>
          </w:rPr>
          <w:t>玩忽职守</w:t>
        </w:r>
      </w:hyperlink>
      <w:r w:rsidRPr="00725CA7">
        <w:rPr>
          <w:rFonts w:eastAsia="仿宋_GB2312"/>
          <w:color w:val="000000"/>
          <w:sz w:val="28"/>
          <w:szCs w:val="28"/>
          <w:shd w:val="clear" w:color="auto" w:fill="FFFFFF"/>
        </w:rPr>
        <w:t>，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rsidR="00EF2AF7" w:rsidRPr="00725CA7" w:rsidRDefault="00EF2AF7" w:rsidP="00EF2AF7">
      <w:pPr>
        <w:ind w:left="660" w:firstLineChars="200" w:firstLine="880"/>
        <w:rPr>
          <w:rFonts w:eastAsia="黑体"/>
          <w:color w:val="000000"/>
          <w:sz w:val="44"/>
          <w:szCs w:val="44"/>
        </w:rPr>
      </w:pPr>
    </w:p>
    <w:p w:rsidR="00EF2AF7" w:rsidRDefault="00EF2AF7" w:rsidP="00EF2AF7">
      <w:pPr>
        <w:ind w:firstLineChars="200" w:firstLine="641"/>
        <w:jc w:val="center"/>
        <w:rPr>
          <w:rFonts w:eastAsia="华文中宋"/>
          <w:b/>
          <w:color w:val="000000"/>
          <w:sz w:val="32"/>
          <w:szCs w:val="32"/>
        </w:rPr>
      </w:pPr>
    </w:p>
    <w:p w:rsidR="00EF2AF7" w:rsidRPr="00725CA7" w:rsidRDefault="009A78EA" w:rsidP="00EF2AF7">
      <w:pPr>
        <w:ind w:firstLineChars="200" w:firstLine="641"/>
        <w:jc w:val="center"/>
        <w:rPr>
          <w:rFonts w:eastAsia="华文中宋"/>
          <w:b/>
          <w:color w:val="000000"/>
          <w:sz w:val="32"/>
          <w:szCs w:val="32"/>
        </w:rPr>
      </w:pPr>
      <w:r>
        <w:rPr>
          <w:rFonts w:eastAsia="华文中宋" w:hint="eastAsia"/>
          <w:b/>
          <w:color w:val="000000"/>
          <w:sz w:val="32"/>
          <w:szCs w:val="32"/>
        </w:rPr>
        <w:lastRenderedPageBreak/>
        <w:t>4</w:t>
      </w:r>
      <w:r w:rsidR="00EF2AF7" w:rsidRPr="00725CA7">
        <w:rPr>
          <w:rFonts w:eastAsia="华文中宋"/>
          <w:b/>
          <w:color w:val="000000"/>
          <w:sz w:val="32"/>
          <w:szCs w:val="32"/>
        </w:rPr>
        <w:t>.</w:t>
      </w:r>
      <w:r w:rsidR="00EF2AF7" w:rsidRPr="00725CA7">
        <w:rPr>
          <w:rFonts w:eastAsia="华文中宋" w:hAnsi="华文中宋"/>
          <w:b/>
          <w:color w:val="000000"/>
          <w:sz w:val="32"/>
          <w:szCs w:val="32"/>
        </w:rPr>
        <w:t>对对外劳务合作企业违法行为的处罚</w:t>
      </w:r>
    </w:p>
    <w:p w:rsidR="00EF2AF7" w:rsidRPr="00725CA7" w:rsidRDefault="00EF2AF7" w:rsidP="00EF2AF7">
      <w:pPr>
        <w:ind w:firstLineChars="200" w:firstLine="640"/>
        <w:rPr>
          <w:rFonts w:eastAsia="方正大标宋简体"/>
          <w:color w:val="000000"/>
          <w:sz w:val="32"/>
          <w:szCs w:val="32"/>
        </w:rPr>
      </w:pPr>
    </w:p>
    <w:p w:rsidR="00EF2AF7" w:rsidRPr="00725CA7" w:rsidRDefault="00EF2AF7" w:rsidP="00EF2AF7">
      <w:pPr>
        <w:ind w:firstLineChars="200" w:firstLine="640"/>
        <w:rPr>
          <w:rFonts w:eastAsia="黑体"/>
          <w:color w:val="000000"/>
          <w:sz w:val="32"/>
          <w:szCs w:val="32"/>
        </w:rPr>
      </w:pPr>
      <w:r w:rsidRPr="00725CA7">
        <w:rPr>
          <w:rFonts w:eastAsia="黑体" w:hAnsi="黑体"/>
          <w:color w:val="000000"/>
          <w:sz w:val="32"/>
          <w:szCs w:val="32"/>
        </w:rPr>
        <w:t>实施依据和情形</w:t>
      </w:r>
    </w:p>
    <w:p w:rsidR="00EF2AF7" w:rsidRPr="00725CA7" w:rsidRDefault="00EF2AF7" w:rsidP="00EF2AF7">
      <w:pPr>
        <w:widowControl/>
        <w:shd w:val="clear" w:color="auto" w:fill="FFFFFF"/>
        <w:ind w:firstLineChars="200" w:firstLine="562"/>
        <w:jc w:val="left"/>
        <w:rPr>
          <w:rFonts w:eastAsia="仿宋_GB2312"/>
          <w:color w:val="000000"/>
          <w:kern w:val="0"/>
          <w:sz w:val="28"/>
          <w:szCs w:val="28"/>
        </w:rPr>
      </w:pPr>
      <w:r w:rsidRPr="00725CA7">
        <w:rPr>
          <w:rFonts w:eastAsia="仿宋_GB2312"/>
          <w:b/>
          <w:color w:val="000000"/>
          <w:kern w:val="0"/>
          <w:sz w:val="28"/>
          <w:szCs w:val="28"/>
        </w:rPr>
        <w:t>1.</w:t>
      </w:r>
      <w:r w:rsidRPr="00725CA7">
        <w:rPr>
          <w:rFonts w:eastAsia="仿宋_GB2312"/>
          <w:color w:val="000000"/>
          <w:kern w:val="0"/>
          <w:sz w:val="28"/>
          <w:szCs w:val="28"/>
        </w:rPr>
        <w:t>《对外劳务合作管理条例》第四条：国务院商务主管部门负责全国的对外劳务合作监督管理工作。国务院外交、公安、人力资源社会保障、交通运输、住房城乡建设、渔业、工商行政管理等有关部门在各自职责范围内，负责对外劳务合作监督管理的相关工作。县级以上地方人民政府统一领导、组织、协调本行政区域的对外劳务合作监督管理工作。县级以上地方人民政府商务主管部门负责本行政区域的对外劳务合作监督管理工作，其他有关部门在各自职责范围内负责对外劳务合作监督管理的相关工作。</w:t>
      </w:r>
    </w:p>
    <w:p w:rsidR="00EF2AF7" w:rsidRPr="00725CA7" w:rsidRDefault="00EF2AF7" w:rsidP="00EF2AF7">
      <w:pPr>
        <w:ind w:firstLineChars="200" w:firstLine="562"/>
        <w:rPr>
          <w:rFonts w:eastAsia="仿宋_GB2312"/>
          <w:color w:val="000000"/>
          <w:sz w:val="28"/>
          <w:szCs w:val="28"/>
          <w:shd w:val="clear" w:color="auto" w:fill="FFFFFF"/>
        </w:rPr>
      </w:pPr>
      <w:r w:rsidRPr="00725CA7">
        <w:rPr>
          <w:rFonts w:eastAsia="仿宋_GB2312"/>
          <w:b/>
          <w:color w:val="000000"/>
          <w:sz w:val="28"/>
          <w:szCs w:val="28"/>
        </w:rPr>
        <w:t>2.</w:t>
      </w:r>
      <w:r w:rsidRPr="00725CA7">
        <w:rPr>
          <w:rFonts w:eastAsia="仿宋_GB2312" w:hAnsi="仿宋_GB2312"/>
          <w:color w:val="000000"/>
          <w:sz w:val="28"/>
          <w:szCs w:val="28"/>
        </w:rPr>
        <w:t>《商务行政处罚程序规定》</w:t>
      </w:r>
      <w:r w:rsidRPr="00725CA7">
        <w:rPr>
          <w:rFonts w:eastAsia="仿宋_GB2312" w:hAnsi="仿宋_GB2312"/>
          <w:color w:val="000000"/>
          <w:sz w:val="28"/>
          <w:szCs w:val="28"/>
          <w:shd w:val="clear" w:color="auto" w:fill="FFFFFF"/>
        </w:rPr>
        <w:t>第十二条：县级以上地方商务主管部门通过接收举报投诉、现场检查等方式，对公民、法人或其他组织在商务活动中是否遵守法律、法规、规章情况进行监督检查；</w:t>
      </w:r>
    </w:p>
    <w:p w:rsidR="00EF2AF7" w:rsidRPr="00725CA7" w:rsidRDefault="00EF2AF7" w:rsidP="00EF2AF7">
      <w:pPr>
        <w:ind w:firstLineChars="200" w:firstLine="562"/>
        <w:rPr>
          <w:rFonts w:eastAsia="仿宋_GB2312"/>
          <w:color w:val="000000"/>
          <w:kern w:val="0"/>
          <w:sz w:val="28"/>
          <w:szCs w:val="28"/>
          <w:shd w:val="clear" w:color="auto" w:fill="FFFFFF"/>
        </w:rPr>
      </w:pPr>
      <w:r w:rsidRPr="00725CA7">
        <w:rPr>
          <w:rFonts w:eastAsia="仿宋_GB2312"/>
          <w:b/>
          <w:color w:val="000000"/>
          <w:sz w:val="28"/>
          <w:szCs w:val="28"/>
        </w:rPr>
        <w:t>3.</w:t>
      </w:r>
      <w:r w:rsidRPr="00725CA7">
        <w:rPr>
          <w:rFonts w:eastAsia="仿宋_GB2312" w:hAnsi="仿宋_GB2312"/>
          <w:color w:val="000000"/>
          <w:sz w:val="28"/>
          <w:szCs w:val="28"/>
        </w:rPr>
        <w:t>《商务行政处罚程序规定》</w:t>
      </w:r>
      <w:r w:rsidRPr="00725CA7">
        <w:rPr>
          <w:rFonts w:eastAsia="仿宋_GB2312" w:hAnsi="仿宋_GB2312"/>
          <w:color w:val="000000"/>
          <w:kern w:val="0"/>
          <w:sz w:val="28"/>
          <w:szCs w:val="28"/>
          <w:shd w:val="clear" w:color="auto" w:fill="FFFFFF"/>
        </w:rPr>
        <w:t>第二十条：商务主管部门在现场检查中发现违法事实，接到社会举报投诉，收到其他商务主管部门或有关部门移送的案件后，应当在</w:t>
      </w:r>
      <w:r w:rsidRPr="00725CA7">
        <w:rPr>
          <w:rFonts w:eastAsia="仿宋_GB2312"/>
          <w:color w:val="000000"/>
          <w:kern w:val="0"/>
          <w:sz w:val="28"/>
          <w:szCs w:val="28"/>
          <w:shd w:val="clear" w:color="auto" w:fill="FFFFFF"/>
        </w:rPr>
        <w:t>7</w:t>
      </w:r>
      <w:r w:rsidRPr="00725CA7">
        <w:rPr>
          <w:rFonts w:eastAsia="仿宋_GB2312" w:hAnsi="仿宋_GB2312"/>
          <w:color w:val="000000"/>
          <w:kern w:val="0"/>
          <w:sz w:val="28"/>
          <w:szCs w:val="28"/>
          <w:shd w:val="clear" w:color="auto" w:fill="FFFFFF"/>
        </w:rPr>
        <w:t>日内按以下方式处理，并将处理情况告知有关方面：</w:t>
      </w:r>
    </w:p>
    <w:p w:rsidR="00EF2AF7" w:rsidRPr="00725CA7" w:rsidRDefault="00EF2AF7" w:rsidP="00EF2AF7">
      <w:pPr>
        <w:ind w:firstLineChars="200" w:firstLine="560"/>
        <w:rPr>
          <w:rFonts w:eastAsia="仿宋_GB2312"/>
          <w:color w:val="000000"/>
          <w:kern w:val="0"/>
          <w:sz w:val="28"/>
          <w:szCs w:val="28"/>
          <w:shd w:val="clear" w:color="auto" w:fill="FFFFFF"/>
        </w:rPr>
      </w:pPr>
      <w:r w:rsidRPr="00725CA7">
        <w:rPr>
          <w:rFonts w:eastAsia="仿宋_GB2312" w:hAnsi="仿宋_GB2312"/>
          <w:color w:val="000000"/>
          <w:kern w:val="0"/>
          <w:sz w:val="28"/>
          <w:szCs w:val="28"/>
          <w:shd w:val="clear" w:color="auto" w:fill="FFFFFF"/>
        </w:rPr>
        <w:t>（一）不属于本部门管辖的，移送有权机关处理；</w:t>
      </w:r>
    </w:p>
    <w:p w:rsidR="00EF2AF7" w:rsidRPr="00725CA7" w:rsidRDefault="00EF2AF7" w:rsidP="00EF2AF7">
      <w:pPr>
        <w:ind w:firstLineChars="200" w:firstLine="560"/>
        <w:rPr>
          <w:rFonts w:eastAsia="仿宋_GB2312"/>
          <w:color w:val="000000"/>
          <w:kern w:val="0"/>
          <w:sz w:val="28"/>
          <w:szCs w:val="28"/>
          <w:shd w:val="clear" w:color="auto" w:fill="FFFFFF"/>
        </w:rPr>
      </w:pPr>
      <w:r w:rsidRPr="00725CA7">
        <w:rPr>
          <w:rFonts w:eastAsia="仿宋_GB2312" w:hAnsi="仿宋_GB2312"/>
          <w:color w:val="000000"/>
          <w:kern w:val="0"/>
          <w:sz w:val="28"/>
          <w:szCs w:val="28"/>
          <w:shd w:val="clear" w:color="auto" w:fill="FFFFFF"/>
        </w:rPr>
        <w:t>（二）情况不属实或者不符合第二十一条规定条件的，不予立案；</w:t>
      </w:r>
    </w:p>
    <w:p w:rsidR="00EF2AF7" w:rsidRPr="00725CA7" w:rsidRDefault="00EF2AF7" w:rsidP="00EF2AF7">
      <w:pPr>
        <w:ind w:firstLineChars="200" w:firstLine="560"/>
        <w:rPr>
          <w:rFonts w:eastAsia="仿宋_GB2312"/>
          <w:color w:val="000000"/>
          <w:kern w:val="0"/>
          <w:sz w:val="28"/>
          <w:szCs w:val="28"/>
          <w:shd w:val="clear" w:color="auto" w:fill="FFFFFF"/>
        </w:rPr>
      </w:pPr>
      <w:r w:rsidRPr="00725CA7">
        <w:rPr>
          <w:rFonts w:eastAsia="仿宋_GB2312" w:hAnsi="仿宋_GB2312"/>
          <w:color w:val="000000"/>
          <w:kern w:val="0"/>
          <w:sz w:val="28"/>
          <w:szCs w:val="28"/>
          <w:shd w:val="clear" w:color="auto" w:fill="FFFFFF"/>
        </w:rPr>
        <w:t>（三）违法事实确凿，符合本规定第三十条规定条件的，适用简易程序处理；</w:t>
      </w:r>
    </w:p>
    <w:p w:rsidR="00EF2AF7" w:rsidRPr="00725CA7" w:rsidRDefault="00EF2AF7" w:rsidP="00EF2AF7">
      <w:pPr>
        <w:ind w:firstLineChars="200" w:firstLine="560"/>
        <w:rPr>
          <w:rFonts w:eastAsia="仿宋_GB2312"/>
          <w:color w:val="000000"/>
          <w:kern w:val="0"/>
          <w:sz w:val="28"/>
          <w:szCs w:val="28"/>
          <w:shd w:val="clear" w:color="auto" w:fill="FFFFFF"/>
        </w:rPr>
      </w:pPr>
      <w:r w:rsidRPr="00725CA7">
        <w:rPr>
          <w:rFonts w:eastAsia="仿宋_GB2312" w:hAnsi="仿宋_GB2312"/>
          <w:color w:val="000000"/>
          <w:kern w:val="0"/>
          <w:sz w:val="28"/>
          <w:szCs w:val="28"/>
          <w:shd w:val="clear" w:color="auto" w:fill="FFFFFF"/>
        </w:rPr>
        <w:lastRenderedPageBreak/>
        <w:t>（四）符合第二十一条规定条件的，予以立案；特殊情况下，可以延长至</w:t>
      </w:r>
      <w:r w:rsidRPr="00725CA7">
        <w:rPr>
          <w:rFonts w:eastAsia="仿宋_GB2312"/>
          <w:color w:val="000000"/>
          <w:kern w:val="0"/>
          <w:sz w:val="28"/>
          <w:szCs w:val="28"/>
          <w:shd w:val="clear" w:color="auto" w:fill="FFFFFF"/>
        </w:rPr>
        <w:t>15</w:t>
      </w:r>
      <w:r w:rsidRPr="00725CA7">
        <w:rPr>
          <w:rFonts w:eastAsia="仿宋_GB2312" w:hAnsi="仿宋_GB2312"/>
          <w:color w:val="000000"/>
          <w:kern w:val="0"/>
          <w:sz w:val="28"/>
          <w:szCs w:val="28"/>
          <w:shd w:val="clear" w:color="auto" w:fill="FFFFFF"/>
        </w:rPr>
        <w:t>日内决定立案。</w:t>
      </w:r>
    </w:p>
    <w:p w:rsidR="00EF2AF7" w:rsidRPr="00725CA7" w:rsidRDefault="00EF2AF7" w:rsidP="00EF2AF7">
      <w:pPr>
        <w:ind w:firstLineChars="200" w:firstLine="560"/>
        <w:rPr>
          <w:rFonts w:eastAsia="仿宋_GB2312"/>
          <w:color w:val="000000"/>
          <w:kern w:val="0"/>
          <w:sz w:val="28"/>
          <w:szCs w:val="28"/>
          <w:shd w:val="clear" w:color="auto" w:fill="FFFFFF"/>
        </w:rPr>
      </w:pPr>
      <w:r w:rsidRPr="00725CA7">
        <w:rPr>
          <w:rFonts w:eastAsia="仿宋_GB2312" w:hAnsi="仿宋_GB2312"/>
          <w:color w:val="000000"/>
          <w:kern w:val="0"/>
          <w:sz w:val="28"/>
          <w:szCs w:val="28"/>
          <w:shd w:val="clear" w:color="auto" w:fill="FFFFFF"/>
        </w:rPr>
        <w:t>上级商务主管部门指定管辖的案件，按前款（二）（三）（四）项处理；</w:t>
      </w:r>
    </w:p>
    <w:p w:rsidR="00EF2AF7" w:rsidRPr="00725CA7" w:rsidRDefault="00EF2AF7" w:rsidP="00EF2AF7">
      <w:pPr>
        <w:ind w:firstLineChars="200" w:firstLine="562"/>
        <w:rPr>
          <w:rFonts w:eastAsia="仿宋_GB2312"/>
          <w:color w:val="000000"/>
          <w:sz w:val="28"/>
          <w:szCs w:val="28"/>
          <w:shd w:val="clear" w:color="auto" w:fill="FFFFFF"/>
        </w:rPr>
      </w:pPr>
      <w:r w:rsidRPr="00725CA7">
        <w:rPr>
          <w:rFonts w:eastAsia="仿宋_GB2312"/>
          <w:b/>
          <w:color w:val="000000"/>
          <w:kern w:val="0"/>
          <w:sz w:val="28"/>
          <w:szCs w:val="28"/>
          <w:shd w:val="clear" w:color="auto" w:fill="FFFFFF"/>
        </w:rPr>
        <w:t>4.</w:t>
      </w:r>
      <w:r w:rsidRPr="00725CA7">
        <w:rPr>
          <w:rFonts w:eastAsia="仿宋_GB2312" w:hAnsi="仿宋_GB2312"/>
          <w:color w:val="000000"/>
          <w:sz w:val="28"/>
          <w:szCs w:val="28"/>
        </w:rPr>
        <w:t>《商务行政处罚程序规定》</w:t>
      </w:r>
      <w:r w:rsidRPr="00725CA7">
        <w:rPr>
          <w:rFonts w:eastAsia="仿宋_GB2312" w:hAnsi="仿宋_GB2312"/>
          <w:color w:val="000000"/>
          <w:sz w:val="28"/>
          <w:szCs w:val="28"/>
          <w:shd w:val="clear" w:color="auto" w:fill="FFFFFF"/>
        </w:rPr>
        <w:t>第五条</w:t>
      </w:r>
      <w:r w:rsidRPr="00725CA7">
        <w:rPr>
          <w:rFonts w:eastAsia="仿宋_GB2312"/>
          <w:color w:val="000000"/>
          <w:sz w:val="28"/>
          <w:szCs w:val="28"/>
          <w:shd w:val="clear" w:color="auto" w:fill="FFFFFF"/>
        </w:rPr>
        <w:t>:</w:t>
      </w:r>
      <w:r w:rsidRPr="00725CA7">
        <w:rPr>
          <w:rFonts w:eastAsia="仿宋_GB2312" w:hAnsi="仿宋_GB2312"/>
          <w:color w:val="000000"/>
          <w:sz w:val="28"/>
          <w:szCs w:val="28"/>
          <w:shd w:val="clear" w:color="auto" w:fill="FFFFFF"/>
        </w:rPr>
        <w:t>商务主管部门执法人员（以下简称执法人员）开展现场检查、调查取证、当场作出处罚决定等活动时不得少于两人，并应当遵守本规定第二十二条有关回避规定，向当事人或有关人员出示执法证件；</w:t>
      </w:r>
    </w:p>
    <w:p w:rsidR="00EF2AF7" w:rsidRPr="00725CA7" w:rsidRDefault="00EF2AF7" w:rsidP="00EF2AF7">
      <w:pPr>
        <w:ind w:firstLineChars="200" w:firstLine="562"/>
        <w:rPr>
          <w:rFonts w:eastAsia="仿宋_GB2312"/>
          <w:color w:val="000000"/>
          <w:sz w:val="28"/>
          <w:szCs w:val="28"/>
          <w:shd w:val="clear" w:color="auto" w:fill="FFFFFF"/>
        </w:rPr>
      </w:pPr>
      <w:r w:rsidRPr="00725CA7">
        <w:rPr>
          <w:rFonts w:eastAsia="仿宋_GB2312"/>
          <w:b/>
          <w:color w:val="000000"/>
          <w:sz w:val="28"/>
          <w:szCs w:val="28"/>
          <w:shd w:val="clear" w:color="auto" w:fill="FFFFFF"/>
        </w:rPr>
        <w:t>5.</w:t>
      </w:r>
      <w:r w:rsidRPr="00725CA7">
        <w:rPr>
          <w:rFonts w:eastAsia="仿宋_GB2312" w:hAnsi="仿宋_GB2312"/>
          <w:color w:val="000000"/>
          <w:sz w:val="28"/>
          <w:szCs w:val="28"/>
        </w:rPr>
        <w:t>《商务行政处罚程序规定》</w:t>
      </w:r>
      <w:r w:rsidRPr="00725CA7">
        <w:rPr>
          <w:rFonts w:eastAsia="仿宋_GB2312" w:hAnsi="仿宋_GB2312"/>
          <w:color w:val="000000"/>
          <w:sz w:val="28"/>
          <w:szCs w:val="28"/>
          <w:shd w:val="clear" w:color="auto" w:fill="FFFFFF"/>
        </w:rPr>
        <w:t>第十九条：现场检查结束时，执法人员应当根据情况制作《商务行政执法现场检查笔录》，全面反映现场检查内容、检查过程、检查结果和处理意见等。必要时，可以采取拍照、录像等方式记录现场检查情况。笔录经核对无误后，执法人员和被检查人应当签名、盖章或以其他方式确认。被检查人对笔录有异议的，可在笔录上注明理由并签名；被检查人拒绝签名的，两名执法人员在笔录上注明情况并签名；</w:t>
      </w:r>
    </w:p>
    <w:p w:rsidR="00EF2AF7" w:rsidRPr="00725CA7" w:rsidRDefault="00EF2AF7" w:rsidP="00EF2AF7">
      <w:pPr>
        <w:widowControl/>
        <w:shd w:val="clear" w:color="auto" w:fill="FFFFFF"/>
        <w:ind w:firstLineChars="200" w:firstLine="562"/>
        <w:jc w:val="left"/>
        <w:rPr>
          <w:rFonts w:eastAsia="仿宋_GB2312"/>
          <w:color w:val="000000"/>
          <w:kern w:val="0"/>
          <w:sz w:val="28"/>
          <w:szCs w:val="28"/>
          <w:shd w:val="clear" w:color="auto" w:fill="FFFFFF"/>
        </w:rPr>
      </w:pPr>
      <w:r w:rsidRPr="00725CA7">
        <w:rPr>
          <w:rFonts w:eastAsia="仿宋_GB2312"/>
          <w:b/>
          <w:color w:val="000000"/>
          <w:sz w:val="28"/>
          <w:szCs w:val="28"/>
          <w:shd w:val="clear" w:color="auto" w:fill="FFFFFF"/>
        </w:rPr>
        <w:t>6.</w:t>
      </w:r>
      <w:r w:rsidRPr="00725CA7">
        <w:rPr>
          <w:rFonts w:eastAsia="仿宋_GB2312" w:hAnsi="仿宋_GB2312"/>
          <w:color w:val="000000"/>
          <w:sz w:val="28"/>
          <w:szCs w:val="28"/>
        </w:rPr>
        <w:t>《商务行政处罚程序规定》</w:t>
      </w:r>
      <w:r w:rsidRPr="00725CA7">
        <w:rPr>
          <w:rFonts w:eastAsia="仿宋_GB2312" w:hAnsi="仿宋_GB2312"/>
          <w:color w:val="000000"/>
          <w:kern w:val="0"/>
          <w:sz w:val="28"/>
          <w:szCs w:val="28"/>
          <w:shd w:val="clear" w:color="auto" w:fill="FFFFFF"/>
        </w:rPr>
        <w:t>第三十三条：按本规定第二十九条规定报请核审的案件，由商务主管部门法制机构或者其他机构核审。</w:t>
      </w:r>
    </w:p>
    <w:p w:rsidR="00EF2AF7" w:rsidRPr="00725CA7" w:rsidRDefault="00EF2AF7" w:rsidP="00EF2AF7">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核审机构主要从以下方面进行核审：</w:t>
      </w:r>
    </w:p>
    <w:p w:rsidR="00EF2AF7" w:rsidRPr="00725CA7" w:rsidRDefault="00EF2AF7" w:rsidP="00EF2AF7">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（一）本部门对所办案件是否具有管辖权；</w:t>
      </w:r>
    </w:p>
    <w:p w:rsidR="00EF2AF7" w:rsidRPr="00725CA7" w:rsidRDefault="00EF2AF7" w:rsidP="00EF2AF7">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（二）当事人基本情况是否清楚；</w:t>
      </w:r>
    </w:p>
    <w:p w:rsidR="00EF2AF7" w:rsidRPr="00725CA7" w:rsidRDefault="00EF2AF7" w:rsidP="00EF2AF7">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（三）案件事实是否清楚，证据是否充分；</w:t>
      </w:r>
    </w:p>
    <w:p w:rsidR="00EF2AF7" w:rsidRPr="00725CA7" w:rsidRDefault="00EF2AF7" w:rsidP="00EF2AF7">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（四）定性是否准确；</w:t>
      </w:r>
    </w:p>
    <w:p w:rsidR="00EF2AF7" w:rsidRPr="00725CA7" w:rsidRDefault="00EF2AF7" w:rsidP="00EF2AF7">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lastRenderedPageBreak/>
        <w:t>（五）适用法律是否正确；</w:t>
      </w:r>
    </w:p>
    <w:p w:rsidR="00EF2AF7" w:rsidRPr="00725CA7" w:rsidRDefault="00EF2AF7" w:rsidP="00EF2AF7">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（六）程序是否合法；</w:t>
      </w:r>
    </w:p>
    <w:p w:rsidR="00EF2AF7" w:rsidRPr="00725CA7" w:rsidRDefault="00EF2AF7" w:rsidP="00EF2AF7">
      <w:pPr>
        <w:widowControl/>
        <w:shd w:val="clear" w:color="auto" w:fill="FFFFFF"/>
        <w:ind w:firstLineChars="200" w:firstLine="560"/>
        <w:jc w:val="left"/>
        <w:rPr>
          <w:rFonts w:eastAsia="仿宋_GB2312"/>
          <w:color w:val="000000"/>
          <w:kern w:val="0"/>
          <w:sz w:val="28"/>
          <w:szCs w:val="28"/>
          <w:shd w:val="clear" w:color="auto" w:fill="FFFFFF"/>
        </w:rPr>
      </w:pPr>
      <w:r w:rsidRPr="00725CA7">
        <w:rPr>
          <w:rFonts w:eastAsia="仿宋_GB2312" w:hAnsi="仿宋_GB2312"/>
          <w:color w:val="000000"/>
          <w:kern w:val="0"/>
          <w:sz w:val="28"/>
          <w:szCs w:val="28"/>
          <w:shd w:val="clear" w:color="auto" w:fill="FFFFFF"/>
        </w:rPr>
        <w:t>（七）处罚建议是否适当。</w:t>
      </w:r>
    </w:p>
    <w:p w:rsidR="00EF2AF7" w:rsidRPr="00725CA7" w:rsidRDefault="00EF2AF7" w:rsidP="00EF2AF7">
      <w:pPr>
        <w:widowControl/>
        <w:shd w:val="clear" w:color="auto" w:fill="FFFFFF"/>
        <w:ind w:firstLineChars="200" w:firstLine="562"/>
        <w:jc w:val="left"/>
        <w:rPr>
          <w:rFonts w:eastAsia="仿宋_GB2312"/>
          <w:color w:val="000000"/>
          <w:sz w:val="28"/>
          <w:szCs w:val="28"/>
        </w:rPr>
      </w:pPr>
      <w:r w:rsidRPr="00725CA7">
        <w:rPr>
          <w:rFonts w:eastAsia="仿宋_GB2312"/>
          <w:b/>
          <w:color w:val="000000"/>
          <w:kern w:val="0"/>
          <w:sz w:val="28"/>
          <w:szCs w:val="28"/>
          <w:shd w:val="clear" w:color="auto" w:fill="FFFFFF"/>
        </w:rPr>
        <w:t>7.</w:t>
      </w:r>
      <w:r w:rsidRPr="00725CA7">
        <w:rPr>
          <w:rFonts w:eastAsia="仿宋_GB2312" w:hAnsi="仿宋_GB2312"/>
          <w:color w:val="000000"/>
          <w:sz w:val="28"/>
          <w:szCs w:val="28"/>
        </w:rPr>
        <w:t>《商务行政处罚程序规定》</w:t>
      </w:r>
      <w:r w:rsidRPr="00725CA7">
        <w:rPr>
          <w:rFonts w:eastAsia="仿宋_GB2312" w:hAnsi="仿宋_GB2312"/>
          <w:color w:val="000000"/>
          <w:kern w:val="0"/>
          <w:sz w:val="28"/>
          <w:szCs w:val="28"/>
          <w:shd w:val="clear" w:color="auto" w:fill="FFFFFF"/>
        </w:rPr>
        <w:t>第三十四条：核审机构对案件进行核审后，视情况提出以下书面意见和建议：</w:t>
      </w:r>
    </w:p>
    <w:p w:rsidR="00EF2AF7" w:rsidRPr="00725CA7" w:rsidRDefault="00EF2AF7" w:rsidP="00EF2AF7">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（一）对事实清楚、证据确凿、适用依据正确、定性准确、处罚适当、程序合法的案件，同意调查处理意见，建议告知当事人后报本部门负责人批准；</w:t>
      </w:r>
    </w:p>
    <w:p w:rsidR="00EF2AF7" w:rsidRPr="00725CA7" w:rsidRDefault="00EF2AF7" w:rsidP="00EF2AF7">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（二）对事实清楚、证据确凿，但定性不准、适用依据错误、处罚不当的案件，建议进行相应修改；</w:t>
      </w:r>
    </w:p>
    <w:p w:rsidR="00EF2AF7" w:rsidRPr="00725CA7" w:rsidRDefault="00EF2AF7" w:rsidP="00EF2AF7">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（三）对事实不清、证据不足的案件，建议补充调查；</w:t>
      </w:r>
    </w:p>
    <w:p w:rsidR="00EF2AF7" w:rsidRPr="00725CA7" w:rsidRDefault="00EF2AF7" w:rsidP="00EF2AF7">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（四）对程序不合法的案件，提出纠正意见；</w:t>
      </w:r>
    </w:p>
    <w:p w:rsidR="00EF2AF7" w:rsidRPr="00725CA7" w:rsidRDefault="00EF2AF7" w:rsidP="00EF2AF7">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（五）对违法事实不成立或者已超过追责期限的案件，建议撤销案件；</w:t>
      </w:r>
    </w:p>
    <w:p w:rsidR="00EF2AF7" w:rsidRPr="00725CA7" w:rsidRDefault="00EF2AF7" w:rsidP="00EF2AF7">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（六）对违法事实轻微并及时纠正，没有造成危害后果的，建议不予行政处罚；</w:t>
      </w:r>
    </w:p>
    <w:p w:rsidR="00EF2AF7" w:rsidRPr="00725CA7" w:rsidRDefault="00EF2AF7" w:rsidP="00EF2AF7">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（七）对超出管辖权的案件，建议按有关规定移送；</w:t>
      </w:r>
    </w:p>
    <w:p w:rsidR="00EF2AF7" w:rsidRPr="00725CA7" w:rsidRDefault="00EF2AF7" w:rsidP="00EF2AF7">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（八）对涉嫌犯罪的案件，建议移送司法机关。</w:t>
      </w:r>
    </w:p>
    <w:p w:rsidR="00EF2AF7" w:rsidRPr="00725CA7" w:rsidRDefault="00EF2AF7" w:rsidP="00EF2AF7">
      <w:pPr>
        <w:widowControl/>
        <w:shd w:val="clear" w:color="auto" w:fill="FFFFFF"/>
        <w:ind w:firstLineChars="200" w:firstLine="560"/>
        <w:jc w:val="left"/>
        <w:rPr>
          <w:rFonts w:eastAsia="仿宋_GB2312"/>
          <w:color w:val="000000"/>
          <w:kern w:val="0"/>
          <w:sz w:val="28"/>
          <w:szCs w:val="28"/>
          <w:shd w:val="clear" w:color="auto" w:fill="FFFFFF"/>
        </w:rPr>
      </w:pPr>
      <w:r w:rsidRPr="00725CA7">
        <w:rPr>
          <w:rFonts w:eastAsia="仿宋_GB2312" w:hAnsi="仿宋_GB2312"/>
          <w:color w:val="000000"/>
          <w:kern w:val="0"/>
          <w:sz w:val="28"/>
          <w:szCs w:val="28"/>
          <w:shd w:val="clear" w:color="auto" w:fill="FFFFFF"/>
        </w:rPr>
        <w:t>核审机构核审完毕，应当及时退卷。案件承办人员应当根据核审情况，填写《商务行政处罚案件处理审批表》，连同案卷材料报商务主管部门负责人审查决定；</w:t>
      </w:r>
    </w:p>
    <w:p w:rsidR="00EF2AF7" w:rsidRPr="00725CA7" w:rsidRDefault="00EF2AF7" w:rsidP="00EF2AF7">
      <w:pPr>
        <w:widowControl/>
        <w:shd w:val="clear" w:color="auto" w:fill="FFFFFF"/>
        <w:ind w:firstLineChars="200" w:firstLine="562"/>
        <w:jc w:val="left"/>
        <w:rPr>
          <w:rFonts w:eastAsia="仿宋_GB2312"/>
          <w:color w:val="000000"/>
          <w:kern w:val="0"/>
          <w:sz w:val="28"/>
          <w:szCs w:val="28"/>
          <w:shd w:val="clear" w:color="auto" w:fill="FFFFFF"/>
        </w:rPr>
      </w:pPr>
      <w:r w:rsidRPr="00725CA7">
        <w:rPr>
          <w:rFonts w:eastAsia="仿宋_GB2312"/>
          <w:b/>
          <w:color w:val="000000"/>
          <w:kern w:val="0"/>
          <w:sz w:val="28"/>
          <w:szCs w:val="28"/>
          <w:shd w:val="clear" w:color="auto" w:fill="FFFFFF"/>
        </w:rPr>
        <w:lastRenderedPageBreak/>
        <w:t>8.</w:t>
      </w:r>
      <w:r w:rsidRPr="00725CA7">
        <w:rPr>
          <w:rFonts w:eastAsia="仿宋_GB2312" w:hAnsi="仿宋_GB2312"/>
          <w:color w:val="000000"/>
          <w:sz w:val="28"/>
          <w:szCs w:val="28"/>
        </w:rPr>
        <w:t>《商务行政处罚程序规定》第三十五条：</w:t>
      </w:r>
      <w:r w:rsidRPr="00725CA7">
        <w:rPr>
          <w:rFonts w:eastAsia="仿宋_GB2312" w:hAnsi="仿宋_GB2312"/>
          <w:color w:val="000000"/>
          <w:sz w:val="28"/>
          <w:szCs w:val="28"/>
          <w:shd w:val="clear" w:color="auto" w:fill="FFFFFF"/>
        </w:rPr>
        <w:t>核审机构同意给予行政处罚的案件，案件承办人员在报商务主管部门负责人审批前，应当填写《商务行政处罚告知书》，告知当事人拟作出行政处罚决定的事实、理由、依据、处罚内容，以及当事人享有的陈述权、申辩权或听证权。</w:t>
      </w:r>
      <w:r w:rsidRPr="00725CA7">
        <w:rPr>
          <w:rFonts w:eastAsia="仿宋_GB2312" w:hAnsi="仿宋_GB2312"/>
          <w:color w:val="000000"/>
          <w:kern w:val="0"/>
          <w:sz w:val="28"/>
          <w:szCs w:val="28"/>
          <w:shd w:val="clear" w:color="auto" w:fill="FFFFFF"/>
        </w:rPr>
        <w:t>自商务主管部门告知之日起</w:t>
      </w:r>
      <w:r w:rsidRPr="00725CA7">
        <w:rPr>
          <w:rFonts w:eastAsia="仿宋_GB2312"/>
          <w:color w:val="000000"/>
          <w:kern w:val="0"/>
          <w:sz w:val="28"/>
          <w:szCs w:val="28"/>
          <w:shd w:val="clear" w:color="auto" w:fill="FFFFFF"/>
        </w:rPr>
        <w:t>3</w:t>
      </w:r>
      <w:r w:rsidRPr="00725CA7">
        <w:rPr>
          <w:rFonts w:eastAsia="仿宋_GB2312" w:hAnsi="仿宋_GB2312"/>
          <w:color w:val="000000"/>
          <w:kern w:val="0"/>
          <w:sz w:val="28"/>
          <w:szCs w:val="28"/>
          <w:shd w:val="clear" w:color="auto" w:fill="FFFFFF"/>
        </w:rPr>
        <w:t>日内，当事人未进行陈述、申辩的，视为放弃陈述权、申辩权；</w:t>
      </w:r>
    </w:p>
    <w:p w:rsidR="00EF2AF7" w:rsidRPr="00725CA7" w:rsidRDefault="00EF2AF7" w:rsidP="00EF2AF7">
      <w:pPr>
        <w:widowControl/>
        <w:shd w:val="clear" w:color="auto" w:fill="FFFFFF"/>
        <w:ind w:firstLineChars="200" w:firstLine="560"/>
        <w:jc w:val="left"/>
        <w:rPr>
          <w:rFonts w:eastAsia="仿宋_GB2312"/>
          <w:color w:val="000000"/>
          <w:kern w:val="0"/>
          <w:sz w:val="28"/>
          <w:szCs w:val="28"/>
          <w:shd w:val="clear" w:color="auto" w:fill="FFFFFF"/>
        </w:rPr>
      </w:pPr>
      <w:r w:rsidRPr="00725CA7">
        <w:rPr>
          <w:rFonts w:eastAsia="仿宋_GB2312" w:hAnsi="仿宋_GB2312"/>
          <w:color w:val="000000"/>
          <w:kern w:val="0"/>
          <w:sz w:val="28"/>
          <w:szCs w:val="28"/>
          <w:shd w:val="clear" w:color="auto" w:fill="FFFFFF"/>
        </w:rPr>
        <w:t>案件承办人员应当充分听取当事人陈述和申辩，制作《商务行政处罚当事人陈述和申辩笔录》；</w:t>
      </w:r>
    </w:p>
    <w:p w:rsidR="00EF2AF7" w:rsidRPr="00725CA7" w:rsidRDefault="00EF2AF7" w:rsidP="00EF2AF7">
      <w:pPr>
        <w:widowControl/>
        <w:shd w:val="clear" w:color="auto" w:fill="FFFFFF"/>
        <w:ind w:firstLineChars="200" w:firstLine="560"/>
        <w:jc w:val="left"/>
        <w:rPr>
          <w:rFonts w:eastAsia="仿宋_GB2312"/>
          <w:color w:val="000000"/>
          <w:kern w:val="0"/>
          <w:sz w:val="28"/>
          <w:szCs w:val="28"/>
          <w:shd w:val="clear" w:color="auto" w:fill="FFFFFF"/>
        </w:rPr>
      </w:pPr>
      <w:r w:rsidRPr="00725CA7">
        <w:rPr>
          <w:rFonts w:eastAsia="仿宋_GB2312" w:hAnsi="仿宋_GB2312"/>
          <w:color w:val="000000"/>
          <w:kern w:val="0"/>
          <w:sz w:val="28"/>
          <w:szCs w:val="28"/>
          <w:shd w:val="clear" w:color="auto" w:fill="FFFFFF"/>
        </w:rPr>
        <w:t>对当事人提出的事实、理由和证据，应当进行复核；相关事实、理由或者证据成立的，应当依法予以采纳。不得因当事人的陈述、申辩、申请听证而加重行政处罚；</w:t>
      </w:r>
    </w:p>
    <w:p w:rsidR="00EF2AF7" w:rsidRPr="00725CA7" w:rsidRDefault="00EF2AF7" w:rsidP="00EF2AF7">
      <w:pPr>
        <w:widowControl/>
        <w:shd w:val="clear" w:color="auto" w:fill="FFFFFF"/>
        <w:ind w:firstLineChars="200" w:firstLine="562"/>
        <w:jc w:val="left"/>
        <w:rPr>
          <w:rFonts w:eastAsia="仿宋_GB2312"/>
          <w:color w:val="000000"/>
          <w:kern w:val="0"/>
          <w:sz w:val="28"/>
          <w:szCs w:val="28"/>
          <w:shd w:val="clear" w:color="auto" w:fill="FFFFFF"/>
        </w:rPr>
      </w:pPr>
      <w:r w:rsidRPr="00725CA7">
        <w:rPr>
          <w:rFonts w:eastAsia="仿宋_GB2312"/>
          <w:b/>
          <w:color w:val="000000"/>
          <w:kern w:val="0"/>
          <w:sz w:val="28"/>
          <w:szCs w:val="28"/>
          <w:shd w:val="clear" w:color="auto" w:fill="FFFFFF"/>
        </w:rPr>
        <w:t>9.</w:t>
      </w:r>
      <w:r w:rsidRPr="00725CA7">
        <w:rPr>
          <w:rFonts w:eastAsia="仿宋_GB2312" w:hAnsi="仿宋_GB2312"/>
          <w:color w:val="000000"/>
          <w:sz w:val="28"/>
          <w:szCs w:val="28"/>
        </w:rPr>
        <w:t>《商务行政处罚程序规定》</w:t>
      </w:r>
      <w:r w:rsidRPr="00725CA7">
        <w:rPr>
          <w:rFonts w:eastAsia="仿宋_GB2312" w:hAnsi="仿宋_GB2312"/>
          <w:color w:val="000000"/>
          <w:kern w:val="0"/>
          <w:sz w:val="28"/>
          <w:szCs w:val="28"/>
          <w:shd w:val="clear" w:color="auto" w:fill="FFFFFF"/>
        </w:rPr>
        <w:t>第四十条：商务主管部门拟作出下列行政处罚之一的，应当在《商务行政处罚告知书》中，一并告知当事人有要求举行听证的权利，以及申请听证的有关事项及要求：</w:t>
      </w:r>
    </w:p>
    <w:p w:rsidR="00EF2AF7" w:rsidRPr="00725CA7" w:rsidRDefault="00EF2AF7" w:rsidP="00EF2AF7">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（一）责令停产停业的；</w:t>
      </w:r>
    </w:p>
    <w:p w:rsidR="00EF2AF7" w:rsidRPr="00725CA7" w:rsidRDefault="00EF2AF7" w:rsidP="00EF2AF7">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（二）暂扣、撤销或吊销许可证、资格证等的；</w:t>
      </w:r>
    </w:p>
    <w:p w:rsidR="00EF2AF7" w:rsidRPr="00725CA7" w:rsidRDefault="00EF2AF7" w:rsidP="00EF2AF7">
      <w:pPr>
        <w:widowControl/>
        <w:shd w:val="clear" w:color="auto" w:fill="FFFFFF"/>
        <w:ind w:firstLineChars="200" w:firstLine="560"/>
        <w:jc w:val="left"/>
        <w:rPr>
          <w:rFonts w:eastAsia="仿宋_GB2312"/>
          <w:color w:val="000000"/>
          <w:kern w:val="0"/>
          <w:sz w:val="28"/>
          <w:szCs w:val="28"/>
          <w:shd w:val="clear" w:color="auto" w:fill="FFFFFF"/>
        </w:rPr>
      </w:pPr>
      <w:r w:rsidRPr="00725CA7">
        <w:rPr>
          <w:rFonts w:eastAsia="仿宋_GB2312" w:hAnsi="仿宋_GB2312"/>
          <w:color w:val="000000"/>
          <w:kern w:val="0"/>
          <w:sz w:val="28"/>
          <w:szCs w:val="28"/>
          <w:shd w:val="clear" w:color="auto" w:fill="FFFFFF"/>
        </w:rPr>
        <w:t>（三）对公民处以</w:t>
      </w:r>
      <w:r w:rsidRPr="00725CA7">
        <w:rPr>
          <w:rFonts w:eastAsia="仿宋_GB2312"/>
          <w:color w:val="000000"/>
          <w:kern w:val="0"/>
          <w:sz w:val="28"/>
          <w:szCs w:val="28"/>
          <w:shd w:val="clear" w:color="auto" w:fill="FFFFFF"/>
        </w:rPr>
        <w:t>5000</w:t>
      </w:r>
      <w:r w:rsidRPr="00725CA7">
        <w:rPr>
          <w:rFonts w:eastAsia="仿宋_GB2312" w:hAnsi="仿宋_GB2312"/>
          <w:color w:val="000000"/>
          <w:kern w:val="0"/>
          <w:sz w:val="28"/>
          <w:szCs w:val="28"/>
          <w:shd w:val="clear" w:color="auto" w:fill="FFFFFF"/>
        </w:rPr>
        <w:t>元以上罚款，对法人或其他组织处以</w:t>
      </w:r>
      <w:r w:rsidRPr="00725CA7">
        <w:rPr>
          <w:rFonts w:eastAsia="仿宋_GB2312"/>
          <w:color w:val="000000"/>
          <w:kern w:val="0"/>
          <w:sz w:val="28"/>
          <w:szCs w:val="28"/>
          <w:shd w:val="clear" w:color="auto" w:fill="FFFFFF"/>
        </w:rPr>
        <w:t>5</w:t>
      </w:r>
      <w:r w:rsidRPr="00725CA7">
        <w:rPr>
          <w:rFonts w:eastAsia="仿宋_GB2312" w:hAnsi="仿宋_GB2312"/>
          <w:color w:val="000000"/>
          <w:kern w:val="0"/>
          <w:sz w:val="28"/>
          <w:szCs w:val="28"/>
          <w:shd w:val="clear" w:color="auto" w:fill="FFFFFF"/>
        </w:rPr>
        <w:t>万元以上罚款的。</w:t>
      </w:r>
    </w:p>
    <w:p w:rsidR="00EF2AF7" w:rsidRPr="00725CA7" w:rsidRDefault="00EF2AF7" w:rsidP="00EF2AF7">
      <w:pPr>
        <w:widowControl/>
        <w:shd w:val="clear" w:color="auto" w:fill="FFFFFF"/>
        <w:ind w:firstLineChars="200" w:firstLine="562"/>
        <w:jc w:val="left"/>
        <w:rPr>
          <w:rFonts w:eastAsia="仿宋_GB2312"/>
          <w:color w:val="000000"/>
          <w:sz w:val="28"/>
          <w:szCs w:val="28"/>
        </w:rPr>
      </w:pPr>
      <w:r w:rsidRPr="00725CA7">
        <w:rPr>
          <w:rFonts w:eastAsia="仿宋_GB2312"/>
          <w:b/>
          <w:color w:val="000000"/>
          <w:kern w:val="0"/>
          <w:sz w:val="28"/>
          <w:szCs w:val="28"/>
          <w:shd w:val="clear" w:color="auto" w:fill="FFFFFF"/>
        </w:rPr>
        <w:t>10.</w:t>
      </w:r>
      <w:r w:rsidRPr="00725CA7">
        <w:rPr>
          <w:rFonts w:eastAsia="仿宋_GB2312" w:hAnsi="仿宋_GB2312"/>
          <w:color w:val="000000"/>
          <w:sz w:val="28"/>
          <w:szCs w:val="28"/>
        </w:rPr>
        <w:t>《商务行政处罚程序规定》第三十八条：</w:t>
      </w:r>
      <w:r w:rsidRPr="00725CA7">
        <w:rPr>
          <w:rFonts w:eastAsia="仿宋_GB2312" w:hAnsi="仿宋_GB2312"/>
          <w:color w:val="000000"/>
          <w:kern w:val="0"/>
          <w:sz w:val="28"/>
          <w:szCs w:val="28"/>
          <w:shd w:val="clear" w:color="auto" w:fill="FFFFFF"/>
        </w:rPr>
        <w:t>商务主管部门作出行政处罚决定的，应当制作《商务行政处罚决定书》，加盖本部门印章。</w:t>
      </w:r>
    </w:p>
    <w:p w:rsidR="00EF2AF7" w:rsidRPr="00725CA7" w:rsidRDefault="00EF2AF7" w:rsidP="00EF2AF7">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行政处罚决定书应载明以下事项：</w:t>
      </w:r>
    </w:p>
    <w:p w:rsidR="00EF2AF7" w:rsidRPr="00725CA7" w:rsidRDefault="00EF2AF7" w:rsidP="00EF2AF7">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lastRenderedPageBreak/>
        <w:t>（一）当事人的姓名或者名称、地址；</w:t>
      </w:r>
    </w:p>
    <w:p w:rsidR="00EF2AF7" w:rsidRPr="00725CA7" w:rsidRDefault="00EF2AF7" w:rsidP="00EF2AF7">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（二）违反法律、法规或规章的事实和证据；</w:t>
      </w:r>
    </w:p>
    <w:p w:rsidR="00EF2AF7" w:rsidRPr="00725CA7" w:rsidRDefault="00EF2AF7" w:rsidP="00EF2AF7">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（三）行政处罚的种类和依据；</w:t>
      </w:r>
    </w:p>
    <w:p w:rsidR="00EF2AF7" w:rsidRPr="00725CA7" w:rsidRDefault="00EF2AF7" w:rsidP="00EF2AF7">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（四）行政处罚的履行方式和期限；</w:t>
      </w:r>
    </w:p>
    <w:p w:rsidR="00EF2AF7" w:rsidRPr="00725CA7" w:rsidRDefault="00EF2AF7" w:rsidP="00EF2AF7">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（五）不服行政处罚决定的，申请行政复议或者提起行政诉讼的途径和期限；</w:t>
      </w:r>
    </w:p>
    <w:p w:rsidR="00EF2AF7" w:rsidRPr="00725CA7" w:rsidRDefault="00EF2AF7" w:rsidP="00EF2AF7">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（六）作出行政处罚决定的行政机关和作出决定的日期。</w:t>
      </w:r>
    </w:p>
    <w:p w:rsidR="00EF2AF7" w:rsidRPr="00725CA7" w:rsidRDefault="00EF2AF7" w:rsidP="00EF2AF7">
      <w:pPr>
        <w:widowControl/>
        <w:shd w:val="clear" w:color="auto" w:fill="FFFFFF"/>
        <w:ind w:firstLineChars="200" w:firstLine="562"/>
        <w:jc w:val="left"/>
        <w:rPr>
          <w:rFonts w:eastAsia="仿宋_GB2312"/>
          <w:color w:val="000000"/>
          <w:sz w:val="28"/>
          <w:szCs w:val="28"/>
        </w:rPr>
      </w:pPr>
      <w:r w:rsidRPr="00725CA7">
        <w:rPr>
          <w:rFonts w:eastAsia="仿宋_GB2312"/>
          <w:b/>
          <w:color w:val="000000"/>
          <w:kern w:val="0"/>
          <w:sz w:val="28"/>
          <w:szCs w:val="28"/>
          <w:shd w:val="clear" w:color="auto" w:fill="FFFFFF"/>
        </w:rPr>
        <w:t>11.</w:t>
      </w:r>
      <w:r w:rsidRPr="00725CA7">
        <w:rPr>
          <w:rFonts w:eastAsia="仿宋_GB2312" w:hAnsi="仿宋_GB2312"/>
          <w:color w:val="000000"/>
          <w:sz w:val="28"/>
          <w:szCs w:val="28"/>
        </w:rPr>
        <w:t>《商务行政处罚程序规定》第三十八九条：</w:t>
      </w:r>
      <w:r w:rsidRPr="00725CA7">
        <w:rPr>
          <w:rFonts w:eastAsia="仿宋_GB2312" w:hAnsi="仿宋_GB2312"/>
          <w:color w:val="000000"/>
          <w:kern w:val="0"/>
          <w:sz w:val="28"/>
          <w:szCs w:val="28"/>
          <w:shd w:val="clear" w:color="auto" w:fill="FFFFFF"/>
        </w:rPr>
        <w:t>适用一般程序处理的案件，应当自立案之日起</w:t>
      </w:r>
      <w:r w:rsidRPr="00725CA7">
        <w:rPr>
          <w:rFonts w:eastAsia="仿宋_GB2312"/>
          <w:color w:val="000000"/>
          <w:kern w:val="0"/>
          <w:sz w:val="28"/>
          <w:szCs w:val="28"/>
          <w:shd w:val="clear" w:color="auto" w:fill="FFFFFF"/>
        </w:rPr>
        <w:t>90</w:t>
      </w:r>
      <w:r w:rsidRPr="00725CA7">
        <w:rPr>
          <w:rFonts w:eastAsia="仿宋_GB2312" w:hAnsi="仿宋_GB2312"/>
          <w:color w:val="000000"/>
          <w:kern w:val="0"/>
          <w:sz w:val="28"/>
          <w:szCs w:val="28"/>
          <w:shd w:val="clear" w:color="auto" w:fill="FFFFFF"/>
        </w:rPr>
        <w:t>日内作出处理决定，并将处理结果及时告知被调查人、指定管辖的上级商务主管部门、具名举报投诉人或移送机关；</w:t>
      </w:r>
    </w:p>
    <w:p w:rsidR="00EF2AF7" w:rsidRPr="00725CA7" w:rsidRDefault="00EF2AF7" w:rsidP="00EF2AF7">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案情复杂，不能在规定期限内作出处理决定的，经商务主管部门负责人批准，可以适当延长；</w:t>
      </w:r>
    </w:p>
    <w:p w:rsidR="00EF2AF7" w:rsidRPr="00725CA7" w:rsidRDefault="00EF2AF7" w:rsidP="00EF2AF7">
      <w:pPr>
        <w:widowControl/>
        <w:shd w:val="clear" w:color="auto" w:fill="FFFFFF"/>
        <w:ind w:firstLineChars="200" w:firstLine="560"/>
        <w:jc w:val="left"/>
        <w:rPr>
          <w:rFonts w:eastAsia="仿宋_GB2312"/>
          <w:color w:val="000000"/>
          <w:kern w:val="0"/>
          <w:sz w:val="28"/>
          <w:szCs w:val="28"/>
          <w:shd w:val="clear" w:color="auto" w:fill="FFFFFF"/>
        </w:rPr>
      </w:pPr>
      <w:r w:rsidRPr="00725CA7">
        <w:rPr>
          <w:rFonts w:eastAsia="仿宋_GB2312" w:hAnsi="仿宋_GB2312"/>
          <w:color w:val="000000"/>
          <w:kern w:val="0"/>
          <w:sz w:val="28"/>
          <w:szCs w:val="28"/>
          <w:shd w:val="clear" w:color="auto" w:fill="FFFFFF"/>
        </w:rPr>
        <w:t>案件处理过程中听证、公告、鉴定等时间不计入案件办理期限；</w:t>
      </w:r>
    </w:p>
    <w:p w:rsidR="00EF2AF7" w:rsidRPr="00725CA7" w:rsidRDefault="00EF2AF7" w:rsidP="00EF2AF7">
      <w:pPr>
        <w:widowControl/>
        <w:shd w:val="clear" w:color="auto" w:fill="FFFFFF"/>
        <w:ind w:firstLineChars="200" w:firstLine="562"/>
        <w:jc w:val="left"/>
        <w:rPr>
          <w:rFonts w:eastAsia="仿宋_GB2312"/>
          <w:color w:val="000000"/>
          <w:sz w:val="28"/>
          <w:szCs w:val="28"/>
          <w:shd w:val="clear" w:color="auto" w:fill="FFFFFF"/>
        </w:rPr>
      </w:pPr>
      <w:r w:rsidRPr="00725CA7">
        <w:rPr>
          <w:rFonts w:eastAsia="仿宋_GB2312"/>
          <w:b/>
          <w:color w:val="000000"/>
          <w:sz w:val="28"/>
          <w:szCs w:val="28"/>
        </w:rPr>
        <w:t>12.</w:t>
      </w:r>
      <w:r w:rsidRPr="00725CA7">
        <w:rPr>
          <w:rFonts w:eastAsia="仿宋_GB2312" w:hAnsi="仿宋_GB2312"/>
          <w:color w:val="000000"/>
          <w:sz w:val="28"/>
          <w:szCs w:val="28"/>
        </w:rPr>
        <w:t>《商务行政处罚程序规定》第四十六条：</w:t>
      </w:r>
      <w:r w:rsidRPr="00725CA7">
        <w:rPr>
          <w:rFonts w:eastAsia="仿宋_GB2312" w:hAnsi="仿宋_GB2312"/>
          <w:color w:val="000000"/>
          <w:sz w:val="28"/>
          <w:szCs w:val="28"/>
          <w:shd w:val="clear" w:color="auto" w:fill="FFFFFF"/>
        </w:rPr>
        <w:t>行政处罚决定书作出后，商务主管部门应当当场交付当事人，或者在</w:t>
      </w:r>
      <w:r w:rsidRPr="00725CA7">
        <w:rPr>
          <w:rFonts w:eastAsia="仿宋_GB2312"/>
          <w:color w:val="000000"/>
          <w:sz w:val="28"/>
          <w:szCs w:val="28"/>
          <w:shd w:val="clear" w:color="auto" w:fill="FFFFFF"/>
        </w:rPr>
        <w:t>7</w:t>
      </w:r>
      <w:r w:rsidRPr="00725CA7">
        <w:rPr>
          <w:rFonts w:eastAsia="仿宋_GB2312" w:hAnsi="仿宋_GB2312"/>
          <w:color w:val="000000"/>
          <w:sz w:val="28"/>
          <w:szCs w:val="28"/>
          <w:shd w:val="clear" w:color="auto" w:fill="FFFFFF"/>
        </w:rPr>
        <w:t>日内，依照民事诉讼法的有关规定，送达当事人或其委托代理人；</w:t>
      </w:r>
    </w:p>
    <w:p w:rsidR="00EF2AF7" w:rsidRPr="00725CA7" w:rsidRDefault="00EF2AF7" w:rsidP="00EF2AF7">
      <w:pPr>
        <w:widowControl/>
        <w:shd w:val="clear" w:color="auto" w:fill="FFFFFF"/>
        <w:ind w:firstLineChars="200" w:firstLine="562"/>
        <w:jc w:val="left"/>
        <w:rPr>
          <w:rFonts w:eastAsia="仿宋_GB2312"/>
          <w:color w:val="000000"/>
          <w:kern w:val="0"/>
          <w:sz w:val="28"/>
          <w:szCs w:val="28"/>
          <w:shd w:val="clear" w:color="auto" w:fill="FFFFFF"/>
        </w:rPr>
      </w:pPr>
      <w:r w:rsidRPr="00725CA7">
        <w:rPr>
          <w:rFonts w:eastAsia="仿宋_GB2312"/>
          <w:b/>
          <w:color w:val="000000"/>
          <w:sz w:val="28"/>
          <w:szCs w:val="28"/>
        </w:rPr>
        <w:t>13.</w:t>
      </w:r>
      <w:r w:rsidRPr="00725CA7">
        <w:rPr>
          <w:rFonts w:eastAsia="仿宋_GB2312" w:hAnsi="仿宋_GB2312"/>
          <w:color w:val="000000"/>
          <w:sz w:val="28"/>
          <w:szCs w:val="28"/>
        </w:rPr>
        <w:t>《商务行政处罚程序规定》第四十七条：</w:t>
      </w:r>
      <w:r w:rsidRPr="00725CA7">
        <w:rPr>
          <w:rFonts w:eastAsia="仿宋_GB2312" w:hAnsi="仿宋_GB2312"/>
          <w:color w:val="000000"/>
          <w:kern w:val="0"/>
          <w:sz w:val="28"/>
          <w:szCs w:val="28"/>
          <w:shd w:val="clear" w:color="auto" w:fill="FFFFFF"/>
        </w:rPr>
        <w:t>行政处罚决定一经送达，即具有法律效力。当事人应当在处罚决定书确定的期限内履行行政处罚决定；</w:t>
      </w:r>
    </w:p>
    <w:p w:rsidR="00EF2AF7" w:rsidRPr="00725CA7" w:rsidRDefault="00EF2AF7" w:rsidP="00EF2AF7">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lastRenderedPageBreak/>
        <w:t>当事人申请复议或提起行政诉讼期间，行政处罚决定不停止执行但此期间复议机关决定或人民法院裁定停止执行以及法律另有规定的除外；</w:t>
      </w:r>
    </w:p>
    <w:p w:rsidR="00EF2AF7" w:rsidRPr="00725CA7" w:rsidRDefault="00EF2AF7" w:rsidP="00EF2AF7">
      <w:pPr>
        <w:widowControl/>
        <w:shd w:val="clear" w:color="auto" w:fill="FFFFFF"/>
        <w:ind w:firstLineChars="200" w:firstLine="562"/>
        <w:jc w:val="left"/>
        <w:rPr>
          <w:rFonts w:eastAsia="仿宋_GB2312"/>
          <w:color w:val="000000"/>
          <w:sz w:val="28"/>
          <w:szCs w:val="28"/>
          <w:shd w:val="clear" w:color="auto" w:fill="FFFFFF"/>
        </w:rPr>
      </w:pPr>
      <w:r w:rsidRPr="00725CA7">
        <w:rPr>
          <w:rFonts w:eastAsia="仿宋_GB2312"/>
          <w:b/>
          <w:color w:val="000000"/>
          <w:sz w:val="28"/>
          <w:szCs w:val="28"/>
        </w:rPr>
        <w:t>14.</w:t>
      </w:r>
      <w:r w:rsidRPr="00725CA7">
        <w:rPr>
          <w:rFonts w:eastAsia="仿宋_GB2312" w:hAnsi="仿宋_GB2312"/>
          <w:color w:val="000000"/>
          <w:sz w:val="28"/>
          <w:szCs w:val="28"/>
        </w:rPr>
        <w:t>《商务行政处罚程序规定》第五十条第二款：</w:t>
      </w:r>
      <w:r w:rsidRPr="00725CA7">
        <w:rPr>
          <w:rFonts w:eastAsia="仿宋_GB2312" w:hAnsi="仿宋_GB2312"/>
          <w:color w:val="000000"/>
          <w:sz w:val="28"/>
          <w:szCs w:val="28"/>
          <w:shd w:val="clear" w:color="auto" w:fill="FFFFFF"/>
        </w:rPr>
        <w:t>到期不缴纳罚款的，每日按罚款数额的百分之三加处罚款。超过</w:t>
      </w:r>
      <w:r w:rsidRPr="00725CA7">
        <w:rPr>
          <w:rFonts w:eastAsia="仿宋_GB2312"/>
          <w:color w:val="000000"/>
          <w:sz w:val="28"/>
          <w:szCs w:val="28"/>
          <w:shd w:val="clear" w:color="auto" w:fill="FFFFFF"/>
        </w:rPr>
        <w:t>30</w:t>
      </w:r>
      <w:r w:rsidRPr="00725CA7">
        <w:rPr>
          <w:rFonts w:eastAsia="仿宋_GB2312" w:hAnsi="仿宋_GB2312"/>
          <w:color w:val="000000"/>
          <w:sz w:val="28"/>
          <w:szCs w:val="28"/>
          <w:shd w:val="clear" w:color="auto" w:fill="FFFFFF"/>
        </w:rPr>
        <w:t>日后仍不缴纳罚款的，申请人民法院强制执行；</w:t>
      </w:r>
    </w:p>
    <w:p w:rsidR="00EF2AF7" w:rsidRPr="00725CA7" w:rsidRDefault="00EF2AF7" w:rsidP="00EF2AF7">
      <w:pPr>
        <w:widowControl/>
        <w:shd w:val="clear" w:color="auto" w:fill="FFFFFF"/>
        <w:ind w:firstLineChars="200" w:firstLine="562"/>
        <w:jc w:val="left"/>
        <w:rPr>
          <w:rFonts w:eastAsia="仿宋_GB2312"/>
          <w:color w:val="000000"/>
          <w:sz w:val="28"/>
          <w:szCs w:val="28"/>
          <w:shd w:val="clear" w:color="auto" w:fill="FFFFFF"/>
        </w:rPr>
      </w:pPr>
      <w:r w:rsidRPr="00725CA7">
        <w:rPr>
          <w:rFonts w:eastAsia="仿宋_GB2312"/>
          <w:b/>
          <w:color w:val="000000"/>
          <w:sz w:val="28"/>
          <w:szCs w:val="28"/>
          <w:shd w:val="clear" w:color="auto" w:fill="FFFFFF"/>
        </w:rPr>
        <w:t>15.</w:t>
      </w:r>
      <w:r w:rsidRPr="00725CA7">
        <w:rPr>
          <w:rFonts w:eastAsia="仿宋_GB2312" w:hAnsi="仿宋_GB2312"/>
          <w:color w:val="000000"/>
          <w:sz w:val="28"/>
          <w:szCs w:val="28"/>
        </w:rPr>
        <w:t>《商务行政处罚程序规定》第五十一条第二款：</w:t>
      </w:r>
      <w:r w:rsidRPr="00725CA7">
        <w:rPr>
          <w:rFonts w:eastAsia="仿宋_GB2312" w:hAnsi="仿宋_GB2312"/>
          <w:color w:val="000000"/>
          <w:sz w:val="28"/>
          <w:szCs w:val="28"/>
          <w:shd w:val="clear" w:color="auto" w:fill="FFFFFF"/>
        </w:rPr>
        <w:t>申请人民法院强制执行前，可以向当事人发出要求其履行义务的书面催告。催告发出</w:t>
      </w:r>
      <w:r w:rsidRPr="00725CA7">
        <w:rPr>
          <w:rFonts w:eastAsia="仿宋_GB2312"/>
          <w:color w:val="000000"/>
          <w:sz w:val="28"/>
          <w:szCs w:val="28"/>
          <w:shd w:val="clear" w:color="auto" w:fill="FFFFFF"/>
        </w:rPr>
        <w:t>10</w:t>
      </w:r>
      <w:r w:rsidRPr="00725CA7">
        <w:rPr>
          <w:rFonts w:eastAsia="仿宋_GB2312" w:hAnsi="仿宋_GB2312"/>
          <w:color w:val="000000"/>
          <w:sz w:val="28"/>
          <w:szCs w:val="28"/>
          <w:shd w:val="clear" w:color="auto" w:fill="FFFFFF"/>
        </w:rPr>
        <w:t>日后当事人仍未履行的，申请人民法院强制执行。</w:t>
      </w:r>
    </w:p>
    <w:p w:rsidR="00EF2AF7" w:rsidRPr="00725CA7" w:rsidRDefault="00EF2AF7" w:rsidP="00EF2AF7">
      <w:pPr>
        <w:ind w:firstLineChars="200" w:firstLine="560"/>
        <w:rPr>
          <w:rFonts w:eastAsia="仿宋_GB2312"/>
          <w:color w:val="000000"/>
          <w:sz w:val="28"/>
          <w:szCs w:val="28"/>
        </w:rPr>
      </w:pPr>
    </w:p>
    <w:p w:rsidR="00EF2AF7" w:rsidRPr="00725CA7" w:rsidRDefault="00EF2AF7" w:rsidP="00EF2AF7">
      <w:pPr>
        <w:ind w:firstLineChars="200" w:firstLine="640"/>
        <w:rPr>
          <w:rFonts w:eastAsia="黑体"/>
          <w:color w:val="000000"/>
          <w:sz w:val="32"/>
          <w:szCs w:val="32"/>
        </w:rPr>
      </w:pPr>
      <w:r w:rsidRPr="00725CA7">
        <w:rPr>
          <w:rFonts w:eastAsia="黑体"/>
          <w:color w:val="000000"/>
          <w:sz w:val="32"/>
          <w:szCs w:val="32"/>
        </w:rPr>
        <w:t>责任事项</w:t>
      </w:r>
    </w:p>
    <w:p w:rsidR="00EF2AF7" w:rsidRPr="00725CA7" w:rsidRDefault="00EF2AF7" w:rsidP="00EF2AF7">
      <w:pPr>
        <w:ind w:firstLineChars="200" w:firstLine="562"/>
        <w:rPr>
          <w:rFonts w:eastAsia="仿宋_GB2312"/>
          <w:color w:val="000000"/>
          <w:sz w:val="28"/>
          <w:szCs w:val="28"/>
        </w:rPr>
      </w:pPr>
      <w:r w:rsidRPr="00725CA7">
        <w:rPr>
          <w:rFonts w:eastAsia="仿宋_GB2312"/>
          <w:b/>
          <w:color w:val="000000"/>
          <w:sz w:val="28"/>
          <w:szCs w:val="28"/>
        </w:rPr>
        <w:t>1.</w:t>
      </w:r>
      <w:r w:rsidRPr="00725CA7">
        <w:rPr>
          <w:rFonts w:eastAsia="仿宋_GB2312" w:hAnsi="仿宋_GB2312"/>
          <w:color w:val="000000"/>
          <w:sz w:val="28"/>
          <w:szCs w:val="28"/>
        </w:rPr>
        <w:t>立案阶段责任：</w:t>
      </w:r>
      <w:r w:rsidRPr="00725CA7">
        <w:rPr>
          <w:rFonts w:eastAsia="仿宋_GB2312"/>
          <w:color w:val="000000"/>
          <w:sz w:val="28"/>
          <w:szCs w:val="28"/>
          <w:shd w:val="clear" w:color="auto" w:fill="FFFFFF"/>
        </w:rPr>
        <w:t>设区的市级商务主管部门</w:t>
      </w:r>
      <w:r w:rsidRPr="00725CA7">
        <w:rPr>
          <w:rFonts w:eastAsia="仿宋_GB2312" w:hAnsi="仿宋_GB2312"/>
          <w:color w:val="000000"/>
          <w:sz w:val="28"/>
          <w:szCs w:val="28"/>
        </w:rPr>
        <w:t>在发现或者接到举报有相关违法行为时，及时审查，决定是否立案；</w:t>
      </w:r>
    </w:p>
    <w:p w:rsidR="00EF2AF7" w:rsidRPr="00725CA7" w:rsidRDefault="00EF2AF7" w:rsidP="00EF2AF7">
      <w:pPr>
        <w:ind w:firstLineChars="200" w:firstLine="562"/>
        <w:rPr>
          <w:rFonts w:eastAsia="仿宋_GB2312"/>
          <w:color w:val="000000"/>
          <w:sz w:val="28"/>
          <w:szCs w:val="28"/>
        </w:rPr>
      </w:pPr>
      <w:r w:rsidRPr="00725CA7">
        <w:rPr>
          <w:rFonts w:eastAsia="仿宋_GB2312"/>
          <w:b/>
          <w:color w:val="000000"/>
          <w:sz w:val="28"/>
          <w:szCs w:val="28"/>
        </w:rPr>
        <w:t>2.</w:t>
      </w:r>
      <w:r w:rsidRPr="00725CA7">
        <w:rPr>
          <w:rFonts w:eastAsia="仿宋_GB2312" w:hAnsi="仿宋_GB2312"/>
          <w:color w:val="000000"/>
          <w:sz w:val="28"/>
          <w:szCs w:val="28"/>
        </w:rPr>
        <w:t>调查阶段责任：全面、客观、公正地进行调查，收集、调取证据，商务执法人员不得少于两人，调查时出示执法证件，允许当事人辩解陈述并保守有关秘密，由当事人签署意见，签名或者盖章；</w:t>
      </w:r>
    </w:p>
    <w:p w:rsidR="00EF2AF7" w:rsidRPr="00725CA7" w:rsidRDefault="00EF2AF7" w:rsidP="00EF2AF7">
      <w:pPr>
        <w:ind w:firstLineChars="200" w:firstLine="562"/>
        <w:rPr>
          <w:rFonts w:eastAsia="仿宋_GB2312"/>
          <w:color w:val="000000"/>
          <w:sz w:val="28"/>
          <w:szCs w:val="28"/>
        </w:rPr>
      </w:pPr>
      <w:r w:rsidRPr="00725CA7">
        <w:rPr>
          <w:rFonts w:eastAsia="仿宋_GB2312"/>
          <w:b/>
          <w:color w:val="000000"/>
          <w:sz w:val="28"/>
          <w:szCs w:val="28"/>
        </w:rPr>
        <w:t>3.</w:t>
      </w:r>
      <w:r w:rsidRPr="00725CA7">
        <w:rPr>
          <w:rFonts w:eastAsia="仿宋_GB2312" w:hAnsi="仿宋_GB2312"/>
          <w:color w:val="000000"/>
          <w:sz w:val="28"/>
          <w:szCs w:val="28"/>
        </w:rPr>
        <w:t>审查阶段责任：对违法事实、证据、调查取证程序、法律适用、处罚种类和幅度、当事人陈述和申辩理由等方面进行全面审查，提出处理意见。此阶段若证据不足时，应将案件退回承办机构补充调查；</w:t>
      </w:r>
    </w:p>
    <w:p w:rsidR="00EF2AF7" w:rsidRPr="00725CA7" w:rsidRDefault="00EF2AF7" w:rsidP="00EF2AF7">
      <w:pPr>
        <w:ind w:firstLineChars="200" w:firstLine="562"/>
        <w:rPr>
          <w:rFonts w:eastAsia="仿宋_GB2312"/>
          <w:color w:val="000000"/>
          <w:sz w:val="28"/>
          <w:szCs w:val="28"/>
        </w:rPr>
      </w:pPr>
      <w:r w:rsidRPr="00725CA7">
        <w:rPr>
          <w:rFonts w:eastAsia="仿宋_GB2312"/>
          <w:b/>
          <w:color w:val="000000"/>
          <w:sz w:val="28"/>
          <w:szCs w:val="28"/>
        </w:rPr>
        <w:t>4.</w:t>
      </w:r>
      <w:r w:rsidRPr="00725CA7">
        <w:rPr>
          <w:rFonts w:eastAsia="仿宋_GB2312" w:hAnsi="仿宋_GB2312"/>
          <w:color w:val="000000"/>
          <w:sz w:val="28"/>
          <w:szCs w:val="28"/>
        </w:rPr>
        <w:t>告知阶段责任：作出处理决定前，书面告知当事人违法实施及其享有的陈述申辩和要求举行听证等相关权力；</w:t>
      </w:r>
    </w:p>
    <w:p w:rsidR="00EF2AF7" w:rsidRPr="00725CA7" w:rsidRDefault="00EF2AF7" w:rsidP="00EF2AF7">
      <w:pPr>
        <w:widowControl/>
        <w:shd w:val="clear" w:color="auto" w:fill="FFFFFF"/>
        <w:ind w:firstLineChars="200" w:firstLine="562"/>
        <w:rPr>
          <w:rFonts w:eastAsia="仿宋_GB2312"/>
          <w:color w:val="000000"/>
          <w:sz w:val="28"/>
          <w:szCs w:val="28"/>
        </w:rPr>
      </w:pPr>
      <w:r w:rsidRPr="00725CA7">
        <w:rPr>
          <w:rFonts w:eastAsia="仿宋_GB2312"/>
          <w:b/>
          <w:color w:val="000000"/>
          <w:sz w:val="28"/>
          <w:szCs w:val="28"/>
        </w:rPr>
        <w:lastRenderedPageBreak/>
        <w:t>5.</w:t>
      </w:r>
      <w:r w:rsidRPr="00725CA7">
        <w:rPr>
          <w:rFonts w:eastAsia="仿宋_GB2312" w:hAnsi="仿宋_GB2312"/>
          <w:color w:val="000000"/>
          <w:sz w:val="28"/>
          <w:szCs w:val="28"/>
        </w:rPr>
        <w:t>决定阶段责任：根据案件审理情况和告知当事人后的陈述申辩理由决定是否予以行政处罚，</w:t>
      </w:r>
      <w:r w:rsidRPr="00725CA7">
        <w:rPr>
          <w:rFonts w:eastAsia="仿宋_GB2312" w:hAnsi="仿宋_GB2312"/>
          <w:color w:val="000000"/>
          <w:kern w:val="0"/>
          <w:sz w:val="28"/>
          <w:szCs w:val="28"/>
          <w:shd w:val="clear" w:color="auto" w:fill="FFFFFF"/>
        </w:rPr>
        <w:t>确有应受行政处罚的违法行为的，根据情节轻重及具体情况，依法作出行政处罚决定。应当自立案之日起</w:t>
      </w:r>
      <w:r w:rsidRPr="00725CA7">
        <w:rPr>
          <w:rFonts w:eastAsia="仿宋_GB2312"/>
          <w:color w:val="000000"/>
          <w:kern w:val="0"/>
          <w:sz w:val="28"/>
          <w:szCs w:val="28"/>
          <w:shd w:val="clear" w:color="auto" w:fill="FFFFFF"/>
        </w:rPr>
        <w:t>90</w:t>
      </w:r>
      <w:r w:rsidRPr="00725CA7">
        <w:rPr>
          <w:rFonts w:eastAsia="仿宋_GB2312" w:hAnsi="仿宋_GB2312"/>
          <w:color w:val="000000"/>
          <w:kern w:val="0"/>
          <w:sz w:val="28"/>
          <w:szCs w:val="28"/>
          <w:shd w:val="clear" w:color="auto" w:fill="FFFFFF"/>
        </w:rPr>
        <w:t>内作出处理决定，并及时告知当事人处理结果及法律依据，案情复杂，不能限期结束的，经商务主管部门负责人批准后，可以适当延长。</w:t>
      </w:r>
    </w:p>
    <w:p w:rsidR="00EF2AF7" w:rsidRPr="00725CA7" w:rsidRDefault="00EF2AF7" w:rsidP="00EF2AF7">
      <w:pPr>
        <w:widowControl/>
        <w:shd w:val="clear" w:color="auto" w:fill="FFFFFF"/>
        <w:ind w:firstLineChars="200" w:firstLine="562"/>
        <w:rPr>
          <w:rFonts w:eastAsia="仿宋_GB2312"/>
          <w:color w:val="000000"/>
          <w:sz w:val="28"/>
          <w:szCs w:val="28"/>
        </w:rPr>
      </w:pPr>
      <w:r w:rsidRPr="00725CA7">
        <w:rPr>
          <w:rFonts w:eastAsia="仿宋_GB2312"/>
          <w:b/>
          <w:color w:val="000000"/>
          <w:sz w:val="28"/>
          <w:szCs w:val="28"/>
        </w:rPr>
        <w:t>6.</w:t>
      </w:r>
      <w:r w:rsidRPr="00725CA7">
        <w:rPr>
          <w:rFonts w:eastAsia="仿宋_GB2312" w:hAnsi="仿宋_GB2312"/>
          <w:color w:val="000000"/>
          <w:sz w:val="28"/>
          <w:szCs w:val="28"/>
        </w:rPr>
        <w:t>送达阶段责任：行政处罚决定书应在</w:t>
      </w:r>
      <w:r w:rsidRPr="00725CA7">
        <w:rPr>
          <w:rFonts w:eastAsia="仿宋_GB2312"/>
          <w:color w:val="000000"/>
          <w:sz w:val="28"/>
          <w:szCs w:val="28"/>
        </w:rPr>
        <w:t>7</w:t>
      </w:r>
      <w:r w:rsidRPr="00725CA7">
        <w:rPr>
          <w:rFonts w:eastAsia="仿宋_GB2312" w:hAnsi="仿宋_GB2312"/>
          <w:color w:val="000000"/>
          <w:sz w:val="28"/>
          <w:szCs w:val="28"/>
        </w:rPr>
        <w:t>日内送达当事人；</w:t>
      </w:r>
    </w:p>
    <w:p w:rsidR="00EF2AF7" w:rsidRPr="00725CA7" w:rsidRDefault="00EF2AF7" w:rsidP="00EF2AF7">
      <w:pPr>
        <w:widowControl/>
        <w:shd w:val="clear" w:color="auto" w:fill="FFFFFF"/>
        <w:ind w:firstLineChars="200" w:firstLine="562"/>
        <w:jc w:val="left"/>
        <w:rPr>
          <w:rFonts w:eastAsia="仿宋_GB2312"/>
          <w:color w:val="000000"/>
          <w:sz w:val="28"/>
          <w:szCs w:val="28"/>
        </w:rPr>
      </w:pPr>
      <w:r w:rsidRPr="00725CA7">
        <w:rPr>
          <w:rFonts w:eastAsia="仿宋_GB2312"/>
          <w:b/>
          <w:color w:val="000000"/>
          <w:sz w:val="28"/>
          <w:szCs w:val="28"/>
        </w:rPr>
        <w:t>7.</w:t>
      </w:r>
      <w:r w:rsidRPr="00725CA7">
        <w:rPr>
          <w:rFonts w:eastAsia="仿宋_GB2312" w:hAnsi="仿宋_GB2312"/>
          <w:color w:val="000000"/>
          <w:sz w:val="28"/>
          <w:szCs w:val="28"/>
        </w:rPr>
        <w:t>执行阶段责任：监督当事人在决定的期限内，履行生效的行政处罚决定。当事人逾期不履行依法给予并已经生效的行政处罚时，根据案件具体情况，</w:t>
      </w:r>
      <w:r w:rsidRPr="00725CA7">
        <w:rPr>
          <w:rFonts w:eastAsia="仿宋_GB2312" w:hAnsi="仿宋_GB2312"/>
          <w:color w:val="000000"/>
          <w:kern w:val="0"/>
          <w:sz w:val="28"/>
          <w:szCs w:val="28"/>
          <w:shd w:val="clear" w:color="auto" w:fill="FFFFFF"/>
        </w:rPr>
        <w:t>每日按罚款数额的百分之三加处罚款、根据法律规定，将查封、扣押的财物拍卖或者将冻结的存款划拨抵缴罚款、申请人民法院强制执行等措施；</w:t>
      </w:r>
    </w:p>
    <w:p w:rsidR="00EF2AF7" w:rsidRPr="00725CA7" w:rsidRDefault="00EF2AF7" w:rsidP="00EF2AF7">
      <w:pPr>
        <w:ind w:firstLineChars="200" w:firstLine="562"/>
        <w:rPr>
          <w:rFonts w:eastAsia="仿宋_GB2312"/>
          <w:color w:val="000000"/>
          <w:sz w:val="28"/>
          <w:szCs w:val="28"/>
        </w:rPr>
      </w:pPr>
      <w:r w:rsidRPr="00725CA7">
        <w:rPr>
          <w:rFonts w:eastAsia="仿宋_GB2312"/>
          <w:b/>
          <w:color w:val="000000"/>
          <w:sz w:val="28"/>
          <w:szCs w:val="28"/>
        </w:rPr>
        <w:t>8.</w:t>
      </w:r>
      <w:r w:rsidRPr="00725CA7">
        <w:rPr>
          <w:rFonts w:eastAsia="仿宋_GB2312" w:hAnsi="仿宋_GB2312"/>
          <w:color w:val="000000"/>
          <w:sz w:val="28"/>
          <w:szCs w:val="28"/>
        </w:rPr>
        <w:t>其他法律法规政策规定应履行的责任。</w:t>
      </w:r>
    </w:p>
    <w:p w:rsidR="00EF2AF7" w:rsidRPr="00725CA7" w:rsidRDefault="00EF2AF7" w:rsidP="00EF2AF7">
      <w:pPr>
        <w:ind w:firstLineChars="200" w:firstLine="640"/>
        <w:rPr>
          <w:rFonts w:eastAsia="黑体"/>
          <w:color w:val="000000"/>
          <w:kern w:val="0"/>
          <w:sz w:val="32"/>
          <w:szCs w:val="32"/>
          <w:shd w:val="clear" w:color="auto" w:fill="FFFFFF"/>
        </w:rPr>
      </w:pPr>
    </w:p>
    <w:p w:rsidR="00EF2AF7" w:rsidRPr="00725CA7" w:rsidRDefault="00EF2AF7" w:rsidP="00EF2AF7">
      <w:pPr>
        <w:ind w:firstLineChars="200" w:firstLine="640"/>
        <w:rPr>
          <w:rFonts w:eastAsia="黑体"/>
          <w:color w:val="000000"/>
          <w:sz w:val="32"/>
          <w:szCs w:val="32"/>
        </w:rPr>
      </w:pPr>
      <w:r w:rsidRPr="00725CA7">
        <w:rPr>
          <w:rFonts w:eastAsia="黑体"/>
          <w:color w:val="000000"/>
          <w:sz w:val="32"/>
          <w:szCs w:val="32"/>
        </w:rPr>
        <w:t>追责情形及依据</w:t>
      </w:r>
    </w:p>
    <w:p w:rsidR="00EF2AF7" w:rsidRPr="00725CA7" w:rsidRDefault="00EF2AF7" w:rsidP="00EF2AF7">
      <w:pPr>
        <w:shd w:val="clear" w:color="auto" w:fill="FFFFFF"/>
        <w:ind w:firstLineChars="200" w:firstLine="562"/>
        <w:rPr>
          <w:rFonts w:eastAsia="仿宋_GB2312"/>
          <w:color w:val="000000"/>
          <w:kern w:val="0"/>
          <w:sz w:val="28"/>
          <w:szCs w:val="28"/>
        </w:rPr>
      </w:pPr>
      <w:r w:rsidRPr="00725CA7">
        <w:rPr>
          <w:rFonts w:eastAsia="仿宋_GB2312"/>
          <w:b/>
          <w:color w:val="000000"/>
          <w:sz w:val="28"/>
          <w:szCs w:val="28"/>
        </w:rPr>
        <w:t>1.</w:t>
      </w:r>
      <w:r w:rsidRPr="00725CA7">
        <w:rPr>
          <w:rFonts w:eastAsia="仿宋_GB2312"/>
          <w:color w:val="000000"/>
          <w:sz w:val="28"/>
          <w:szCs w:val="28"/>
        </w:rPr>
        <w:t>《</w:t>
      </w:r>
      <w:r w:rsidRPr="00725CA7">
        <w:rPr>
          <w:rFonts w:eastAsia="仿宋_GB2312"/>
          <w:color w:val="000000"/>
          <w:sz w:val="28"/>
          <w:szCs w:val="28"/>
          <w:shd w:val="clear" w:color="auto" w:fill="FFFFFF"/>
        </w:rPr>
        <w:t>安徽省行政执法责任追究暂行办法》</w:t>
      </w:r>
      <w:r w:rsidRPr="00725CA7">
        <w:rPr>
          <w:rFonts w:eastAsia="仿宋_GB2312"/>
          <w:color w:val="000000"/>
          <w:kern w:val="0"/>
          <w:sz w:val="28"/>
          <w:szCs w:val="28"/>
        </w:rPr>
        <w:t>第七条：行政执法机关及其工作人员在实施行政处罚时，有下列情形之一的，应当追究其行政执法责任：</w:t>
      </w:r>
    </w:p>
    <w:p w:rsidR="00EF2AF7" w:rsidRPr="00725CA7" w:rsidRDefault="00EF2AF7" w:rsidP="00EF2AF7">
      <w:pPr>
        <w:widowControl/>
        <w:shd w:val="clear" w:color="auto" w:fill="FFFFFF"/>
        <w:ind w:firstLineChars="200" w:firstLine="560"/>
        <w:jc w:val="left"/>
        <w:rPr>
          <w:rFonts w:eastAsia="仿宋_GB2312"/>
          <w:color w:val="000000"/>
          <w:kern w:val="0"/>
          <w:sz w:val="28"/>
          <w:szCs w:val="28"/>
        </w:rPr>
      </w:pPr>
      <w:r w:rsidRPr="00725CA7">
        <w:rPr>
          <w:rFonts w:eastAsia="仿宋_GB2312"/>
          <w:color w:val="000000"/>
          <w:kern w:val="0"/>
          <w:sz w:val="28"/>
          <w:szCs w:val="28"/>
        </w:rPr>
        <w:t>（一）没有法律或者事实依据实施行政处罚的；</w:t>
      </w:r>
    </w:p>
    <w:p w:rsidR="00EF2AF7" w:rsidRPr="00725CA7" w:rsidRDefault="00EF2AF7" w:rsidP="00EF2AF7">
      <w:pPr>
        <w:widowControl/>
        <w:shd w:val="clear" w:color="auto" w:fill="FFFFFF"/>
        <w:ind w:firstLineChars="200" w:firstLine="560"/>
        <w:jc w:val="left"/>
        <w:rPr>
          <w:rFonts w:eastAsia="仿宋_GB2312"/>
          <w:color w:val="000000"/>
          <w:kern w:val="0"/>
          <w:sz w:val="28"/>
          <w:szCs w:val="28"/>
        </w:rPr>
      </w:pPr>
      <w:r w:rsidRPr="00725CA7">
        <w:rPr>
          <w:rFonts w:eastAsia="仿宋_GB2312"/>
          <w:color w:val="000000"/>
          <w:kern w:val="0"/>
          <w:sz w:val="28"/>
          <w:szCs w:val="28"/>
        </w:rPr>
        <w:t>（二）未按法定程序实施行政处罚的；</w:t>
      </w:r>
    </w:p>
    <w:p w:rsidR="00EF2AF7" w:rsidRPr="00725CA7" w:rsidRDefault="00EF2AF7" w:rsidP="00EF2AF7">
      <w:pPr>
        <w:widowControl/>
        <w:shd w:val="clear" w:color="auto" w:fill="FFFFFF"/>
        <w:ind w:firstLineChars="200" w:firstLine="560"/>
        <w:jc w:val="left"/>
        <w:rPr>
          <w:rFonts w:eastAsia="仿宋_GB2312"/>
          <w:color w:val="000000"/>
          <w:kern w:val="0"/>
          <w:sz w:val="28"/>
          <w:szCs w:val="28"/>
        </w:rPr>
      </w:pPr>
      <w:r w:rsidRPr="00725CA7">
        <w:rPr>
          <w:rFonts w:eastAsia="仿宋_GB2312"/>
          <w:color w:val="000000"/>
          <w:kern w:val="0"/>
          <w:sz w:val="28"/>
          <w:szCs w:val="28"/>
        </w:rPr>
        <w:t>（三）指派不具备法定行政执法资格的人员实施行政处罚的；</w:t>
      </w:r>
    </w:p>
    <w:p w:rsidR="00EF2AF7" w:rsidRPr="00725CA7" w:rsidRDefault="00EF2AF7" w:rsidP="00EF2AF7">
      <w:pPr>
        <w:widowControl/>
        <w:shd w:val="clear" w:color="auto" w:fill="FFFFFF"/>
        <w:ind w:firstLineChars="200" w:firstLine="560"/>
        <w:jc w:val="left"/>
        <w:rPr>
          <w:rFonts w:eastAsia="仿宋_GB2312"/>
          <w:color w:val="000000"/>
          <w:kern w:val="0"/>
          <w:sz w:val="28"/>
          <w:szCs w:val="28"/>
        </w:rPr>
      </w:pPr>
      <w:r w:rsidRPr="00725CA7">
        <w:rPr>
          <w:rFonts w:eastAsia="仿宋_GB2312"/>
          <w:color w:val="000000"/>
          <w:kern w:val="0"/>
          <w:sz w:val="28"/>
          <w:szCs w:val="28"/>
        </w:rPr>
        <w:t>（四）擅自设立处罚种类或者改变处罚幅度、范围的；</w:t>
      </w:r>
    </w:p>
    <w:p w:rsidR="00EF2AF7" w:rsidRPr="00725CA7" w:rsidRDefault="00EF2AF7" w:rsidP="00EF2AF7">
      <w:pPr>
        <w:widowControl/>
        <w:shd w:val="clear" w:color="auto" w:fill="FFFFFF"/>
        <w:ind w:firstLineChars="200" w:firstLine="560"/>
        <w:jc w:val="left"/>
        <w:rPr>
          <w:rFonts w:eastAsia="仿宋_GB2312"/>
          <w:color w:val="000000"/>
          <w:kern w:val="0"/>
          <w:sz w:val="28"/>
          <w:szCs w:val="28"/>
        </w:rPr>
      </w:pPr>
      <w:r w:rsidRPr="00725CA7">
        <w:rPr>
          <w:rFonts w:eastAsia="仿宋_GB2312"/>
          <w:color w:val="000000"/>
          <w:kern w:val="0"/>
          <w:sz w:val="28"/>
          <w:szCs w:val="28"/>
        </w:rPr>
        <w:lastRenderedPageBreak/>
        <w:t>（五）违反</w:t>
      </w:r>
      <w:r w:rsidRPr="00725CA7">
        <w:rPr>
          <w:rFonts w:eastAsia="仿宋_GB2312"/>
          <w:color w:val="000000"/>
          <w:kern w:val="0"/>
          <w:sz w:val="28"/>
          <w:szCs w:val="28"/>
        </w:rPr>
        <w:t>“</w:t>
      </w:r>
      <w:r w:rsidRPr="00725CA7">
        <w:rPr>
          <w:rFonts w:eastAsia="仿宋_GB2312"/>
          <w:color w:val="000000"/>
          <w:kern w:val="0"/>
          <w:sz w:val="28"/>
          <w:szCs w:val="28"/>
        </w:rPr>
        <w:t>罚缴分离</w:t>
      </w:r>
      <w:r w:rsidRPr="00725CA7">
        <w:rPr>
          <w:rFonts w:eastAsia="仿宋_GB2312"/>
          <w:color w:val="000000"/>
          <w:kern w:val="0"/>
          <w:sz w:val="28"/>
          <w:szCs w:val="28"/>
        </w:rPr>
        <w:t>”</w:t>
      </w:r>
      <w:r w:rsidRPr="00725CA7">
        <w:rPr>
          <w:rFonts w:eastAsia="仿宋_GB2312"/>
          <w:color w:val="000000"/>
          <w:kern w:val="0"/>
          <w:sz w:val="28"/>
          <w:szCs w:val="28"/>
        </w:rPr>
        <w:t>规定，擅自收取罚款的；</w:t>
      </w:r>
    </w:p>
    <w:p w:rsidR="00EF2AF7" w:rsidRPr="00725CA7" w:rsidRDefault="00EF2AF7" w:rsidP="00EF2AF7">
      <w:pPr>
        <w:widowControl/>
        <w:shd w:val="clear" w:color="auto" w:fill="FFFFFF"/>
        <w:ind w:firstLineChars="200" w:firstLine="560"/>
        <w:jc w:val="left"/>
        <w:rPr>
          <w:rFonts w:eastAsia="仿宋_GB2312"/>
          <w:color w:val="000000"/>
          <w:kern w:val="0"/>
          <w:sz w:val="28"/>
          <w:szCs w:val="28"/>
        </w:rPr>
      </w:pPr>
      <w:r w:rsidRPr="00725CA7">
        <w:rPr>
          <w:rFonts w:eastAsia="仿宋_GB2312"/>
          <w:color w:val="000000"/>
          <w:kern w:val="0"/>
          <w:sz w:val="28"/>
          <w:szCs w:val="28"/>
        </w:rPr>
        <w:t>（六）对当事人进行罚款、没收财物等行政处罚不使用法定单据的；</w:t>
      </w:r>
    </w:p>
    <w:p w:rsidR="00EF2AF7" w:rsidRPr="00725CA7" w:rsidRDefault="00EF2AF7" w:rsidP="00EF2AF7">
      <w:pPr>
        <w:widowControl/>
        <w:shd w:val="clear" w:color="auto" w:fill="FFFFFF"/>
        <w:ind w:firstLineChars="200" w:firstLine="560"/>
        <w:jc w:val="left"/>
        <w:rPr>
          <w:rFonts w:eastAsia="仿宋_GB2312"/>
          <w:color w:val="000000"/>
          <w:kern w:val="0"/>
          <w:sz w:val="28"/>
          <w:szCs w:val="28"/>
        </w:rPr>
      </w:pPr>
      <w:r w:rsidRPr="00725CA7">
        <w:rPr>
          <w:rFonts w:eastAsia="仿宋_GB2312"/>
          <w:color w:val="000000"/>
          <w:kern w:val="0"/>
          <w:sz w:val="28"/>
          <w:szCs w:val="28"/>
        </w:rPr>
        <w:t>（七）依法应当移送司法机关处理而不移送的；</w:t>
      </w:r>
    </w:p>
    <w:p w:rsidR="00EF2AF7" w:rsidRPr="00725CA7" w:rsidRDefault="00EF2AF7" w:rsidP="00EF2AF7">
      <w:pPr>
        <w:widowControl/>
        <w:shd w:val="clear" w:color="auto" w:fill="FFFFFF"/>
        <w:ind w:firstLineChars="200" w:firstLine="560"/>
        <w:jc w:val="left"/>
        <w:rPr>
          <w:rFonts w:eastAsia="仿宋_GB2312"/>
          <w:color w:val="000000"/>
          <w:kern w:val="0"/>
          <w:sz w:val="28"/>
          <w:szCs w:val="28"/>
        </w:rPr>
      </w:pPr>
      <w:r w:rsidRPr="00725CA7">
        <w:rPr>
          <w:rFonts w:eastAsia="仿宋_GB2312"/>
          <w:color w:val="000000"/>
          <w:kern w:val="0"/>
          <w:sz w:val="28"/>
          <w:szCs w:val="28"/>
        </w:rPr>
        <w:t>（八）其他违法实施行政处罚的。</w:t>
      </w:r>
    </w:p>
    <w:p w:rsidR="00EF2AF7" w:rsidRPr="00725CA7" w:rsidRDefault="00EF2AF7" w:rsidP="00EF2AF7">
      <w:pPr>
        <w:widowControl/>
        <w:shd w:val="clear" w:color="auto" w:fill="FFFFFF"/>
        <w:ind w:left="141" w:firstLineChars="200" w:firstLine="562"/>
        <w:jc w:val="left"/>
        <w:rPr>
          <w:rFonts w:eastAsia="仿宋_GB2312"/>
          <w:color w:val="000000"/>
          <w:kern w:val="0"/>
          <w:sz w:val="28"/>
          <w:szCs w:val="28"/>
        </w:rPr>
      </w:pPr>
      <w:r w:rsidRPr="00725CA7">
        <w:rPr>
          <w:rFonts w:eastAsia="仿宋_GB2312"/>
          <w:b/>
          <w:color w:val="000000"/>
          <w:kern w:val="0"/>
          <w:sz w:val="28"/>
          <w:szCs w:val="28"/>
        </w:rPr>
        <w:t>2.3.4.5.6.7</w:t>
      </w:r>
      <w:r w:rsidRPr="00725CA7">
        <w:rPr>
          <w:rFonts w:eastAsia="仿宋_GB2312"/>
          <w:color w:val="000000"/>
          <w:kern w:val="0"/>
          <w:sz w:val="28"/>
          <w:szCs w:val="28"/>
        </w:rPr>
        <w:t>追责情形依据同为</w:t>
      </w:r>
      <w:r w:rsidRPr="00725CA7">
        <w:rPr>
          <w:rFonts w:eastAsia="仿宋_GB2312"/>
          <w:color w:val="000000"/>
          <w:sz w:val="28"/>
          <w:szCs w:val="28"/>
        </w:rPr>
        <w:t>《</w:t>
      </w:r>
      <w:r w:rsidRPr="00725CA7">
        <w:rPr>
          <w:rFonts w:eastAsia="仿宋_GB2312"/>
          <w:color w:val="000000"/>
          <w:sz w:val="28"/>
          <w:szCs w:val="28"/>
          <w:shd w:val="clear" w:color="auto" w:fill="FFFFFF"/>
        </w:rPr>
        <w:t>安徽省行政执法责任追究暂行办法》</w:t>
      </w:r>
      <w:r w:rsidRPr="00725CA7">
        <w:rPr>
          <w:rFonts w:eastAsia="仿宋_GB2312"/>
          <w:color w:val="000000"/>
          <w:kern w:val="0"/>
          <w:sz w:val="28"/>
          <w:szCs w:val="28"/>
        </w:rPr>
        <w:t>第七条；</w:t>
      </w:r>
    </w:p>
    <w:p w:rsidR="00EF2AF7" w:rsidRPr="00725CA7" w:rsidRDefault="00EF2AF7" w:rsidP="00EF2AF7">
      <w:pPr>
        <w:shd w:val="clear" w:color="auto" w:fill="FFFFFF"/>
        <w:ind w:leftChars="67" w:left="141" w:firstLineChars="200" w:firstLine="562"/>
        <w:rPr>
          <w:rFonts w:eastAsia="仿宋_GB2312"/>
          <w:color w:val="000000"/>
          <w:kern w:val="0"/>
          <w:sz w:val="28"/>
          <w:szCs w:val="28"/>
        </w:rPr>
      </w:pPr>
      <w:r w:rsidRPr="00725CA7">
        <w:rPr>
          <w:rFonts w:eastAsia="仿宋_GB2312"/>
          <w:b/>
          <w:color w:val="000000"/>
          <w:sz w:val="28"/>
          <w:szCs w:val="28"/>
        </w:rPr>
        <w:t>8.9</w:t>
      </w:r>
      <w:r w:rsidRPr="00725CA7">
        <w:rPr>
          <w:rFonts w:eastAsia="仿宋_GB2312"/>
          <w:color w:val="000000"/>
          <w:sz w:val="28"/>
          <w:szCs w:val="28"/>
        </w:rPr>
        <w:t>《行政处罚法》第五十八条：</w:t>
      </w:r>
      <w:r w:rsidRPr="00725CA7">
        <w:rPr>
          <w:rFonts w:eastAsia="仿宋_GB2312"/>
          <w:color w:val="000000"/>
          <w:sz w:val="28"/>
          <w:szCs w:val="28"/>
          <w:shd w:val="clear" w:color="auto" w:fill="FFFFFF"/>
        </w:rPr>
        <w:t>行政机关</w:t>
      </w:r>
      <w:r w:rsidRPr="00725CA7">
        <w:rPr>
          <w:rFonts w:eastAsia="仿宋_GB2312"/>
          <w:color w:val="000000"/>
          <w:kern w:val="0"/>
          <w:sz w:val="28"/>
          <w:szCs w:val="28"/>
        </w:rPr>
        <w:t>将罚款、没收的违法所得或者财物截留、私分或者变相私分的，由财政部门或者有关部门予以追缴，对直接负责的主管人员和其他直接责任人员依法给予行政处分；情节严重构成犯罪的，依法追究刑事责任；</w:t>
      </w:r>
    </w:p>
    <w:p w:rsidR="00EF2AF7" w:rsidRPr="00725CA7" w:rsidRDefault="00EF2AF7" w:rsidP="00EF2AF7">
      <w:pPr>
        <w:widowControl/>
        <w:shd w:val="clear" w:color="auto" w:fill="FFFFFF"/>
        <w:ind w:leftChars="67" w:left="141" w:firstLineChars="200" w:firstLine="560"/>
        <w:jc w:val="left"/>
        <w:rPr>
          <w:rFonts w:eastAsia="仿宋_GB2312"/>
          <w:color w:val="000000"/>
          <w:kern w:val="0"/>
          <w:sz w:val="28"/>
          <w:szCs w:val="28"/>
        </w:rPr>
      </w:pPr>
      <w:r w:rsidRPr="00725CA7">
        <w:rPr>
          <w:rFonts w:eastAsia="仿宋_GB2312"/>
          <w:color w:val="000000"/>
          <w:sz w:val="28"/>
          <w:szCs w:val="28"/>
          <w:shd w:val="clear" w:color="auto" w:fill="FFFFFF"/>
        </w:rPr>
        <w:t>执法人员</w:t>
      </w:r>
      <w:r w:rsidRPr="00725CA7">
        <w:rPr>
          <w:rFonts w:eastAsia="仿宋_GB2312"/>
          <w:color w:val="000000"/>
          <w:kern w:val="0"/>
          <w:sz w:val="28"/>
          <w:szCs w:val="28"/>
        </w:rPr>
        <w:t>利用职务上的便利，索取或者收受他人财物、收缴罚款据为己有，构成犯罪的，依法追究刑事责任；情节轻微不构成犯罪的，依法给予行政处分；</w:t>
      </w:r>
    </w:p>
    <w:p w:rsidR="00EF2AF7" w:rsidRPr="00725CA7" w:rsidRDefault="00EF2AF7" w:rsidP="00EF2AF7">
      <w:pPr>
        <w:widowControl/>
        <w:shd w:val="clear" w:color="auto" w:fill="FFFFFF"/>
        <w:ind w:leftChars="67" w:left="141" w:firstLineChars="200" w:firstLine="562"/>
        <w:jc w:val="left"/>
        <w:rPr>
          <w:rFonts w:eastAsia="仿宋_GB2312"/>
          <w:color w:val="000000"/>
          <w:sz w:val="28"/>
          <w:szCs w:val="28"/>
          <w:shd w:val="clear" w:color="auto" w:fill="FFFFFF"/>
        </w:rPr>
      </w:pPr>
      <w:r w:rsidRPr="00725CA7">
        <w:rPr>
          <w:rFonts w:eastAsia="仿宋_GB2312"/>
          <w:b/>
          <w:color w:val="000000"/>
          <w:kern w:val="0"/>
          <w:sz w:val="28"/>
          <w:szCs w:val="28"/>
        </w:rPr>
        <w:t>10.</w:t>
      </w:r>
      <w:r w:rsidRPr="00725CA7">
        <w:rPr>
          <w:rFonts w:eastAsia="仿宋_GB2312"/>
          <w:color w:val="000000"/>
          <w:sz w:val="28"/>
          <w:szCs w:val="28"/>
        </w:rPr>
        <w:t>《行政处罚法》第六十条：</w:t>
      </w:r>
      <w:r w:rsidRPr="00725CA7">
        <w:rPr>
          <w:rFonts w:eastAsia="仿宋_GB2312"/>
          <w:color w:val="000000"/>
          <w:sz w:val="28"/>
          <w:szCs w:val="28"/>
          <w:shd w:val="clear" w:color="auto" w:fill="FFFFFF"/>
        </w:rPr>
        <w:t>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rsidR="00EF2AF7" w:rsidRPr="00725CA7" w:rsidRDefault="00EF2AF7" w:rsidP="00EF2AF7">
      <w:pPr>
        <w:widowControl/>
        <w:shd w:val="clear" w:color="auto" w:fill="FFFFFF"/>
        <w:ind w:leftChars="67" w:left="141" w:firstLineChars="200" w:firstLine="562"/>
        <w:jc w:val="left"/>
        <w:rPr>
          <w:rFonts w:eastAsia="仿宋_GB2312"/>
          <w:color w:val="000000"/>
          <w:sz w:val="28"/>
          <w:szCs w:val="28"/>
          <w:shd w:val="clear" w:color="auto" w:fill="FFFFFF"/>
        </w:rPr>
      </w:pPr>
      <w:r w:rsidRPr="00725CA7">
        <w:rPr>
          <w:rFonts w:eastAsia="仿宋_GB2312"/>
          <w:b/>
          <w:color w:val="000000"/>
          <w:sz w:val="28"/>
          <w:szCs w:val="28"/>
          <w:shd w:val="clear" w:color="auto" w:fill="FFFFFF"/>
        </w:rPr>
        <w:t>11.</w:t>
      </w:r>
      <w:r w:rsidRPr="00725CA7">
        <w:rPr>
          <w:rFonts w:eastAsia="仿宋_GB2312"/>
          <w:color w:val="000000"/>
          <w:sz w:val="28"/>
          <w:szCs w:val="28"/>
        </w:rPr>
        <w:t>《行政处罚法》</w:t>
      </w:r>
      <w:r w:rsidRPr="00725CA7">
        <w:rPr>
          <w:rFonts w:eastAsia="仿宋_GB2312"/>
          <w:color w:val="000000"/>
          <w:sz w:val="28"/>
          <w:szCs w:val="28"/>
          <w:shd w:val="clear" w:color="auto" w:fill="FFFFFF"/>
        </w:rPr>
        <w:t>第五十九条：行政机关使用或者损毁扣押的财物，对当事人造成损失的，应当依法予以赔偿，对直接负责的主管人员和其他直接责任人员依法给予行政处分；</w:t>
      </w:r>
    </w:p>
    <w:p w:rsidR="00EF2AF7" w:rsidRPr="00725CA7" w:rsidRDefault="00EF2AF7" w:rsidP="00EF2AF7">
      <w:pPr>
        <w:widowControl/>
        <w:shd w:val="clear" w:color="auto" w:fill="FFFFFF"/>
        <w:ind w:leftChars="67" w:left="141" w:firstLineChars="200" w:firstLine="562"/>
        <w:jc w:val="left"/>
        <w:rPr>
          <w:rFonts w:eastAsia="仿宋_GB2312"/>
          <w:color w:val="000000"/>
          <w:kern w:val="0"/>
          <w:sz w:val="44"/>
          <w:szCs w:val="44"/>
        </w:rPr>
      </w:pPr>
      <w:r w:rsidRPr="00725CA7">
        <w:rPr>
          <w:rFonts w:eastAsia="仿宋_GB2312"/>
          <w:b/>
          <w:color w:val="000000"/>
          <w:sz w:val="28"/>
          <w:szCs w:val="28"/>
          <w:shd w:val="clear" w:color="auto" w:fill="FFFFFF"/>
        </w:rPr>
        <w:lastRenderedPageBreak/>
        <w:t>12.</w:t>
      </w:r>
      <w:r w:rsidRPr="00725CA7">
        <w:rPr>
          <w:rFonts w:eastAsia="仿宋_GB2312"/>
          <w:color w:val="000000"/>
          <w:sz w:val="28"/>
          <w:szCs w:val="28"/>
        </w:rPr>
        <w:t>《行政处罚法》</w:t>
      </w:r>
      <w:r w:rsidRPr="00725CA7">
        <w:rPr>
          <w:rFonts w:eastAsia="仿宋_GB2312"/>
          <w:color w:val="000000"/>
          <w:sz w:val="28"/>
          <w:szCs w:val="28"/>
          <w:shd w:val="clear" w:color="auto" w:fill="FFFFFF"/>
        </w:rPr>
        <w:t>第六十二条：执法人员</w:t>
      </w:r>
      <w:hyperlink r:id="rId11" w:tgtFrame="_blank" w:history="1">
        <w:r w:rsidRPr="00725CA7">
          <w:rPr>
            <w:rStyle w:val="a5"/>
            <w:rFonts w:eastAsia="仿宋_GB2312"/>
            <w:color w:val="000000"/>
            <w:sz w:val="28"/>
            <w:szCs w:val="28"/>
            <w:shd w:val="clear" w:color="auto" w:fill="FFFFFF"/>
          </w:rPr>
          <w:t>玩忽职守</w:t>
        </w:r>
      </w:hyperlink>
      <w:r w:rsidRPr="00725CA7">
        <w:rPr>
          <w:rFonts w:eastAsia="仿宋_GB2312"/>
          <w:color w:val="000000"/>
          <w:sz w:val="28"/>
          <w:szCs w:val="28"/>
          <w:shd w:val="clear" w:color="auto" w:fill="FFFFFF"/>
        </w:rPr>
        <w:t>，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rsidR="00802FFF" w:rsidRDefault="00802FFF" w:rsidP="00EF2AF7">
      <w:pPr>
        <w:ind w:firstLineChars="200" w:firstLine="641"/>
        <w:jc w:val="center"/>
        <w:rPr>
          <w:rFonts w:eastAsia="华文中宋"/>
          <w:b/>
          <w:color w:val="000000"/>
          <w:sz w:val="32"/>
          <w:szCs w:val="32"/>
        </w:rPr>
      </w:pPr>
    </w:p>
    <w:p w:rsidR="00802FFF" w:rsidRDefault="00802FFF" w:rsidP="00EF2AF7">
      <w:pPr>
        <w:ind w:firstLineChars="200" w:firstLine="641"/>
        <w:jc w:val="center"/>
        <w:rPr>
          <w:rFonts w:eastAsia="华文中宋"/>
          <w:b/>
          <w:color w:val="000000"/>
          <w:sz w:val="32"/>
          <w:szCs w:val="32"/>
        </w:rPr>
      </w:pPr>
    </w:p>
    <w:p w:rsidR="00EF2AF7" w:rsidRDefault="00436BD7" w:rsidP="00EF2AF7">
      <w:pPr>
        <w:ind w:firstLineChars="200" w:firstLine="641"/>
        <w:jc w:val="center"/>
        <w:rPr>
          <w:rFonts w:eastAsia="华文中宋"/>
          <w:b/>
          <w:color w:val="000000"/>
          <w:sz w:val="32"/>
          <w:szCs w:val="32"/>
        </w:rPr>
      </w:pPr>
      <w:r>
        <w:rPr>
          <w:rFonts w:eastAsia="华文中宋" w:hint="eastAsia"/>
          <w:b/>
          <w:color w:val="000000"/>
          <w:sz w:val="32"/>
          <w:szCs w:val="32"/>
        </w:rPr>
        <w:t>5</w:t>
      </w:r>
      <w:r w:rsidR="00802FFF">
        <w:rPr>
          <w:rFonts w:eastAsia="华文中宋" w:hint="eastAsia"/>
          <w:b/>
          <w:color w:val="000000"/>
          <w:sz w:val="32"/>
          <w:szCs w:val="32"/>
        </w:rPr>
        <w:t>.</w:t>
      </w:r>
      <w:r w:rsidR="00802FFF">
        <w:rPr>
          <w:rFonts w:eastAsia="华文中宋" w:hint="eastAsia"/>
          <w:b/>
          <w:color w:val="000000"/>
          <w:sz w:val="32"/>
          <w:szCs w:val="32"/>
        </w:rPr>
        <w:t>对违反汽车销售管理办法行为的处罚</w:t>
      </w:r>
    </w:p>
    <w:p w:rsidR="00802FFF" w:rsidRPr="00725CA7" w:rsidRDefault="00802FFF" w:rsidP="00802FFF">
      <w:pPr>
        <w:ind w:firstLineChars="200" w:firstLine="640"/>
        <w:rPr>
          <w:rFonts w:eastAsia="黑体"/>
          <w:color w:val="000000"/>
          <w:sz w:val="32"/>
          <w:szCs w:val="32"/>
        </w:rPr>
      </w:pPr>
      <w:r w:rsidRPr="00725CA7">
        <w:rPr>
          <w:rFonts w:eastAsia="黑体" w:hAnsi="黑体"/>
          <w:color w:val="000000"/>
          <w:sz w:val="32"/>
          <w:szCs w:val="32"/>
        </w:rPr>
        <w:t>实施依据和情形</w:t>
      </w:r>
    </w:p>
    <w:p w:rsidR="00802FFF" w:rsidRDefault="00802FFF" w:rsidP="00802FFF">
      <w:pPr>
        <w:widowControl/>
        <w:shd w:val="clear" w:color="auto" w:fill="FFFFFF"/>
        <w:ind w:firstLineChars="200" w:firstLine="562"/>
        <w:jc w:val="left"/>
        <w:rPr>
          <w:rFonts w:eastAsia="仿宋_GB2312"/>
          <w:color w:val="000000"/>
          <w:kern w:val="0"/>
          <w:sz w:val="28"/>
          <w:szCs w:val="28"/>
        </w:rPr>
      </w:pPr>
      <w:r w:rsidRPr="00725CA7">
        <w:rPr>
          <w:rFonts w:eastAsia="仿宋_GB2312"/>
          <w:b/>
          <w:color w:val="000000"/>
          <w:kern w:val="0"/>
          <w:sz w:val="28"/>
          <w:szCs w:val="28"/>
        </w:rPr>
        <w:t>1.</w:t>
      </w:r>
      <w:r w:rsidRPr="00725CA7">
        <w:rPr>
          <w:rFonts w:eastAsia="仿宋_GB2312"/>
          <w:color w:val="000000"/>
          <w:kern w:val="0"/>
          <w:sz w:val="28"/>
          <w:szCs w:val="28"/>
        </w:rPr>
        <w:t>《</w:t>
      </w:r>
      <w:r w:rsidRPr="00802FFF">
        <w:rPr>
          <w:rFonts w:eastAsia="仿宋_GB2312" w:hint="eastAsia"/>
          <w:color w:val="000000"/>
          <w:kern w:val="0"/>
          <w:sz w:val="28"/>
          <w:szCs w:val="28"/>
        </w:rPr>
        <w:t>《报废机动车回收管理办法》（国务院令第</w:t>
      </w:r>
      <w:r w:rsidRPr="00802FFF">
        <w:rPr>
          <w:rFonts w:eastAsia="仿宋_GB2312" w:hint="eastAsia"/>
          <w:color w:val="000000"/>
          <w:kern w:val="0"/>
          <w:sz w:val="28"/>
          <w:szCs w:val="28"/>
        </w:rPr>
        <w:t>715</w:t>
      </w:r>
      <w:r w:rsidRPr="00802FFF">
        <w:rPr>
          <w:rFonts w:eastAsia="仿宋_GB2312" w:hint="eastAsia"/>
          <w:color w:val="000000"/>
          <w:kern w:val="0"/>
          <w:sz w:val="28"/>
          <w:szCs w:val="28"/>
        </w:rPr>
        <w:t>号，</w:t>
      </w:r>
      <w:r w:rsidRPr="00802FFF">
        <w:rPr>
          <w:rFonts w:eastAsia="仿宋_GB2312" w:hint="eastAsia"/>
          <w:color w:val="000000"/>
          <w:kern w:val="0"/>
          <w:sz w:val="28"/>
          <w:szCs w:val="28"/>
        </w:rPr>
        <w:t>2019</w:t>
      </w:r>
      <w:r w:rsidRPr="00802FFF">
        <w:rPr>
          <w:rFonts w:eastAsia="仿宋_GB2312" w:hint="eastAsia"/>
          <w:color w:val="000000"/>
          <w:kern w:val="0"/>
          <w:sz w:val="28"/>
          <w:szCs w:val="28"/>
        </w:rPr>
        <w:t>年</w:t>
      </w:r>
      <w:r w:rsidRPr="00802FFF">
        <w:rPr>
          <w:rFonts w:eastAsia="仿宋_GB2312" w:hint="eastAsia"/>
          <w:color w:val="000000"/>
          <w:kern w:val="0"/>
          <w:sz w:val="28"/>
          <w:szCs w:val="28"/>
        </w:rPr>
        <w:t>4</w:t>
      </w:r>
      <w:r w:rsidRPr="00802FFF">
        <w:rPr>
          <w:rFonts w:eastAsia="仿宋_GB2312" w:hint="eastAsia"/>
          <w:color w:val="000000"/>
          <w:kern w:val="0"/>
          <w:sz w:val="28"/>
          <w:szCs w:val="28"/>
        </w:rPr>
        <w:t>月</w:t>
      </w:r>
      <w:r w:rsidRPr="00802FFF">
        <w:rPr>
          <w:rFonts w:eastAsia="仿宋_GB2312" w:hint="eastAsia"/>
          <w:color w:val="000000"/>
          <w:kern w:val="0"/>
          <w:sz w:val="28"/>
          <w:szCs w:val="28"/>
        </w:rPr>
        <w:t>22</w:t>
      </w:r>
      <w:r w:rsidRPr="00802FFF">
        <w:rPr>
          <w:rFonts w:eastAsia="仿宋_GB2312" w:hint="eastAsia"/>
          <w:color w:val="000000"/>
          <w:kern w:val="0"/>
          <w:sz w:val="28"/>
          <w:szCs w:val="28"/>
        </w:rPr>
        <w:t>日发布，</w:t>
      </w:r>
      <w:r w:rsidRPr="00802FFF">
        <w:rPr>
          <w:rFonts w:eastAsia="仿宋_GB2312" w:hint="eastAsia"/>
          <w:color w:val="000000"/>
          <w:kern w:val="0"/>
          <w:sz w:val="28"/>
          <w:szCs w:val="28"/>
        </w:rPr>
        <w:t>2019</w:t>
      </w:r>
      <w:r w:rsidRPr="00802FFF">
        <w:rPr>
          <w:rFonts w:eastAsia="仿宋_GB2312" w:hint="eastAsia"/>
          <w:color w:val="000000"/>
          <w:kern w:val="0"/>
          <w:sz w:val="28"/>
          <w:szCs w:val="28"/>
        </w:rPr>
        <w:t>年</w:t>
      </w:r>
      <w:r w:rsidRPr="00802FFF">
        <w:rPr>
          <w:rFonts w:eastAsia="仿宋_GB2312" w:hint="eastAsia"/>
          <w:color w:val="000000"/>
          <w:kern w:val="0"/>
          <w:sz w:val="28"/>
          <w:szCs w:val="28"/>
        </w:rPr>
        <w:t>6</w:t>
      </w:r>
      <w:r w:rsidRPr="00802FFF">
        <w:rPr>
          <w:rFonts w:eastAsia="仿宋_GB2312" w:hint="eastAsia"/>
          <w:color w:val="000000"/>
          <w:kern w:val="0"/>
          <w:sz w:val="28"/>
          <w:szCs w:val="28"/>
        </w:rPr>
        <w:t>月</w:t>
      </w:r>
      <w:r w:rsidRPr="00802FFF">
        <w:rPr>
          <w:rFonts w:eastAsia="仿宋_GB2312" w:hint="eastAsia"/>
          <w:color w:val="000000"/>
          <w:kern w:val="0"/>
          <w:sz w:val="28"/>
          <w:szCs w:val="28"/>
        </w:rPr>
        <w:t>1</w:t>
      </w:r>
      <w:r w:rsidRPr="00802FFF">
        <w:rPr>
          <w:rFonts w:eastAsia="仿宋_GB2312" w:hint="eastAsia"/>
          <w:color w:val="000000"/>
          <w:kern w:val="0"/>
          <w:sz w:val="28"/>
          <w:szCs w:val="28"/>
        </w:rPr>
        <w:t>日实施）第四条第二款：县级以上地方人民政府负责报废机动车回收管理的部门对本行政区域内报废机动车回收活动实施监督管理。县级以上地方人民政府公安、生态环境、工业和信息化、交通运输、市场监督管理等部门在各自的职责范围内对本行政区域内报废机动车回收活动实施有关的监督管理。第二十一条　报废机动车回收企业有下列情形之一的，由负责报废机动车回收管理的部门责令改正，没收报废机动车“五大总成”和其他零部件，没收违法所得；违法所得在</w:t>
      </w:r>
      <w:r w:rsidRPr="00802FFF">
        <w:rPr>
          <w:rFonts w:eastAsia="仿宋_GB2312" w:hint="eastAsia"/>
          <w:color w:val="000000"/>
          <w:kern w:val="0"/>
          <w:sz w:val="28"/>
          <w:szCs w:val="28"/>
        </w:rPr>
        <w:t>5</w:t>
      </w:r>
      <w:r w:rsidRPr="00802FFF">
        <w:rPr>
          <w:rFonts w:eastAsia="仿宋_GB2312" w:hint="eastAsia"/>
          <w:color w:val="000000"/>
          <w:kern w:val="0"/>
          <w:sz w:val="28"/>
          <w:szCs w:val="28"/>
        </w:rPr>
        <w:t>万元以上的，并处违法所得</w:t>
      </w:r>
      <w:r w:rsidRPr="00802FFF">
        <w:rPr>
          <w:rFonts w:eastAsia="仿宋_GB2312" w:hint="eastAsia"/>
          <w:color w:val="000000"/>
          <w:kern w:val="0"/>
          <w:sz w:val="28"/>
          <w:szCs w:val="28"/>
        </w:rPr>
        <w:t>2</w:t>
      </w:r>
      <w:r w:rsidRPr="00802FFF">
        <w:rPr>
          <w:rFonts w:eastAsia="仿宋_GB2312" w:hint="eastAsia"/>
          <w:color w:val="000000"/>
          <w:kern w:val="0"/>
          <w:sz w:val="28"/>
          <w:szCs w:val="28"/>
        </w:rPr>
        <w:t>倍以上</w:t>
      </w:r>
      <w:r w:rsidRPr="00802FFF">
        <w:rPr>
          <w:rFonts w:eastAsia="仿宋_GB2312" w:hint="eastAsia"/>
          <w:color w:val="000000"/>
          <w:kern w:val="0"/>
          <w:sz w:val="28"/>
          <w:szCs w:val="28"/>
        </w:rPr>
        <w:t>5</w:t>
      </w:r>
      <w:r w:rsidRPr="00802FFF">
        <w:rPr>
          <w:rFonts w:eastAsia="仿宋_GB2312" w:hint="eastAsia"/>
          <w:color w:val="000000"/>
          <w:kern w:val="0"/>
          <w:sz w:val="28"/>
          <w:szCs w:val="28"/>
        </w:rPr>
        <w:t>倍以下的罚款；违法所得不足</w:t>
      </w:r>
      <w:r w:rsidRPr="00802FFF">
        <w:rPr>
          <w:rFonts w:eastAsia="仿宋_GB2312" w:hint="eastAsia"/>
          <w:color w:val="000000"/>
          <w:kern w:val="0"/>
          <w:sz w:val="28"/>
          <w:szCs w:val="28"/>
        </w:rPr>
        <w:t>5</w:t>
      </w:r>
      <w:r w:rsidRPr="00802FFF">
        <w:rPr>
          <w:rFonts w:eastAsia="仿宋_GB2312" w:hint="eastAsia"/>
          <w:color w:val="000000"/>
          <w:kern w:val="0"/>
          <w:sz w:val="28"/>
          <w:szCs w:val="28"/>
        </w:rPr>
        <w:t>万元或者没有违法所得的，并处</w:t>
      </w:r>
      <w:r w:rsidRPr="00802FFF">
        <w:rPr>
          <w:rFonts w:eastAsia="仿宋_GB2312" w:hint="eastAsia"/>
          <w:color w:val="000000"/>
          <w:kern w:val="0"/>
          <w:sz w:val="28"/>
          <w:szCs w:val="28"/>
        </w:rPr>
        <w:t>5</w:t>
      </w:r>
      <w:r w:rsidRPr="00802FFF">
        <w:rPr>
          <w:rFonts w:eastAsia="仿宋_GB2312" w:hint="eastAsia"/>
          <w:color w:val="000000"/>
          <w:kern w:val="0"/>
          <w:sz w:val="28"/>
          <w:szCs w:val="28"/>
        </w:rPr>
        <w:t>万元以上</w:t>
      </w:r>
      <w:r w:rsidRPr="00802FFF">
        <w:rPr>
          <w:rFonts w:eastAsia="仿宋_GB2312" w:hint="eastAsia"/>
          <w:color w:val="000000"/>
          <w:kern w:val="0"/>
          <w:sz w:val="28"/>
          <w:szCs w:val="28"/>
        </w:rPr>
        <w:t>10</w:t>
      </w:r>
      <w:r w:rsidRPr="00802FFF">
        <w:rPr>
          <w:rFonts w:eastAsia="仿宋_GB2312" w:hint="eastAsia"/>
          <w:color w:val="000000"/>
          <w:kern w:val="0"/>
          <w:sz w:val="28"/>
          <w:szCs w:val="28"/>
        </w:rPr>
        <w:t>万元以下的罚款；情节严重的，责令停业整顿直至由原发证部门吊销资质认定书：（一）出售不具备再制造条件的报废机动车“五大总成”；（二）出售不能继续使用的报废机动车“五大总成”</w:t>
      </w:r>
      <w:r w:rsidRPr="00802FFF">
        <w:rPr>
          <w:rFonts w:eastAsia="仿宋_GB2312" w:hint="eastAsia"/>
          <w:color w:val="000000"/>
          <w:kern w:val="0"/>
          <w:sz w:val="28"/>
          <w:szCs w:val="28"/>
        </w:rPr>
        <w:lastRenderedPageBreak/>
        <w:t>以外的零部件；（三）出售的报废机动车“五大总成”以外的零部件未标明“报废机动车回用件”。第二十二条　报废机动车回收企业对回收的报废机动车，未按照国家有关规定及时向公安机关交通管理部门办理注销登记并将注销证明转交机动车所有人的，由负责报废机动车回收管理的部门责令改正，可以处</w:t>
      </w:r>
      <w:r w:rsidRPr="00802FFF">
        <w:rPr>
          <w:rFonts w:eastAsia="仿宋_GB2312" w:hint="eastAsia"/>
          <w:color w:val="000000"/>
          <w:kern w:val="0"/>
          <w:sz w:val="28"/>
          <w:szCs w:val="28"/>
        </w:rPr>
        <w:t>1</w:t>
      </w:r>
      <w:r w:rsidRPr="00802FFF">
        <w:rPr>
          <w:rFonts w:eastAsia="仿宋_GB2312" w:hint="eastAsia"/>
          <w:color w:val="000000"/>
          <w:kern w:val="0"/>
          <w:sz w:val="28"/>
          <w:szCs w:val="28"/>
        </w:rPr>
        <w:t>万元以上</w:t>
      </w:r>
      <w:r w:rsidRPr="00802FFF">
        <w:rPr>
          <w:rFonts w:eastAsia="仿宋_GB2312" w:hint="eastAsia"/>
          <w:color w:val="000000"/>
          <w:kern w:val="0"/>
          <w:sz w:val="28"/>
          <w:szCs w:val="28"/>
        </w:rPr>
        <w:t>5</w:t>
      </w:r>
      <w:r w:rsidRPr="00802FFF">
        <w:rPr>
          <w:rFonts w:eastAsia="仿宋_GB2312" w:hint="eastAsia"/>
          <w:color w:val="000000"/>
          <w:kern w:val="0"/>
          <w:sz w:val="28"/>
          <w:szCs w:val="28"/>
        </w:rPr>
        <w:t>万元以下的罚款。利用报废机动车“五大总成”和其他零部件拼装机动车或者出售报废机动车整车、拼装的机动车的，依照《中华人民共和国道路交通安全法》的规定予以处罚。第二十三条　报废机动车回收企业未如实记录本企业回收的报废机动车“五大总成”等主要部件的数量、型号、流向等信息并上传至报废机动车回收信息系统的，由负责报废机动车回收管理的部门责令改正，并处</w:t>
      </w:r>
      <w:r w:rsidRPr="00802FFF">
        <w:rPr>
          <w:rFonts w:eastAsia="仿宋_GB2312" w:hint="eastAsia"/>
          <w:color w:val="000000"/>
          <w:kern w:val="0"/>
          <w:sz w:val="28"/>
          <w:szCs w:val="28"/>
        </w:rPr>
        <w:t>1</w:t>
      </w:r>
      <w:r w:rsidRPr="00802FFF">
        <w:rPr>
          <w:rFonts w:eastAsia="仿宋_GB2312" w:hint="eastAsia"/>
          <w:color w:val="000000"/>
          <w:kern w:val="0"/>
          <w:sz w:val="28"/>
          <w:szCs w:val="28"/>
        </w:rPr>
        <w:t>万元以上</w:t>
      </w:r>
      <w:r w:rsidRPr="00802FFF">
        <w:rPr>
          <w:rFonts w:eastAsia="仿宋_GB2312" w:hint="eastAsia"/>
          <w:color w:val="000000"/>
          <w:kern w:val="0"/>
          <w:sz w:val="28"/>
          <w:szCs w:val="28"/>
        </w:rPr>
        <w:t>5</w:t>
      </w:r>
      <w:r w:rsidRPr="00802FFF">
        <w:rPr>
          <w:rFonts w:eastAsia="仿宋_GB2312" w:hint="eastAsia"/>
          <w:color w:val="000000"/>
          <w:kern w:val="0"/>
          <w:sz w:val="28"/>
          <w:szCs w:val="28"/>
        </w:rPr>
        <w:t>万元以下的罚款；情节严重的，责令停业整顿。</w:t>
      </w:r>
    </w:p>
    <w:p w:rsidR="00802FFF" w:rsidRPr="00725CA7" w:rsidRDefault="00802FFF" w:rsidP="00802FFF">
      <w:pPr>
        <w:widowControl/>
        <w:shd w:val="clear" w:color="auto" w:fill="FFFFFF"/>
        <w:ind w:firstLineChars="200" w:firstLine="562"/>
        <w:jc w:val="left"/>
        <w:rPr>
          <w:rFonts w:eastAsia="仿宋_GB2312"/>
          <w:color w:val="000000"/>
          <w:sz w:val="28"/>
          <w:szCs w:val="28"/>
          <w:shd w:val="clear" w:color="auto" w:fill="FFFFFF"/>
        </w:rPr>
      </w:pPr>
      <w:r w:rsidRPr="00725CA7">
        <w:rPr>
          <w:rFonts w:eastAsia="仿宋_GB2312"/>
          <w:b/>
          <w:color w:val="000000"/>
          <w:sz w:val="28"/>
          <w:szCs w:val="28"/>
        </w:rPr>
        <w:t>2.</w:t>
      </w:r>
      <w:r w:rsidRPr="00725CA7">
        <w:rPr>
          <w:rFonts w:eastAsia="仿宋_GB2312" w:hAnsi="仿宋_GB2312"/>
          <w:color w:val="000000"/>
          <w:sz w:val="28"/>
          <w:szCs w:val="28"/>
        </w:rPr>
        <w:t>《商务行政处罚程序规定》</w:t>
      </w:r>
      <w:r w:rsidRPr="00725CA7">
        <w:rPr>
          <w:rFonts w:eastAsia="仿宋_GB2312" w:hAnsi="仿宋_GB2312"/>
          <w:color w:val="000000"/>
          <w:sz w:val="28"/>
          <w:szCs w:val="28"/>
          <w:shd w:val="clear" w:color="auto" w:fill="FFFFFF"/>
        </w:rPr>
        <w:t>第十二条：县级以上地方商务主管部门通过接收举报投诉、现场检查等方式，对公民、法人或其他组织在商务活动中是否遵守法律、法规、规章情况进行监督检查；</w:t>
      </w:r>
    </w:p>
    <w:p w:rsidR="00802FFF" w:rsidRPr="00725CA7" w:rsidRDefault="00802FFF" w:rsidP="00802FFF">
      <w:pPr>
        <w:ind w:firstLineChars="200" w:firstLine="562"/>
        <w:rPr>
          <w:rFonts w:eastAsia="仿宋_GB2312"/>
          <w:color w:val="000000"/>
          <w:kern w:val="0"/>
          <w:sz w:val="28"/>
          <w:szCs w:val="28"/>
          <w:shd w:val="clear" w:color="auto" w:fill="FFFFFF"/>
        </w:rPr>
      </w:pPr>
      <w:r w:rsidRPr="00725CA7">
        <w:rPr>
          <w:rFonts w:eastAsia="仿宋_GB2312"/>
          <w:b/>
          <w:color w:val="000000"/>
          <w:sz w:val="28"/>
          <w:szCs w:val="28"/>
        </w:rPr>
        <w:t>3.</w:t>
      </w:r>
      <w:r w:rsidRPr="00725CA7">
        <w:rPr>
          <w:rFonts w:eastAsia="仿宋_GB2312" w:hAnsi="仿宋_GB2312"/>
          <w:color w:val="000000"/>
          <w:sz w:val="28"/>
          <w:szCs w:val="28"/>
        </w:rPr>
        <w:t>《商务行政处罚程序规定》</w:t>
      </w:r>
      <w:r w:rsidRPr="00725CA7">
        <w:rPr>
          <w:rFonts w:eastAsia="仿宋_GB2312" w:hAnsi="仿宋_GB2312"/>
          <w:color w:val="000000"/>
          <w:kern w:val="0"/>
          <w:sz w:val="28"/>
          <w:szCs w:val="28"/>
          <w:shd w:val="clear" w:color="auto" w:fill="FFFFFF"/>
        </w:rPr>
        <w:t>第二十条：商务主管部门在现场检查中发现违法事实，接到社会举报投诉，收到其他商务主管部门或有关部门移送的案件后，应当在</w:t>
      </w:r>
      <w:r w:rsidRPr="00725CA7">
        <w:rPr>
          <w:rFonts w:eastAsia="仿宋_GB2312"/>
          <w:color w:val="000000"/>
          <w:kern w:val="0"/>
          <w:sz w:val="28"/>
          <w:szCs w:val="28"/>
          <w:shd w:val="clear" w:color="auto" w:fill="FFFFFF"/>
        </w:rPr>
        <w:t>7</w:t>
      </w:r>
      <w:r w:rsidRPr="00725CA7">
        <w:rPr>
          <w:rFonts w:eastAsia="仿宋_GB2312" w:hAnsi="仿宋_GB2312"/>
          <w:color w:val="000000"/>
          <w:kern w:val="0"/>
          <w:sz w:val="28"/>
          <w:szCs w:val="28"/>
          <w:shd w:val="clear" w:color="auto" w:fill="FFFFFF"/>
        </w:rPr>
        <w:t>日内按以下方式处理，并将处理情况告知有关方面：</w:t>
      </w:r>
    </w:p>
    <w:p w:rsidR="00802FFF" w:rsidRPr="00725CA7" w:rsidRDefault="00802FFF" w:rsidP="00802FFF">
      <w:pPr>
        <w:ind w:firstLineChars="200" w:firstLine="560"/>
        <w:rPr>
          <w:rFonts w:eastAsia="仿宋_GB2312"/>
          <w:color w:val="000000"/>
          <w:kern w:val="0"/>
          <w:sz w:val="28"/>
          <w:szCs w:val="28"/>
          <w:shd w:val="clear" w:color="auto" w:fill="FFFFFF"/>
        </w:rPr>
      </w:pPr>
      <w:r w:rsidRPr="00725CA7">
        <w:rPr>
          <w:rFonts w:eastAsia="仿宋_GB2312" w:hAnsi="仿宋_GB2312"/>
          <w:color w:val="000000"/>
          <w:kern w:val="0"/>
          <w:sz w:val="28"/>
          <w:szCs w:val="28"/>
          <w:shd w:val="clear" w:color="auto" w:fill="FFFFFF"/>
        </w:rPr>
        <w:t>（一）不属于本部门管辖的，移送有权机关处理；</w:t>
      </w:r>
    </w:p>
    <w:p w:rsidR="00802FFF" w:rsidRPr="00725CA7" w:rsidRDefault="00802FFF" w:rsidP="00802FFF">
      <w:pPr>
        <w:ind w:firstLineChars="200" w:firstLine="560"/>
        <w:rPr>
          <w:rFonts w:eastAsia="仿宋_GB2312"/>
          <w:color w:val="000000"/>
          <w:kern w:val="0"/>
          <w:sz w:val="28"/>
          <w:szCs w:val="28"/>
          <w:shd w:val="clear" w:color="auto" w:fill="FFFFFF"/>
        </w:rPr>
      </w:pPr>
      <w:r w:rsidRPr="00725CA7">
        <w:rPr>
          <w:rFonts w:eastAsia="仿宋_GB2312" w:hAnsi="仿宋_GB2312"/>
          <w:color w:val="000000"/>
          <w:kern w:val="0"/>
          <w:sz w:val="28"/>
          <w:szCs w:val="28"/>
          <w:shd w:val="clear" w:color="auto" w:fill="FFFFFF"/>
        </w:rPr>
        <w:t>（二）情况不属实或者不符合第二十一条规定条件的，不予立案；</w:t>
      </w:r>
    </w:p>
    <w:p w:rsidR="00802FFF" w:rsidRPr="00725CA7" w:rsidRDefault="00802FFF" w:rsidP="00802FFF">
      <w:pPr>
        <w:ind w:firstLineChars="200" w:firstLine="560"/>
        <w:rPr>
          <w:rFonts w:eastAsia="仿宋_GB2312"/>
          <w:color w:val="000000"/>
          <w:kern w:val="0"/>
          <w:sz w:val="28"/>
          <w:szCs w:val="28"/>
          <w:shd w:val="clear" w:color="auto" w:fill="FFFFFF"/>
        </w:rPr>
      </w:pPr>
      <w:r w:rsidRPr="00725CA7">
        <w:rPr>
          <w:rFonts w:eastAsia="仿宋_GB2312" w:hAnsi="仿宋_GB2312"/>
          <w:color w:val="000000"/>
          <w:kern w:val="0"/>
          <w:sz w:val="28"/>
          <w:szCs w:val="28"/>
          <w:shd w:val="clear" w:color="auto" w:fill="FFFFFF"/>
        </w:rPr>
        <w:t>（三）违法事实确凿，符合本规定第三十条规定条件的，适用简</w:t>
      </w:r>
      <w:r w:rsidRPr="00725CA7">
        <w:rPr>
          <w:rFonts w:eastAsia="仿宋_GB2312" w:hAnsi="仿宋_GB2312"/>
          <w:color w:val="000000"/>
          <w:kern w:val="0"/>
          <w:sz w:val="28"/>
          <w:szCs w:val="28"/>
          <w:shd w:val="clear" w:color="auto" w:fill="FFFFFF"/>
        </w:rPr>
        <w:lastRenderedPageBreak/>
        <w:t>易程序处理；</w:t>
      </w:r>
    </w:p>
    <w:p w:rsidR="00802FFF" w:rsidRPr="00725CA7" w:rsidRDefault="00802FFF" w:rsidP="00802FFF">
      <w:pPr>
        <w:ind w:firstLineChars="200" w:firstLine="560"/>
        <w:rPr>
          <w:rFonts w:eastAsia="仿宋_GB2312"/>
          <w:color w:val="000000"/>
          <w:kern w:val="0"/>
          <w:sz w:val="28"/>
          <w:szCs w:val="28"/>
          <w:shd w:val="clear" w:color="auto" w:fill="FFFFFF"/>
        </w:rPr>
      </w:pPr>
      <w:r w:rsidRPr="00725CA7">
        <w:rPr>
          <w:rFonts w:eastAsia="仿宋_GB2312" w:hAnsi="仿宋_GB2312"/>
          <w:color w:val="000000"/>
          <w:kern w:val="0"/>
          <w:sz w:val="28"/>
          <w:szCs w:val="28"/>
          <w:shd w:val="clear" w:color="auto" w:fill="FFFFFF"/>
        </w:rPr>
        <w:t>（四）符合第二十一条规定条件的，予以立案；特殊情况下，可以延长至</w:t>
      </w:r>
      <w:r w:rsidRPr="00725CA7">
        <w:rPr>
          <w:rFonts w:eastAsia="仿宋_GB2312"/>
          <w:color w:val="000000"/>
          <w:kern w:val="0"/>
          <w:sz w:val="28"/>
          <w:szCs w:val="28"/>
          <w:shd w:val="clear" w:color="auto" w:fill="FFFFFF"/>
        </w:rPr>
        <w:t>15</w:t>
      </w:r>
      <w:r w:rsidRPr="00725CA7">
        <w:rPr>
          <w:rFonts w:eastAsia="仿宋_GB2312" w:hAnsi="仿宋_GB2312"/>
          <w:color w:val="000000"/>
          <w:kern w:val="0"/>
          <w:sz w:val="28"/>
          <w:szCs w:val="28"/>
          <w:shd w:val="clear" w:color="auto" w:fill="FFFFFF"/>
        </w:rPr>
        <w:t>日内决定立案。</w:t>
      </w:r>
    </w:p>
    <w:p w:rsidR="00802FFF" w:rsidRPr="00725CA7" w:rsidRDefault="00802FFF" w:rsidP="00802FFF">
      <w:pPr>
        <w:ind w:firstLineChars="200" w:firstLine="560"/>
        <w:rPr>
          <w:rFonts w:eastAsia="仿宋_GB2312"/>
          <w:color w:val="000000"/>
          <w:kern w:val="0"/>
          <w:sz w:val="28"/>
          <w:szCs w:val="28"/>
          <w:shd w:val="clear" w:color="auto" w:fill="FFFFFF"/>
        </w:rPr>
      </w:pPr>
      <w:r w:rsidRPr="00725CA7">
        <w:rPr>
          <w:rFonts w:eastAsia="仿宋_GB2312" w:hAnsi="仿宋_GB2312"/>
          <w:color w:val="000000"/>
          <w:kern w:val="0"/>
          <w:sz w:val="28"/>
          <w:szCs w:val="28"/>
          <w:shd w:val="clear" w:color="auto" w:fill="FFFFFF"/>
        </w:rPr>
        <w:t>上级商务主管部门指定管辖的案件，按前款（二）（三）（四）项处理；</w:t>
      </w:r>
    </w:p>
    <w:p w:rsidR="00802FFF" w:rsidRPr="00725CA7" w:rsidRDefault="00802FFF" w:rsidP="00802FFF">
      <w:pPr>
        <w:ind w:firstLineChars="200" w:firstLine="562"/>
        <w:rPr>
          <w:rFonts w:eastAsia="仿宋_GB2312"/>
          <w:color w:val="000000"/>
          <w:sz w:val="28"/>
          <w:szCs w:val="28"/>
          <w:shd w:val="clear" w:color="auto" w:fill="FFFFFF"/>
        </w:rPr>
      </w:pPr>
      <w:r w:rsidRPr="00725CA7">
        <w:rPr>
          <w:rFonts w:eastAsia="仿宋_GB2312"/>
          <w:b/>
          <w:color w:val="000000"/>
          <w:kern w:val="0"/>
          <w:sz w:val="28"/>
          <w:szCs w:val="28"/>
          <w:shd w:val="clear" w:color="auto" w:fill="FFFFFF"/>
        </w:rPr>
        <w:t>4.</w:t>
      </w:r>
      <w:r w:rsidRPr="00725CA7">
        <w:rPr>
          <w:rFonts w:eastAsia="仿宋_GB2312" w:hAnsi="仿宋_GB2312"/>
          <w:color w:val="000000"/>
          <w:sz w:val="28"/>
          <w:szCs w:val="28"/>
        </w:rPr>
        <w:t>《商务行政处罚程序规定》</w:t>
      </w:r>
      <w:r w:rsidRPr="00725CA7">
        <w:rPr>
          <w:rFonts w:eastAsia="仿宋_GB2312" w:hAnsi="仿宋_GB2312"/>
          <w:color w:val="000000"/>
          <w:sz w:val="28"/>
          <w:szCs w:val="28"/>
          <w:shd w:val="clear" w:color="auto" w:fill="FFFFFF"/>
        </w:rPr>
        <w:t>第五条</w:t>
      </w:r>
      <w:r w:rsidRPr="00725CA7">
        <w:rPr>
          <w:rFonts w:eastAsia="仿宋_GB2312"/>
          <w:color w:val="000000"/>
          <w:sz w:val="28"/>
          <w:szCs w:val="28"/>
          <w:shd w:val="clear" w:color="auto" w:fill="FFFFFF"/>
        </w:rPr>
        <w:t>:</w:t>
      </w:r>
      <w:r w:rsidRPr="00725CA7">
        <w:rPr>
          <w:rFonts w:eastAsia="仿宋_GB2312" w:hAnsi="仿宋_GB2312"/>
          <w:color w:val="000000"/>
          <w:sz w:val="28"/>
          <w:szCs w:val="28"/>
          <w:shd w:val="clear" w:color="auto" w:fill="FFFFFF"/>
        </w:rPr>
        <w:t>商务主管部门执法人员（以下简称执法人员）开展现场检查、调查取证、当场作出处罚决定等活动时不得少于两人，并应当遵守本规定第二十二条有关回避规定，向当事人或有关人员出示执法证件；</w:t>
      </w:r>
    </w:p>
    <w:p w:rsidR="00802FFF" w:rsidRPr="00725CA7" w:rsidRDefault="00802FFF" w:rsidP="00802FFF">
      <w:pPr>
        <w:ind w:firstLineChars="200" w:firstLine="562"/>
        <w:rPr>
          <w:rFonts w:eastAsia="仿宋_GB2312"/>
          <w:color w:val="000000"/>
          <w:sz w:val="28"/>
          <w:szCs w:val="28"/>
          <w:shd w:val="clear" w:color="auto" w:fill="FFFFFF"/>
        </w:rPr>
      </w:pPr>
      <w:r w:rsidRPr="00725CA7">
        <w:rPr>
          <w:rFonts w:eastAsia="仿宋_GB2312"/>
          <w:b/>
          <w:color w:val="000000"/>
          <w:sz w:val="28"/>
          <w:szCs w:val="28"/>
          <w:shd w:val="clear" w:color="auto" w:fill="FFFFFF"/>
        </w:rPr>
        <w:t>5.</w:t>
      </w:r>
      <w:r w:rsidRPr="00725CA7">
        <w:rPr>
          <w:rFonts w:eastAsia="仿宋_GB2312" w:hAnsi="仿宋_GB2312"/>
          <w:color w:val="000000"/>
          <w:sz w:val="28"/>
          <w:szCs w:val="28"/>
        </w:rPr>
        <w:t>《商务行政处罚程序规定》</w:t>
      </w:r>
      <w:r w:rsidRPr="00725CA7">
        <w:rPr>
          <w:rFonts w:eastAsia="仿宋_GB2312" w:hAnsi="仿宋_GB2312"/>
          <w:color w:val="000000"/>
          <w:sz w:val="28"/>
          <w:szCs w:val="28"/>
          <w:shd w:val="clear" w:color="auto" w:fill="FFFFFF"/>
        </w:rPr>
        <w:t>第十九条：现场检查结束时，执法人员应当根据情况制作《商务行政执法现场检查笔录》，全面反映现场检查内容、检查过程、检查结果和处理意见等。必要时，可以采取拍照、录像等方式记录现场检查情况。笔录经核对无误后，执法人员和被检查人应当签名、盖章或以其他方式确认。被检查人对笔录有异议的，可在笔录上注明理由并签名；被检查人拒绝签名的，两名执法人员在笔录上注明情况并签名；</w:t>
      </w:r>
    </w:p>
    <w:p w:rsidR="00802FFF" w:rsidRPr="00725CA7" w:rsidRDefault="00802FFF" w:rsidP="00802FFF">
      <w:pPr>
        <w:widowControl/>
        <w:shd w:val="clear" w:color="auto" w:fill="FFFFFF"/>
        <w:ind w:firstLineChars="200" w:firstLine="562"/>
        <w:jc w:val="left"/>
        <w:rPr>
          <w:rFonts w:eastAsia="仿宋_GB2312"/>
          <w:color w:val="000000"/>
          <w:kern w:val="0"/>
          <w:sz w:val="28"/>
          <w:szCs w:val="28"/>
          <w:shd w:val="clear" w:color="auto" w:fill="FFFFFF"/>
        </w:rPr>
      </w:pPr>
      <w:r w:rsidRPr="00725CA7">
        <w:rPr>
          <w:rFonts w:eastAsia="仿宋_GB2312"/>
          <w:b/>
          <w:color w:val="000000"/>
          <w:sz w:val="28"/>
          <w:szCs w:val="28"/>
          <w:shd w:val="clear" w:color="auto" w:fill="FFFFFF"/>
        </w:rPr>
        <w:t>6.</w:t>
      </w:r>
      <w:r w:rsidRPr="00725CA7">
        <w:rPr>
          <w:rFonts w:eastAsia="仿宋_GB2312" w:hAnsi="仿宋_GB2312"/>
          <w:color w:val="000000"/>
          <w:sz w:val="28"/>
          <w:szCs w:val="28"/>
        </w:rPr>
        <w:t>《商务行政处罚程序规定》</w:t>
      </w:r>
      <w:r w:rsidRPr="00725CA7">
        <w:rPr>
          <w:rFonts w:eastAsia="仿宋_GB2312" w:hAnsi="仿宋_GB2312"/>
          <w:color w:val="000000"/>
          <w:kern w:val="0"/>
          <w:sz w:val="28"/>
          <w:szCs w:val="28"/>
          <w:shd w:val="clear" w:color="auto" w:fill="FFFFFF"/>
        </w:rPr>
        <w:t>第三十三条：按本规定第二十九条规定报请核审的案件，由商务主管部门法制机构或者其他机构核审。</w:t>
      </w:r>
    </w:p>
    <w:p w:rsidR="00802FFF" w:rsidRPr="00725CA7" w:rsidRDefault="00802FFF" w:rsidP="00802FFF">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核审机构主要从以下方面进行核审：</w:t>
      </w:r>
    </w:p>
    <w:p w:rsidR="00802FFF" w:rsidRPr="00725CA7" w:rsidRDefault="00802FFF" w:rsidP="00802FFF">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（一）本部门对所办案件是否具有管辖权；</w:t>
      </w:r>
    </w:p>
    <w:p w:rsidR="00802FFF" w:rsidRPr="00725CA7" w:rsidRDefault="00802FFF" w:rsidP="00802FFF">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（二）当事人基本情况是否清楚；</w:t>
      </w:r>
    </w:p>
    <w:p w:rsidR="00802FFF" w:rsidRPr="00725CA7" w:rsidRDefault="00802FFF" w:rsidP="00802FFF">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（三）案件事实是否清楚，证据是否充分；</w:t>
      </w:r>
    </w:p>
    <w:p w:rsidR="00802FFF" w:rsidRPr="00725CA7" w:rsidRDefault="00802FFF" w:rsidP="00802FFF">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lastRenderedPageBreak/>
        <w:t>（四）定性是否准确；</w:t>
      </w:r>
    </w:p>
    <w:p w:rsidR="00802FFF" w:rsidRPr="00725CA7" w:rsidRDefault="00802FFF" w:rsidP="00802FFF">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（五）适用法律是否正确；</w:t>
      </w:r>
    </w:p>
    <w:p w:rsidR="00802FFF" w:rsidRPr="00725CA7" w:rsidRDefault="00802FFF" w:rsidP="00802FFF">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（六）程序是否合法；</w:t>
      </w:r>
    </w:p>
    <w:p w:rsidR="00802FFF" w:rsidRPr="00725CA7" w:rsidRDefault="00802FFF" w:rsidP="00802FFF">
      <w:pPr>
        <w:widowControl/>
        <w:shd w:val="clear" w:color="auto" w:fill="FFFFFF"/>
        <w:ind w:firstLineChars="200" w:firstLine="560"/>
        <w:jc w:val="left"/>
        <w:rPr>
          <w:rFonts w:eastAsia="仿宋_GB2312"/>
          <w:color w:val="000000"/>
          <w:kern w:val="0"/>
          <w:sz w:val="28"/>
          <w:szCs w:val="28"/>
          <w:shd w:val="clear" w:color="auto" w:fill="FFFFFF"/>
        </w:rPr>
      </w:pPr>
      <w:r w:rsidRPr="00725CA7">
        <w:rPr>
          <w:rFonts w:eastAsia="仿宋_GB2312" w:hAnsi="仿宋_GB2312"/>
          <w:color w:val="000000"/>
          <w:kern w:val="0"/>
          <w:sz w:val="28"/>
          <w:szCs w:val="28"/>
          <w:shd w:val="clear" w:color="auto" w:fill="FFFFFF"/>
        </w:rPr>
        <w:t>（七）处罚建议是否适当。</w:t>
      </w:r>
    </w:p>
    <w:p w:rsidR="00802FFF" w:rsidRPr="00725CA7" w:rsidRDefault="00802FFF" w:rsidP="00802FFF">
      <w:pPr>
        <w:widowControl/>
        <w:shd w:val="clear" w:color="auto" w:fill="FFFFFF"/>
        <w:ind w:firstLineChars="200" w:firstLine="562"/>
        <w:jc w:val="left"/>
        <w:rPr>
          <w:rFonts w:eastAsia="仿宋_GB2312"/>
          <w:color w:val="000000"/>
          <w:sz w:val="28"/>
          <w:szCs w:val="28"/>
        </w:rPr>
      </w:pPr>
      <w:r w:rsidRPr="00725CA7">
        <w:rPr>
          <w:rFonts w:eastAsia="仿宋_GB2312"/>
          <w:b/>
          <w:color w:val="000000"/>
          <w:kern w:val="0"/>
          <w:sz w:val="28"/>
          <w:szCs w:val="28"/>
          <w:shd w:val="clear" w:color="auto" w:fill="FFFFFF"/>
        </w:rPr>
        <w:t>7.</w:t>
      </w:r>
      <w:r w:rsidRPr="00725CA7">
        <w:rPr>
          <w:rFonts w:eastAsia="仿宋_GB2312" w:hAnsi="仿宋_GB2312"/>
          <w:color w:val="000000"/>
          <w:sz w:val="28"/>
          <w:szCs w:val="28"/>
        </w:rPr>
        <w:t>《商务行政处罚程序规定》</w:t>
      </w:r>
      <w:r w:rsidRPr="00725CA7">
        <w:rPr>
          <w:rFonts w:eastAsia="仿宋_GB2312" w:hAnsi="仿宋_GB2312"/>
          <w:color w:val="000000"/>
          <w:kern w:val="0"/>
          <w:sz w:val="28"/>
          <w:szCs w:val="28"/>
          <w:shd w:val="clear" w:color="auto" w:fill="FFFFFF"/>
        </w:rPr>
        <w:t>第三十四条：核审机构对案件进行核审后，视情况提出以下书面意见和建议：</w:t>
      </w:r>
    </w:p>
    <w:p w:rsidR="00802FFF" w:rsidRPr="00725CA7" w:rsidRDefault="00802FFF" w:rsidP="00802FFF">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（一）对事实清楚、证据确凿、适用依据正确、定性准确、处罚适当、程序合法的案件，同意调查处理意见，建议告知当事人后报本部门负责人批准；</w:t>
      </w:r>
    </w:p>
    <w:p w:rsidR="00802FFF" w:rsidRPr="00725CA7" w:rsidRDefault="00802FFF" w:rsidP="00802FFF">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（二）对事实清楚、证据确凿，但定性不准、适用依据错误、处罚不当的案件，建议进行相应修改；</w:t>
      </w:r>
    </w:p>
    <w:p w:rsidR="00802FFF" w:rsidRPr="00725CA7" w:rsidRDefault="00802FFF" w:rsidP="00802FFF">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（三）对事实不清、证据不足的案件，建议补充调查；</w:t>
      </w:r>
    </w:p>
    <w:p w:rsidR="00802FFF" w:rsidRPr="00725CA7" w:rsidRDefault="00802FFF" w:rsidP="00802FFF">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（四）对程序不合法的案件，提出纠正意见；</w:t>
      </w:r>
    </w:p>
    <w:p w:rsidR="00802FFF" w:rsidRPr="00725CA7" w:rsidRDefault="00802FFF" w:rsidP="00802FFF">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（五）对违法事实不成立或者已超过追责期限的案件，建议撤销案件；</w:t>
      </w:r>
    </w:p>
    <w:p w:rsidR="00802FFF" w:rsidRPr="00725CA7" w:rsidRDefault="00802FFF" w:rsidP="00802FFF">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（六）对违法事实轻微并及时纠正，没有造成危害后果的，建议不予行政处罚；</w:t>
      </w:r>
    </w:p>
    <w:p w:rsidR="00802FFF" w:rsidRPr="00725CA7" w:rsidRDefault="00802FFF" w:rsidP="00802FFF">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（七）对超出管辖权的案件，建议按有关规定移送；</w:t>
      </w:r>
    </w:p>
    <w:p w:rsidR="00802FFF" w:rsidRPr="00725CA7" w:rsidRDefault="00802FFF" w:rsidP="00802FFF">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（八）对涉嫌犯罪的案件，建议移送司法机关。</w:t>
      </w:r>
    </w:p>
    <w:p w:rsidR="00802FFF" w:rsidRPr="00725CA7" w:rsidRDefault="00802FFF" w:rsidP="00802FFF">
      <w:pPr>
        <w:widowControl/>
        <w:shd w:val="clear" w:color="auto" w:fill="FFFFFF"/>
        <w:ind w:firstLineChars="200" w:firstLine="560"/>
        <w:jc w:val="left"/>
        <w:rPr>
          <w:rFonts w:eastAsia="仿宋_GB2312"/>
          <w:color w:val="000000"/>
          <w:kern w:val="0"/>
          <w:sz w:val="28"/>
          <w:szCs w:val="28"/>
          <w:shd w:val="clear" w:color="auto" w:fill="FFFFFF"/>
        </w:rPr>
      </w:pPr>
      <w:r w:rsidRPr="00725CA7">
        <w:rPr>
          <w:rFonts w:eastAsia="仿宋_GB2312" w:hAnsi="仿宋_GB2312"/>
          <w:color w:val="000000"/>
          <w:kern w:val="0"/>
          <w:sz w:val="28"/>
          <w:szCs w:val="28"/>
          <w:shd w:val="clear" w:color="auto" w:fill="FFFFFF"/>
        </w:rPr>
        <w:t>核审机构核审完毕，应当及时退卷。案件承办人员应当根据核审情况，填写《商务行政处罚案件处理审批表》，连同案卷材料报商务主管部门负责人审查决定；</w:t>
      </w:r>
    </w:p>
    <w:p w:rsidR="00802FFF" w:rsidRPr="00725CA7" w:rsidRDefault="00802FFF" w:rsidP="00802FFF">
      <w:pPr>
        <w:widowControl/>
        <w:shd w:val="clear" w:color="auto" w:fill="FFFFFF"/>
        <w:ind w:firstLineChars="200" w:firstLine="562"/>
        <w:jc w:val="left"/>
        <w:rPr>
          <w:rFonts w:eastAsia="仿宋_GB2312"/>
          <w:color w:val="000000"/>
          <w:kern w:val="0"/>
          <w:sz w:val="28"/>
          <w:szCs w:val="28"/>
          <w:shd w:val="clear" w:color="auto" w:fill="FFFFFF"/>
        </w:rPr>
      </w:pPr>
      <w:r w:rsidRPr="00725CA7">
        <w:rPr>
          <w:rFonts w:eastAsia="仿宋_GB2312"/>
          <w:b/>
          <w:color w:val="000000"/>
          <w:kern w:val="0"/>
          <w:sz w:val="28"/>
          <w:szCs w:val="28"/>
          <w:shd w:val="clear" w:color="auto" w:fill="FFFFFF"/>
        </w:rPr>
        <w:lastRenderedPageBreak/>
        <w:t>8.</w:t>
      </w:r>
      <w:r w:rsidRPr="00725CA7">
        <w:rPr>
          <w:rFonts w:eastAsia="仿宋_GB2312" w:hAnsi="仿宋_GB2312"/>
          <w:color w:val="000000"/>
          <w:sz w:val="28"/>
          <w:szCs w:val="28"/>
        </w:rPr>
        <w:t>《商务行政处罚程序规定》第三十五条：</w:t>
      </w:r>
      <w:r w:rsidRPr="00725CA7">
        <w:rPr>
          <w:rFonts w:eastAsia="仿宋_GB2312" w:hAnsi="仿宋_GB2312"/>
          <w:color w:val="000000"/>
          <w:sz w:val="28"/>
          <w:szCs w:val="28"/>
          <w:shd w:val="clear" w:color="auto" w:fill="FFFFFF"/>
        </w:rPr>
        <w:t>核审机构同意给予行政处罚的案件，案件承办人员在报商务主管部门负责人审批前，应当填写《商务行政处罚告知书》，告知当事人拟作出行政处罚决定的事实、理由、依据、处罚内容，以及当事人享有的陈述权、申辩权或听证权。</w:t>
      </w:r>
      <w:r w:rsidRPr="00725CA7">
        <w:rPr>
          <w:rFonts w:eastAsia="仿宋_GB2312" w:hAnsi="仿宋_GB2312"/>
          <w:color w:val="000000"/>
          <w:kern w:val="0"/>
          <w:sz w:val="28"/>
          <w:szCs w:val="28"/>
          <w:shd w:val="clear" w:color="auto" w:fill="FFFFFF"/>
        </w:rPr>
        <w:t>自商务主管部门告知之日起</w:t>
      </w:r>
      <w:r w:rsidRPr="00725CA7">
        <w:rPr>
          <w:rFonts w:eastAsia="仿宋_GB2312"/>
          <w:color w:val="000000"/>
          <w:kern w:val="0"/>
          <w:sz w:val="28"/>
          <w:szCs w:val="28"/>
          <w:shd w:val="clear" w:color="auto" w:fill="FFFFFF"/>
        </w:rPr>
        <w:t>3</w:t>
      </w:r>
      <w:r w:rsidRPr="00725CA7">
        <w:rPr>
          <w:rFonts w:eastAsia="仿宋_GB2312" w:hAnsi="仿宋_GB2312"/>
          <w:color w:val="000000"/>
          <w:kern w:val="0"/>
          <w:sz w:val="28"/>
          <w:szCs w:val="28"/>
          <w:shd w:val="clear" w:color="auto" w:fill="FFFFFF"/>
        </w:rPr>
        <w:t>日内，当事人未进行陈述、申辩的，视为放弃陈述权、申辩权；</w:t>
      </w:r>
    </w:p>
    <w:p w:rsidR="00802FFF" w:rsidRPr="00725CA7" w:rsidRDefault="00802FFF" w:rsidP="00802FFF">
      <w:pPr>
        <w:widowControl/>
        <w:shd w:val="clear" w:color="auto" w:fill="FFFFFF"/>
        <w:ind w:firstLineChars="200" w:firstLine="560"/>
        <w:jc w:val="left"/>
        <w:rPr>
          <w:rFonts w:eastAsia="仿宋_GB2312"/>
          <w:color w:val="000000"/>
          <w:kern w:val="0"/>
          <w:sz w:val="28"/>
          <w:szCs w:val="28"/>
          <w:shd w:val="clear" w:color="auto" w:fill="FFFFFF"/>
        </w:rPr>
      </w:pPr>
      <w:r w:rsidRPr="00725CA7">
        <w:rPr>
          <w:rFonts w:eastAsia="仿宋_GB2312" w:hAnsi="仿宋_GB2312"/>
          <w:color w:val="000000"/>
          <w:kern w:val="0"/>
          <w:sz w:val="28"/>
          <w:szCs w:val="28"/>
          <w:shd w:val="clear" w:color="auto" w:fill="FFFFFF"/>
        </w:rPr>
        <w:t>案件承办人员应当充分听取当事人陈述和申辩，制作《商务行政处罚当事人陈述和申辩笔录》；</w:t>
      </w:r>
    </w:p>
    <w:p w:rsidR="00802FFF" w:rsidRPr="00725CA7" w:rsidRDefault="00802FFF" w:rsidP="00802FFF">
      <w:pPr>
        <w:widowControl/>
        <w:shd w:val="clear" w:color="auto" w:fill="FFFFFF"/>
        <w:ind w:firstLineChars="200" w:firstLine="560"/>
        <w:jc w:val="left"/>
        <w:rPr>
          <w:rFonts w:eastAsia="仿宋_GB2312"/>
          <w:color w:val="000000"/>
          <w:kern w:val="0"/>
          <w:sz w:val="28"/>
          <w:szCs w:val="28"/>
          <w:shd w:val="clear" w:color="auto" w:fill="FFFFFF"/>
        </w:rPr>
      </w:pPr>
      <w:r w:rsidRPr="00725CA7">
        <w:rPr>
          <w:rFonts w:eastAsia="仿宋_GB2312" w:hAnsi="仿宋_GB2312"/>
          <w:color w:val="000000"/>
          <w:kern w:val="0"/>
          <w:sz w:val="28"/>
          <w:szCs w:val="28"/>
          <w:shd w:val="clear" w:color="auto" w:fill="FFFFFF"/>
        </w:rPr>
        <w:t>对当事人提出的事实、理由和证据，应当进行复核；相关事实、理由或者证据成立的，应当依法予以采纳。不得因当事人的陈述、申辩、申请听证而加重行政处罚；</w:t>
      </w:r>
    </w:p>
    <w:p w:rsidR="00802FFF" w:rsidRPr="00725CA7" w:rsidRDefault="00802FFF" w:rsidP="00802FFF">
      <w:pPr>
        <w:widowControl/>
        <w:shd w:val="clear" w:color="auto" w:fill="FFFFFF"/>
        <w:ind w:firstLineChars="200" w:firstLine="562"/>
        <w:jc w:val="left"/>
        <w:rPr>
          <w:rFonts w:eastAsia="仿宋_GB2312"/>
          <w:color w:val="000000"/>
          <w:kern w:val="0"/>
          <w:sz w:val="28"/>
          <w:szCs w:val="28"/>
          <w:shd w:val="clear" w:color="auto" w:fill="FFFFFF"/>
        </w:rPr>
      </w:pPr>
      <w:r w:rsidRPr="00725CA7">
        <w:rPr>
          <w:rFonts w:eastAsia="仿宋_GB2312"/>
          <w:b/>
          <w:color w:val="000000"/>
          <w:kern w:val="0"/>
          <w:sz w:val="28"/>
          <w:szCs w:val="28"/>
          <w:shd w:val="clear" w:color="auto" w:fill="FFFFFF"/>
        </w:rPr>
        <w:t>9.</w:t>
      </w:r>
      <w:r w:rsidRPr="00725CA7">
        <w:rPr>
          <w:rFonts w:eastAsia="仿宋_GB2312" w:hAnsi="仿宋_GB2312"/>
          <w:color w:val="000000"/>
          <w:sz w:val="28"/>
          <w:szCs w:val="28"/>
        </w:rPr>
        <w:t>《商务行政处罚程序规定》</w:t>
      </w:r>
      <w:r w:rsidRPr="00725CA7">
        <w:rPr>
          <w:rFonts w:eastAsia="仿宋_GB2312" w:hAnsi="仿宋_GB2312"/>
          <w:color w:val="000000"/>
          <w:kern w:val="0"/>
          <w:sz w:val="28"/>
          <w:szCs w:val="28"/>
          <w:shd w:val="clear" w:color="auto" w:fill="FFFFFF"/>
        </w:rPr>
        <w:t>第四十条：商务主管部门拟作出下列行政处罚之一的，应当在《商务行政处罚告知书》中，一并告知当事人有要求举行听证的权利，以及申请听证的有关事项及要求：</w:t>
      </w:r>
    </w:p>
    <w:p w:rsidR="00802FFF" w:rsidRPr="00725CA7" w:rsidRDefault="00802FFF" w:rsidP="00802FFF">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（一）责令停产停业的；</w:t>
      </w:r>
    </w:p>
    <w:p w:rsidR="00802FFF" w:rsidRPr="00725CA7" w:rsidRDefault="00802FFF" w:rsidP="00802FFF">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（二）暂扣、撤销或吊销许可证、资格证等的；</w:t>
      </w:r>
    </w:p>
    <w:p w:rsidR="00802FFF" w:rsidRPr="00725CA7" w:rsidRDefault="00802FFF" w:rsidP="00802FFF">
      <w:pPr>
        <w:widowControl/>
        <w:shd w:val="clear" w:color="auto" w:fill="FFFFFF"/>
        <w:ind w:firstLineChars="200" w:firstLine="560"/>
        <w:jc w:val="left"/>
        <w:rPr>
          <w:rFonts w:eastAsia="仿宋_GB2312"/>
          <w:color w:val="000000"/>
          <w:kern w:val="0"/>
          <w:sz w:val="28"/>
          <w:szCs w:val="28"/>
          <w:shd w:val="clear" w:color="auto" w:fill="FFFFFF"/>
        </w:rPr>
      </w:pPr>
      <w:r w:rsidRPr="00725CA7">
        <w:rPr>
          <w:rFonts w:eastAsia="仿宋_GB2312" w:hAnsi="仿宋_GB2312"/>
          <w:color w:val="000000"/>
          <w:kern w:val="0"/>
          <w:sz w:val="28"/>
          <w:szCs w:val="28"/>
          <w:shd w:val="clear" w:color="auto" w:fill="FFFFFF"/>
        </w:rPr>
        <w:t>（三）对公民处以</w:t>
      </w:r>
      <w:r w:rsidRPr="00725CA7">
        <w:rPr>
          <w:rFonts w:eastAsia="仿宋_GB2312"/>
          <w:color w:val="000000"/>
          <w:kern w:val="0"/>
          <w:sz w:val="28"/>
          <w:szCs w:val="28"/>
          <w:shd w:val="clear" w:color="auto" w:fill="FFFFFF"/>
        </w:rPr>
        <w:t>5000</w:t>
      </w:r>
      <w:r w:rsidRPr="00725CA7">
        <w:rPr>
          <w:rFonts w:eastAsia="仿宋_GB2312" w:hAnsi="仿宋_GB2312"/>
          <w:color w:val="000000"/>
          <w:kern w:val="0"/>
          <w:sz w:val="28"/>
          <w:szCs w:val="28"/>
          <w:shd w:val="clear" w:color="auto" w:fill="FFFFFF"/>
        </w:rPr>
        <w:t>元以上罚款，对法人或其他组织处以</w:t>
      </w:r>
      <w:r w:rsidRPr="00725CA7">
        <w:rPr>
          <w:rFonts w:eastAsia="仿宋_GB2312"/>
          <w:color w:val="000000"/>
          <w:kern w:val="0"/>
          <w:sz w:val="28"/>
          <w:szCs w:val="28"/>
          <w:shd w:val="clear" w:color="auto" w:fill="FFFFFF"/>
        </w:rPr>
        <w:t>5</w:t>
      </w:r>
      <w:r w:rsidRPr="00725CA7">
        <w:rPr>
          <w:rFonts w:eastAsia="仿宋_GB2312" w:hAnsi="仿宋_GB2312"/>
          <w:color w:val="000000"/>
          <w:kern w:val="0"/>
          <w:sz w:val="28"/>
          <w:szCs w:val="28"/>
          <w:shd w:val="clear" w:color="auto" w:fill="FFFFFF"/>
        </w:rPr>
        <w:t>万元以上罚款的。</w:t>
      </w:r>
    </w:p>
    <w:p w:rsidR="00802FFF" w:rsidRPr="00725CA7" w:rsidRDefault="00802FFF" w:rsidP="00802FFF">
      <w:pPr>
        <w:widowControl/>
        <w:shd w:val="clear" w:color="auto" w:fill="FFFFFF"/>
        <w:ind w:firstLineChars="200" w:firstLine="562"/>
        <w:jc w:val="left"/>
        <w:rPr>
          <w:rFonts w:eastAsia="仿宋_GB2312"/>
          <w:color w:val="000000"/>
          <w:sz w:val="28"/>
          <w:szCs w:val="28"/>
        </w:rPr>
      </w:pPr>
      <w:r w:rsidRPr="00725CA7">
        <w:rPr>
          <w:rFonts w:eastAsia="仿宋_GB2312"/>
          <w:b/>
          <w:color w:val="000000"/>
          <w:kern w:val="0"/>
          <w:sz w:val="28"/>
          <w:szCs w:val="28"/>
          <w:shd w:val="clear" w:color="auto" w:fill="FFFFFF"/>
        </w:rPr>
        <w:t>10.</w:t>
      </w:r>
      <w:r w:rsidRPr="00725CA7">
        <w:rPr>
          <w:rFonts w:eastAsia="仿宋_GB2312" w:hAnsi="仿宋_GB2312"/>
          <w:color w:val="000000"/>
          <w:sz w:val="28"/>
          <w:szCs w:val="28"/>
        </w:rPr>
        <w:t>《商务行政处罚程序规定》第三十八条：</w:t>
      </w:r>
      <w:r w:rsidRPr="00725CA7">
        <w:rPr>
          <w:rFonts w:eastAsia="仿宋_GB2312" w:hAnsi="仿宋_GB2312"/>
          <w:color w:val="000000"/>
          <w:kern w:val="0"/>
          <w:sz w:val="28"/>
          <w:szCs w:val="28"/>
          <w:shd w:val="clear" w:color="auto" w:fill="FFFFFF"/>
        </w:rPr>
        <w:t>商务主管部门作出行政处罚决定的，应当制作《商务行政处罚决定书》，加盖本部门印章。</w:t>
      </w:r>
    </w:p>
    <w:p w:rsidR="00802FFF" w:rsidRPr="00725CA7" w:rsidRDefault="00802FFF" w:rsidP="00802FFF">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行政处罚决定书应载明以下事项：</w:t>
      </w:r>
    </w:p>
    <w:p w:rsidR="00802FFF" w:rsidRPr="00725CA7" w:rsidRDefault="00802FFF" w:rsidP="00802FFF">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lastRenderedPageBreak/>
        <w:t>（一）当事人的姓名或者名称、地址；</w:t>
      </w:r>
    </w:p>
    <w:p w:rsidR="00802FFF" w:rsidRPr="00725CA7" w:rsidRDefault="00802FFF" w:rsidP="00802FFF">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（二）违反法律、法规或规章的事实和证据；</w:t>
      </w:r>
    </w:p>
    <w:p w:rsidR="00802FFF" w:rsidRPr="00725CA7" w:rsidRDefault="00802FFF" w:rsidP="00802FFF">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（三）行政处罚的种类和依据；</w:t>
      </w:r>
    </w:p>
    <w:p w:rsidR="00802FFF" w:rsidRPr="00725CA7" w:rsidRDefault="00802FFF" w:rsidP="00802FFF">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（四）行政处罚的履行方式和期限；</w:t>
      </w:r>
    </w:p>
    <w:p w:rsidR="00802FFF" w:rsidRPr="00725CA7" w:rsidRDefault="00802FFF" w:rsidP="00802FFF">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（五）不服行政处罚决定的，申请行政复议或者提起行政诉讼的途径和期限；</w:t>
      </w:r>
    </w:p>
    <w:p w:rsidR="00802FFF" w:rsidRPr="00725CA7" w:rsidRDefault="00802FFF" w:rsidP="00802FFF">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（六）作出行政处罚决定的行政机关和作出决定的日期。</w:t>
      </w:r>
    </w:p>
    <w:p w:rsidR="00802FFF" w:rsidRPr="00725CA7" w:rsidRDefault="00802FFF" w:rsidP="00802FFF">
      <w:pPr>
        <w:widowControl/>
        <w:shd w:val="clear" w:color="auto" w:fill="FFFFFF"/>
        <w:ind w:firstLineChars="200" w:firstLine="562"/>
        <w:jc w:val="left"/>
        <w:rPr>
          <w:rFonts w:eastAsia="仿宋_GB2312"/>
          <w:color w:val="000000"/>
          <w:sz w:val="28"/>
          <w:szCs w:val="28"/>
        </w:rPr>
      </w:pPr>
      <w:r w:rsidRPr="00725CA7">
        <w:rPr>
          <w:rFonts w:eastAsia="仿宋_GB2312"/>
          <w:b/>
          <w:color w:val="000000"/>
          <w:kern w:val="0"/>
          <w:sz w:val="28"/>
          <w:szCs w:val="28"/>
          <w:shd w:val="clear" w:color="auto" w:fill="FFFFFF"/>
        </w:rPr>
        <w:t>11.</w:t>
      </w:r>
      <w:r w:rsidRPr="00725CA7">
        <w:rPr>
          <w:rFonts w:eastAsia="仿宋_GB2312" w:hAnsi="仿宋_GB2312"/>
          <w:color w:val="000000"/>
          <w:sz w:val="28"/>
          <w:szCs w:val="28"/>
        </w:rPr>
        <w:t>《商务行政处罚程序规定》第三十八九条：</w:t>
      </w:r>
      <w:r w:rsidRPr="00725CA7">
        <w:rPr>
          <w:rFonts w:eastAsia="仿宋_GB2312" w:hAnsi="仿宋_GB2312"/>
          <w:color w:val="000000"/>
          <w:kern w:val="0"/>
          <w:sz w:val="28"/>
          <w:szCs w:val="28"/>
          <w:shd w:val="clear" w:color="auto" w:fill="FFFFFF"/>
        </w:rPr>
        <w:t>适用一般程序处理的案件，应当自立案之日起</w:t>
      </w:r>
      <w:r w:rsidRPr="00725CA7">
        <w:rPr>
          <w:rFonts w:eastAsia="仿宋_GB2312"/>
          <w:color w:val="000000"/>
          <w:kern w:val="0"/>
          <w:sz w:val="28"/>
          <w:szCs w:val="28"/>
          <w:shd w:val="clear" w:color="auto" w:fill="FFFFFF"/>
        </w:rPr>
        <w:t>90</w:t>
      </w:r>
      <w:r w:rsidRPr="00725CA7">
        <w:rPr>
          <w:rFonts w:eastAsia="仿宋_GB2312" w:hAnsi="仿宋_GB2312"/>
          <w:color w:val="000000"/>
          <w:kern w:val="0"/>
          <w:sz w:val="28"/>
          <w:szCs w:val="28"/>
          <w:shd w:val="clear" w:color="auto" w:fill="FFFFFF"/>
        </w:rPr>
        <w:t>日内作出处理决定，并将处理结果及时告知被调查人、指定管辖的上级商务主管部门、具名举报投诉人或移送机关；</w:t>
      </w:r>
    </w:p>
    <w:p w:rsidR="00802FFF" w:rsidRPr="00725CA7" w:rsidRDefault="00802FFF" w:rsidP="00802FFF">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案情复杂，不能在规定期限内作出处理决定的，经商务主管部门负责人批准，可以适当延长；</w:t>
      </w:r>
    </w:p>
    <w:p w:rsidR="00802FFF" w:rsidRPr="00725CA7" w:rsidRDefault="00802FFF" w:rsidP="00802FFF">
      <w:pPr>
        <w:widowControl/>
        <w:shd w:val="clear" w:color="auto" w:fill="FFFFFF"/>
        <w:ind w:firstLineChars="200" w:firstLine="560"/>
        <w:jc w:val="left"/>
        <w:rPr>
          <w:rFonts w:eastAsia="仿宋_GB2312"/>
          <w:color w:val="000000"/>
          <w:kern w:val="0"/>
          <w:sz w:val="28"/>
          <w:szCs w:val="28"/>
          <w:shd w:val="clear" w:color="auto" w:fill="FFFFFF"/>
        </w:rPr>
      </w:pPr>
      <w:r w:rsidRPr="00725CA7">
        <w:rPr>
          <w:rFonts w:eastAsia="仿宋_GB2312" w:hAnsi="仿宋_GB2312"/>
          <w:color w:val="000000"/>
          <w:kern w:val="0"/>
          <w:sz w:val="28"/>
          <w:szCs w:val="28"/>
          <w:shd w:val="clear" w:color="auto" w:fill="FFFFFF"/>
        </w:rPr>
        <w:t>案件处理过程中听证、公告、鉴定等时间不计入案件办理期限；</w:t>
      </w:r>
    </w:p>
    <w:p w:rsidR="00802FFF" w:rsidRPr="00725CA7" w:rsidRDefault="00802FFF" w:rsidP="00802FFF">
      <w:pPr>
        <w:widowControl/>
        <w:shd w:val="clear" w:color="auto" w:fill="FFFFFF"/>
        <w:ind w:firstLineChars="200" w:firstLine="562"/>
        <w:jc w:val="left"/>
        <w:rPr>
          <w:rFonts w:eastAsia="仿宋_GB2312"/>
          <w:color w:val="000000"/>
          <w:sz w:val="28"/>
          <w:szCs w:val="28"/>
          <w:shd w:val="clear" w:color="auto" w:fill="FFFFFF"/>
        </w:rPr>
      </w:pPr>
      <w:r w:rsidRPr="00725CA7">
        <w:rPr>
          <w:rFonts w:eastAsia="仿宋_GB2312"/>
          <w:b/>
          <w:color w:val="000000"/>
          <w:sz w:val="28"/>
          <w:szCs w:val="28"/>
        </w:rPr>
        <w:t>12.</w:t>
      </w:r>
      <w:r w:rsidRPr="00725CA7">
        <w:rPr>
          <w:rFonts w:eastAsia="仿宋_GB2312" w:hAnsi="仿宋_GB2312"/>
          <w:color w:val="000000"/>
          <w:sz w:val="28"/>
          <w:szCs w:val="28"/>
        </w:rPr>
        <w:t>《商务行政处罚程序规定》第四十六条：</w:t>
      </w:r>
      <w:r w:rsidRPr="00725CA7">
        <w:rPr>
          <w:rFonts w:eastAsia="仿宋_GB2312" w:hAnsi="仿宋_GB2312"/>
          <w:color w:val="000000"/>
          <w:sz w:val="28"/>
          <w:szCs w:val="28"/>
          <w:shd w:val="clear" w:color="auto" w:fill="FFFFFF"/>
        </w:rPr>
        <w:t>行政处罚决定书作出后，商务主管部门应当当场交付当事人，或者在</w:t>
      </w:r>
      <w:r w:rsidRPr="00725CA7">
        <w:rPr>
          <w:rFonts w:eastAsia="仿宋_GB2312"/>
          <w:color w:val="000000"/>
          <w:sz w:val="28"/>
          <w:szCs w:val="28"/>
          <w:shd w:val="clear" w:color="auto" w:fill="FFFFFF"/>
        </w:rPr>
        <w:t>7</w:t>
      </w:r>
      <w:r w:rsidRPr="00725CA7">
        <w:rPr>
          <w:rFonts w:eastAsia="仿宋_GB2312" w:hAnsi="仿宋_GB2312"/>
          <w:color w:val="000000"/>
          <w:sz w:val="28"/>
          <w:szCs w:val="28"/>
          <w:shd w:val="clear" w:color="auto" w:fill="FFFFFF"/>
        </w:rPr>
        <w:t>日内，依照民事诉讼法的有关规定，送达当事人或其委托代理人；</w:t>
      </w:r>
    </w:p>
    <w:p w:rsidR="00802FFF" w:rsidRPr="00725CA7" w:rsidRDefault="00802FFF" w:rsidP="00802FFF">
      <w:pPr>
        <w:widowControl/>
        <w:shd w:val="clear" w:color="auto" w:fill="FFFFFF"/>
        <w:ind w:firstLineChars="200" w:firstLine="562"/>
        <w:jc w:val="left"/>
        <w:rPr>
          <w:rFonts w:eastAsia="仿宋_GB2312"/>
          <w:color w:val="000000"/>
          <w:kern w:val="0"/>
          <w:sz w:val="28"/>
          <w:szCs w:val="28"/>
          <w:shd w:val="clear" w:color="auto" w:fill="FFFFFF"/>
        </w:rPr>
      </w:pPr>
      <w:r w:rsidRPr="00725CA7">
        <w:rPr>
          <w:rFonts w:eastAsia="仿宋_GB2312"/>
          <w:b/>
          <w:color w:val="000000"/>
          <w:sz w:val="28"/>
          <w:szCs w:val="28"/>
        </w:rPr>
        <w:t>13.</w:t>
      </w:r>
      <w:r w:rsidRPr="00725CA7">
        <w:rPr>
          <w:rFonts w:eastAsia="仿宋_GB2312" w:hAnsi="仿宋_GB2312"/>
          <w:color w:val="000000"/>
          <w:sz w:val="28"/>
          <w:szCs w:val="28"/>
        </w:rPr>
        <w:t>《商务行政处罚程序规定》第四十七条：</w:t>
      </w:r>
      <w:r w:rsidRPr="00725CA7">
        <w:rPr>
          <w:rFonts w:eastAsia="仿宋_GB2312" w:hAnsi="仿宋_GB2312"/>
          <w:color w:val="000000"/>
          <w:kern w:val="0"/>
          <w:sz w:val="28"/>
          <w:szCs w:val="28"/>
          <w:shd w:val="clear" w:color="auto" w:fill="FFFFFF"/>
        </w:rPr>
        <w:t>行政处罚决定一经送达，即具有法律效力。当事人应当在处罚决定书确定的期限内履行行政处罚决定；</w:t>
      </w:r>
    </w:p>
    <w:p w:rsidR="00802FFF" w:rsidRPr="00725CA7" w:rsidRDefault="00802FFF" w:rsidP="00802FFF">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lastRenderedPageBreak/>
        <w:t>当事人申请复议或提起行政诉讼期间，行政处罚决定不停止执行但此期间复议机关决定或人民法院裁定停止执行以及法律另有规定的除外；</w:t>
      </w:r>
    </w:p>
    <w:p w:rsidR="00802FFF" w:rsidRPr="00725CA7" w:rsidRDefault="00802FFF" w:rsidP="00802FFF">
      <w:pPr>
        <w:widowControl/>
        <w:shd w:val="clear" w:color="auto" w:fill="FFFFFF"/>
        <w:ind w:firstLineChars="200" w:firstLine="562"/>
        <w:jc w:val="left"/>
        <w:rPr>
          <w:rFonts w:eastAsia="仿宋_GB2312"/>
          <w:color w:val="000000"/>
          <w:sz w:val="28"/>
          <w:szCs w:val="28"/>
          <w:shd w:val="clear" w:color="auto" w:fill="FFFFFF"/>
        </w:rPr>
      </w:pPr>
      <w:r w:rsidRPr="00725CA7">
        <w:rPr>
          <w:rFonts w:eastAsia="仿宋_GB2312"/>
          <w:b/>
          <w:color w:val="000000"/>
          <w:sz w:val="28"/>
          <w:szCs w:val="28"/>
        </w:rPr>
        <w:t>14.</w:t>
      </w:r>
      <w:r w:rsidRPr="00725CA7">
        <w:rPr>
          <w:rFonts w:eastAsia="仿宋_GB2312" w:hAnsi="仿宋_GB2312"/>
          <w:color w:val="000000"/>
          <w:sz w:val="28"/>
          <w:szCs w:val="28"/>
        </w:rPr>
        <w:t>《商务行政处罚程序规定》第五十条第二款：</w:t>
      </w:r>
      <w:r w:rsidRPr="00725CA7">
        <w:rPr>
          <w:rFonts w:eastAsia="仿宋_GB2312" w:hAnsi="仿宋_GB2312"/>
          <w:color w:val="000000"/>
          <w:sz w:val="28"/>
          <w:szCs w:val="28"/>
          <w:shd w:val="clear" w:color="auto" w:fill="FFFFFF"/>
        </w:rPr>
        <w:t>到期不缴纳罚款的，每日按罚款数额的百分之三加处罚款。超过</w:t>
      </w:r>
      <w:r w:rsidRPr="00725CA7">
        <w:rPr>
          <w:rFonts w:eastAsia="仿宋_GB2312"/>
          <w:color w:val="000000"/>
          <w:sz w:val="28"/>
          <w:szCs w:val="28"/>
          <w:shd w:val="clear" w:color="auto" w:fill="FFFFFF"/>
        </w:rPr>
        <w:t>30</w:t>
      </w:r>
      <w:r w:rsidRPr="00725CA7">
        <w:rPr>
          <w:rFonts w:eastAsia="仿宋_GB2312" w:hAnsi="仿宋_GB2312"/>
          <w:color w:val="000000"/>
          <w:sz w:val="28"/>
          <w:szCs w:val="28"/>
          <w:shd w:val="clear" w:color="auto" w:fill="FFFFFF"/>
        </w:rPr>
        <w:t>日后仍不缴纳罚款的，申请人民法院强制执行；</w:t>
      </w:r>
    </w:p>
    <w:p w:rsidR="00802FFF" w:rsidRPr="00725CA7" w:rsidRDefault="00802FFF" w:rsidP="00802FFF">
      <w:pPr>
        <w:widowControl/>
        <w:shd w:val="clear" w:color="auto" w:fill="FFFFFF"/>
        <w:ind w:firstLineChars="200" w:firstLine="562"/>
        <w:jc w:val="left"/>
        <w:rPr>
          <w:rFonts w:eastAsia="仿宋_GB2312"/>
          <w:color w:val="000000"/>
          <w:sz w:val="28"/>
          <w:szCs w:val="28"/>
          <w:shd w:val="clear" w:color="auto" w:fill="FFFFFF"/>
        </w:rPr>
      </w:pPr>
      <w:r w:rsidRPr="00725CA7">
        <w:rPr>
          <w:rFonts w:eastAsia="仿宋_GB2312"/>
          <w:b/>
          <w:color w:val="000000"/>
          <w:sz w:val="28"/>
          <w:szCs w:val="28"/>
          <w:shd w:val="clear" w:color="auto" w:fill="FFFFFF"/>
        </w:rPr>
        <w:t>15.</w:t>
      </w:r>
      <w:r w:rsidRPr="00725CA7">
        <w:rPr>
          <w:rFonts w:eastAsia="仿宋_GB2312" w:hAnsi="仿宋_GB2312"/>
          <w:color w:val="000000"/>
          <w:sz w:val="28"/>
          <w:szCs w:val="28"/>
        </w:rPr>
        <w:t>《商务行政处罚程序规定》第五十一条第二款：</w:t>
      </w:r>
      <w:r w:rsidRPr="00725CA7">
        <w:rPr>
          <w:rFonts w:eastAsia="仿宋_GB2312" w:hAnsi="仿宋_GB2312"/>
          <w:color w:val="000000"/>
          <w:sz w:val="28"/>
          <w:szCs w:val="28"/>
          <w:shd w:val="clear" w:color="auto" w:fill="FFFFFF"/>
        </w:rPr>
        <w:t>申请人民法院强制执行前，可以向当事人发出要求其履行义务的书面催告。催告发出</w:t>
      </w:r>
      <w:r w:rsidRPr="00725CA7">
        <w:rPr>
          <w:rFonts w:eastAsia="仿宋_GB2312"/>
          <w:color w:val="000000"/>
          <w:sz w:val="28"/>
          <w:szCs w:val="28"/>
          <w:shd w:val="clear" w:color="auto" w:fill="FFFFFF"/>
        </w:rPr>
        <w:t>10</w:t>
      </w:r>
      <w:r w:rsidRPr="00725CA7">
        <w:rPr>
          <w:rFonts w:eastAsia="仿宋_GB2312" w:hAnsi="仿宋_GB2312"/>
          <w:color w:val="000000"/>
          <w:sz w:val="28"/>
          <w:szCs w:val="28"/>
          <w:shd w:val="clear" w:color="auto" w:fill="FFFFFF"/>
        </w:rPr>
        <w:t>日后当事人仍未履行的，申请人民法院强制执行。</w:t>
      </w:r>
    </w:p>
    <w:p w:rsidR="00802FFF" w:rsidRPr="00725CA7" w:rsidRDefault="00802FFF" w:rsidP="00802FFF">
      <w:pPr>
        <w:ind w:firstLineChars="200" w:firstLine="560"/>
        <w:rPr>
          <w:rFonts w:eastAsia="仿宋_GB2312"/>
          <w:color w:val="000000"/>
          <w:sz w:val="28"/>
          <w:szCs w:val="28"/>
        </w:rPr>
      </w:pPr>
    </w:p>
    <w:p w:rsidR="00802FFF" w:rsidRPr="00725CA7" w:rsidRDefault="00802FFF" w:rsidP="00802FFF">
      <w:pPr>
        <w:ind w:firstLineChars="200" w:firstLine="640"/>
        <w:rPr>
          <w:rFonts w:eastAsia="黑体"/>
          <w:color w:val="000000"/>
          <w:sz w:val="32"/>
          <w:szCs w:val="32"/>
        </w:rPr>
      </w:pPr>
      <w:r w:rsidRPr="00725CA7">
        <w:rPr>
          <w:rFonts w:eastAsia="黑体"/>
          <w:color w:val="000000"/>
          <w:sz w:val="32"/>
          <w:szCs w:val="32"/>
        </w:rPr>
        <w:t>责任事项</w:t>
      </w:r>
    </w:p>
    <w:p w:rsidR="00802FFF" w:rsidRPr="00725CA7" w:rsidRDefault="00802FFF" w:rsidP="00802FFF">
      <w:pPr>
        <w:ind w:firstLineChars="200" w:firstLine="562"/>
        <w:rPr>
          <w:rFonts w:eastAsia="仿宋_GB2312"/>
          <w:color w:val="000000"/>
          <w:sz w:val="28"/>
          <w:szCs w:val="28"/>
        </w:rPr>
      </w:pPr>
      <w:r w:rsidRPr="00725CA7">
        <w:rPr>
          <w:rFonts w:eastAsia="仿宋_GB2312"/>
          <w:b/>
          <w:color w:val="000000"/>
          <w:sz w:val="28"/>
          <w:szCs w:val="28"/>
        </w:rPr>
        <w:t>1.</w:t>
      </w:r>
      <w:r w:rsidRPr="00725CA7">
        <w:rPr>
          <w:rFonts w:eastAsia="仿宋_GB2312" w:hAnsi="仿宋_GB2312"/>
          <w:color w:val="000000"/>
          <w:sz w:val="28"/>
          <w:szCs w:val="28"/>
        </w:rPr>
        <w:t>立案阶段责任：</w:t>
      </w:r>
      <w:r w:rsidRPr="00725CA7">
        <w:rPr>
          <w:rFonts w:eastAsia="仿宋_GB2312"/>
          <w:color w:val="000000"/>
          <w:sz w:val="28"/>
          <w:szCs w:val="28"/>
          <w:shd w:val="clear" w:color="auto" w:fill="FFFFFF"/>
        </w:rPr>
        <w:t>设区的市级商务主管部门</w:t>
      </w:r>
      <w:r w:rsidRPr="00725CA7">
        <w:rPr>
          <w:rFonts w:eastAsia="仿宋_GB2312" w:hAnsi="仿宋_GB2312"/>
          <w:color w:val="000000"/>
          <w:sz w:val="28"/>
          <w:szCs w:val="28"/>
        </w:rPr>
        <w:t>在发现或者接到举报有相关违法行为时，及时审查，决定是否立案；</w:t>
      </w:r>
    </w:p>
    <w:p w:rsidR="00802FFF" w:rsidRPr="00725CA7" w:rsidRDefault="00802FFF" w:rsidP="00802FFF">
      <w:pPr>
        <w:ind w:firstLineChars="200" w:firstLine="562"/>
        <w:rPr>
          <w:rFonts w:eastAsia="仿宋_GB2312"/>
          <w:color w:val="000000"/>
          <w:sz w:val="28"/>
          <w:szCs w:val="28"/>
        </w:rPr>
      </w:pPr>
      <w:r w:rsidRPr="00725CA7">
        <w:rPr>
          <w:rFonts w:eastAsia="仿宋_GB2312"/>
          <w:b/>
          <w:color w:val="000000"/>
          <w:sz w:val="28"/>
          <w:szCs w:val="28"/>
        </w:rPr>
        <w:t>2.</w:t>
      </w:r>
      <w:r w:rsidRPr="00725CA7">
        <w:rPr>
          <w:rFonts w:eastAsia="仿宋_GB2312" w:hAnsi="仿宋_GB2312"/>
          <w:color w:val="000000"/>
          <w:sz w:val="28"/>
          <w:szCs w:val="28"/>
        </w:rPr>
        <w:t>调查阶段责任：全面、客观、公正地进行调查，收集、调取证据，商务执法人员不得少于两人，调查时出示执法证件，允许当事人辩解陈述并保守有关秘密，由当事人签署意见，签名或者盖章；</w:t>
      </w:r>
    </w:p>
    <w:p w:rsidR="00802FFF" w:rsidRPr="00725CA7" w:rsidRDefault="00802FFF" w:rsidP="00802FFF">
      <w:pPr>
        <w:ind w:firstLineChars="200" w:firstLine="562"/>
        <w:rPr>
          <w:rFonts w:eastAsia="仿宋_GB2312"/>
          <w:color w:val="000000"/>
          <w:sz w:val="28"/>
          <w:szCs w:val="28"/>
        </w:rPr>
      </w:pPr>
      <w:r w:rsidRPr="00725CA7">
        <w:rPr>
          <w:rFonts w:eastAsia="仿宋_GB2312"/>
          <w:b/>
          <w:color w:val="000000"/>
          <w:sz w:val="28"/>
          <w:szCs w:val="28"/>
        </w:rPr>
        <w:t>3.</w:t>
      </w:r>
      <w:r w:rsidRPr="00725CA7">
        <w:rPr>
          <w:rFonts w:eastAsia="仿宋_GB2312" w:hAnsi="仿宋_GB2312"/>
          <w:color w:val="000000"/>
          <w:sz w:val="28"/>
          <w:szCs w:val="28"/>
        </w:rPr>
        <w:t>审查阶段责任：对违法事实、证据、调查取证程序、法律适用、处罚种类和幅度、当事人陈述和申辩理由等方面进行全面审查，提出处理意见。此阶段若证据不足时，应将案件退回承办机构补充调查；</w:t>
      </w:r>
    </w:p>
    <w:p w:rsidR="00802FFF" w:rsidRPr="00725CA7" w:rsidRDefault="00802FFF" w:rsidP="00802FFF">
      <w:pPr>
        <w:ind w:firstLineChars="200" w:firstLine="562"/>
        <w:rPr>
          <w:rFonts w:eastAsia="仿宋_GB2312"/>
          <w:color w:val="000000"/>
          <w:sz w:val="28"/>
          <w:szCs w:val="28"/>
        </w:rPr>
      </w:pPr>
      <w:r w:rsidRPr="00725CA7">
        <w:rPr>
          <w:rFonts w:eastAsia="仿宋_GB2312"/>
          <w:b/>
          <w:color w:val="000000"/>
          <w:sz w:val="28"/>
          <w:szCs w:val="28"/>
        </w:rPr>
        <w:t>4.</w:t>
      </w:r>
      <w:r w:rsidRPr="00725CA7">
        <w:rPr>
          <w:rFonts w:eastAsia="仿宋_GB2312" w:hAnsi="仿宋_GB2312"/>
          <w:color w:val="000000"/>
          <w:sz w:val="28"/>
          <w:szCs w:val="28"/>
        </w:rPr>
        <w:t>告知阶段责任：作出处理决定前，书面告知当事人违法实施及其享有的陈述申辩和要求举行听证等相关权力；</w:t>
      </w:r>
    </w:p>
    <w:p w:rsidR="00802FFF" w:rsidRPr="00725CA7" w:rsidRDefault="00802FFF" w:rsidP="00802FFF">
      <w:pPr>
        <w:widowControl/>
        <w:shd w:val="clear" w:color="auto" w:fill="FFFFFF"/>
        <w:ind w:firstLineChars="200" w:firstLine="562"/>
        <w:rPr>
          <w:rFonts w:eastAsia="仿宋_GB2312"/>
          <w:color w:val="000000"/>
          <w:sz w:val="28"/>
          <w:szCs w:val="28"/>
        </w:rPr>
      </w:pPr>
      <w:r w:rsidRPr="00725CA7">
        <w:rPr>
          <w:rFonts w:eastAsia="仿宋_GB2312"/>
          <w:b/>
          <w:color w:val="000000"/>
          <w:sz w:val="28"/>
          <w:szCs w:val="28"/>
        </w:rPr>
        <w:lastRenderedPageBreak/>
        <w:t>5.</w:t>
      </w:r>
      <w:r w:rsidRPr="00725CA7">
        <w:rPr>
          <w:rFonts w:eastAsia="仿宋_GB2312" w:hAnsi="仿宋_GB2312"/>
          <w:color w:val="000000"/>
          <w:sz w:val="28"/>
          <w:szCs w:val="28"/>
        </w:rPr>
        <w:t>决定阶段责任：根据案件审理情况和告知当事人后的陈述申辩理由决定是否予以行政处罚，</w:t>
      </w:r>
      <w:r w:rsidRPr="00725CA7">
        <w:rPr>
          <w:rFonts w:eastAsia="仿宋_GB2312" w:hAnsi="仿宋_GB2312"/>
          <w:color w:val="000000"/>
          <w:kern w:val="0"/>
          <w:sz w:val="28"/>
          <w:szCs w:val="28"/>
          <w:shd w:val="clear" w:color="auto" w:fill="FFFFFF"/>
        </w:rPr>
        <w:t>确有应受行政处罚的违法行为的，根据情节轻重及具体情况，依法作出行政处罚决定。应当自立案之日起</w:t>
      </w:r>
      <w:r w:rsidRPr="00725CA7">
        <w:rPr>
          <w:rFonts w:eastAsia="仿宋_GB2312"/>
          <w:color w:val="000000"/>
          <w:kern w:val="0"/>
          <w:sz w:val="28"/>
          <w:szCs w:val="28"/>
          <w:shd w:val="clear" w:color="auto" w:fill="FFFFFF"/>
        </w:rPr>
        <w:t>90</w:t>
      </w:r>
      <w:r w:rsidRPr="00725CA7">
        <w:rPr>
          <w:rFonts w:eastAsia="仿宋_GB2312" w:hAnsi="仿宋_GB2312"/>
          <w:color w:val="000000"/>
          <w:kern w:val="0"/>
          <w:sz w:val="28"/>
          <w:szCs w:val="28"/>
          <w:shd w:val="clear" w:color="auto" w:fill="FFFFFF"/>
        </w:rPr>
        <w:t>内作出处理决定，并及时告知当事人处理结果及法律依据，案情复杂，不能限期结束的，经商务主管部门负责人批准后，可以适当延长。</w:t>
      </w:r>
    </w:p>
    <w:p w:rsidR="00802FFF" w:rsidRPr="00725CA7" w:rsidRDefault="00802FFF" w:rsidP="00802FFF">
      <w:pPr>
        <w:widowControl/>
        <w:shd w:val="clear" w:color="auto" w:fill="FFFFFF"/>
        <w:ind w:firstLineChars="200" w:firstLine="562"/>
        <w:rPr>
          <w:rFonts w:eastAsia="仿宋_GB2312"/>
          <w:color w:val="000000"/>
          <w:sz w:val="28"/>
          <w:szCs w:val="28"/>
        </w:rPr>
      </w:pPr>
      <w:r w:rsidRPr="00725CA7">
        <w:rPr>
          <w:rFonts w:eastAsia="仿宋_GB2312"/>
          <w:b/>
          <w:color w:val="000000"/>
          <w:sz w:val="28"/>
          <w:szCs w:val="28"/>
        </w:rPr>
        <w:t>6.</w:t>
      </w:r>
      <w:r w:rsidRPr="00725CA7">
        <w:rPr>
          <w:rFonts w:eastAsia="仿宋_GB2312" w:hAnsi="仿宋_GB2312"/>
          <w:color w:val="000000"/>
          <w:sz w:val="28"/>
          <w:szCs w:val="28"/>
        </w:rPr>
        <w:t>送达阶段责任：行政处罚决定书应在</w:t>
      </w:r>
      <w:r w:rsidRPr="00725CA7">
        <w:rPr>
          <w:rFonts w:eastAsia="仿宋_GB2312"/>
          <w:color w:val="000000"/>
          <w:sz w:val="28"/>
          <w:szCs w:val="28"/>
        </w:rPr>
        <w:t>7</w:t>
      </w:r>
      <w:r w:rsidRPr="00725CA7">
        <w:rPr>
          <w:rFonts w:eastAsia="仿宋_GB2312" w:hAnsi="仿宋_GB2312"/>
          <w:color w:val="000000"/>
          <w:sz w:val="28"/>
          <w:szCs w:val="28"/>
        </w:rPr>
        <w:t>日内送达当事人；</w:t>
      </w:r>
    </w:p>
    <w:p w:rsidR="00802FFF" w:rsidRPr="00725CA7" w:rsidRDefault="00802FFF" w:rsidP="00802FFF">
      <w:pPr>
        <w:widowControl/>
        <w:shd w:val="clear" w:color="auto" w:fill="FFFFFF"/>
        <w:ind w:firstLineChars="200" w:firstLine="562"/>
        <w:jc w:val="left"/>
        <w:rPr>
          <w:rFonts w:eastAsia="仿宋_GB2312"/>
          <w:color w:val="000000"/>
          <w:sz w:val="28"/>
          <w:szCs w:val="28"/>
        </w:rPr>
      </w:pPr>
      <w:r w:rsidRPr="00725CA7">
        <w:rPr>
          <w:rFonts w:eastAsia="仿宋_GB2312"/>
          <w:b/>
          <w:color w:val="000000"/>
          <w:sz w:val="28"/>
          <w:szCs w:val="28"/>
        </w:rPr>
        <w:t>7.</w:t>
      </w:r>
      <w:r w:rsidRPr="00725CA7">
        <w:rPr>
          <w:rFonts w:eastAsia="仿宋_GB2312" w:hAnsi="仿宋_GB2312"/>
          <w:color w:val="000000"/>
          <w:sz w:val="28"/>
          <w:szCs w:val="28"/>
        </w:rPr>
        <w:t>执行阶段责任：监督当事人在决定的期限内，履行生效的行政处罚决定。当事人逾期不履行依法给予并已经生效的行政处罚时，根据案件具体情况，</w:t>
      </w:r>
      <w:r w:rsidRPr="00725CA7">
        <w:rPr>
          <w:rFonts w:eastAsia="仿宋_GB2312" w:hAnsi="仿宋_GB2312"/>
          <w:color w:val="000000"/>
          <w:kern w:val="0"/>
          <w:sz w:val="28"/>
          <w:szCs w:val="28"/>
          <w:shd w:val="clear" w:color="auto" w:fill="FFFFFF"/>
        </w:rPr>
        <w:t>每日按罚款数额的百分之三加处罚款、根据法律规定，将查封、扣押的财物拍卖或者将冻结的存款划拨抵缴罚款、申请人民法院强制执行等措施；</w:t>
      </w:r>
    </w:p>
    <w:p w:rsidR="00802FFF" w:rsidRPr="00725CA7" w:rsidRDefault="00802FFF" w:rsidP="00802FFF">
      <w:pPr>
        <w:ind w:firstLineChars="200" w:firstLine="562"/>
        <w:rPr>
          <w:rFonts w:eastAsia="仿宋_GB2312"/>
          <w:color w:val="000000"/>
          <w:sz w:val="28"/>
          <w:szCs w:val="28"/>
        </w:rPr>
      </w:pPr>
      <w:r w:rsidRPr="00725CA7">
        <w:rPr>
          <w:rFonts w:eastAsia="仿宋_GB2312"/>
          <w:b/>
          <w:color w:val="000000"/>
          <w:sz w:val="28"/>
          <w:szCs w:val="28"/>
        </w:rPr>
        <w:t>8.</w:t>
      </w:r>
      <w:r w:rsidRPr="00725CA7">
        <w:rPr>
          <w:rFonts w:eastAsia="仿宋_GB2312" w:hAnsi="仿宋_GB2312"/>
          <w:color w:val="000000"/>
          <w:sz w:val="28"/>
          <w:szCs w:val="28"/>
        </w:rPr>
        <w:t>其他法律法规政策规定应履行的责任。</w:t>
      </w:r>
    </w:p>
    <w:p w:rsidR="00802FFF" w:rsidRPr="00725CA7" w:rsidRDefault="00802FFF" w:rsidP="00802FFF">
      <w:pPr>
        <w:ind w:firstLineChars="200" w:firstLine="640"/>
        <w:rPr>
          <w:rFonts w:eastAsia="黑体"/>
          <w:color w:val="000000"/>
          <w:kern w:val="0"/>
          <w:sz w:val="32"/>
          <w:szCs w:val="32"/>
          <w:shd w:val="clear" w:color="auto" w:fill="FFFFFF"/>
        </w:rPr>
      </w:pPr>
    </w:p>
    <w:p w:rsidR="00802FFF" w:rsidRPr="00725CA7" w:rsidRDefault="00802FFF" w:rsidP="00802FFF">
      <w:pPr>
        <w:ind w:firstLineChars="200" w:firstLine="640"/>
        <w:rPr>
          <w:rFonts w:eastAsia="黑体"/>
          <w:color w:val="000000"/>
          <w:sz w:val="32"/>
          <w:szCs w:val="32"/>
        </w:rPr>
      </w:pPr>
      <w:r w:rsidRPr="00725CA7">
        <w:rPr>
          <w:rFonts w:eastAsia="黑体"/>
          <w:color w:val="000000"/>
          <w:sz w:val="32"/>
          <w:szCs w:val="32"/>
        </w:rPr>
        <w:t>追责情形及依据</w:t>
      </w:r>
    </w:p>
    <w:p w:rsidR="00802FFF" w:rsidRPr="00725CA7" w:rsidRDefault="00802FFF" w:rsidP="00802FFF">
      <w:pPr>
        <w:shd w:val="clear" w:color="auto" w:fill="FFFFFF"/>
        <w:ind w:firstLineChars="200" w:firstLine="562"/>
        <w:rPr>
          <w:rFonts w:eastAsia="仿宋_GB2312"/>
          <w:color w:val="000000"/>
          <w:kern w:val="0"/>
          <w:sz w:val="28"/>
          <w:szCs w:val="28"/>
        </w:rPr>
      </w:pPr>
      <w:r w:rsidRPr="00725CA7">
        <w:rPr>
          <w:rFonts w:eastAsia="仿宋_GB2312"/>
          <w:b/>
          <w:color w:val="000000"/>
          <w:sz w:val="28"/>
          <w:szCs w:val="28"/>
        </w:rPr>
        <w:t>1.</w:t>
      </w:r>
      <w:r w:rsidRPr="00725CA7">
        <w:rPr>
          <w:rFonts w:eastAsia="仿宋_GB2312"/>
          <w:color w:val="000000"/>
          <w:sz w:val="28"/>
          <w:szCs w:val="28"/>
        </w:rPr>
        <w:t>《</w:t>
      </w:r>
      <w:r w:rsidRPr="00725CA7">
        <w:rPr>
          <w:rFonts w:eastAsia="仿宋_GB2312"/>
          <w:color w:val="000000"/>
          <w:sz w:val="28"/>
          <w:szCs w:val="28"/>
          <w:shd w:val="clear" w:color="auto" w:fill="FFFFFF"/>
        </w:rPr>
        <w:t>安徽省行政执法责任追究暂行办法》</w:t>
      </w:r>
      <w:r w:rsidRPr="00725CA7">
        <w:rPr>
          <w:rFonts w:eastAsia="仿宋_GB2312"/>
          <w:color w:val="000000"/>
          <w:kern w:val="0"/>
          <w:sz w:val="28"/>
          <w:szCs w:val="28"/>
        </w:rPr>
        <w:t>第七条：行政执法机关及其工作人员在实施行政处罚时，有下列情形之一的，应当追究其行政执法责任：</w:t>
      </w:r>
    </w:p>
    <w:p w:rsidR="00802FFF" w:rsidRPr="00725CA7" w:rsidRDefault="00802FFF" w:rsidP="00802FFF">
      <w:pPr>
        <w:widowControl/>
        <w:shd w:val="clear" w:color="auto" w:fill="FFFFFF"/>
        <w:ind w:firstLineChars="200" w:firstLine="560"/>
        <w:jc w:val="left"/>
        <w:rPr>
          <w:rFonts w:eastAsia="仿宋_GB2312"/>
          <w:color w:val="000000"/>
          <w:kern w:val="0"/>
          <w:sz w:val="28"/>
          <w:szCs w:val="28"/>
        </w:rPr>
      </w:pPr>
      <w:r w:rsidRPr="00725CA7">
        <w:rPr>
          <w:rFonts w:eastAsia="仿宋_GB2312"/>
          <w:color w:val="000000"/>
          <w:kern w:val="0"/>
          <w:sz w:val="28"/>
          <w:szCs w:val="28"/>
        </w:rPr>
        <w:t>（一）没有法律或者事实依据实施行政处罚的；</w:t>
      </w:r>
    </w:p>
    <w:p w:rsidR="00802FFF" w:rsidRPr="00725CA7" w:rsidRDefault="00802FFF" w:rsidP="00802FFF">
      <w:pPr>
        <w:widowControl/>
        <w:shd w:val="clear" w:color="auto" w:fill="FFFFFF"/>
        <w:ind w:firstLineChars="200" w:firstLine="560"/>
        <w:jc w:val="left"/>
        <w:rPr>
          <w:rFonts w:eastAsia="仿宋_GB2312"/>
          <w:color w:val="000000"/>
          <w:kern w:val="0"/>
          <w:sz w:val="28"/>
          <w:szCs w:val="28"/>
        </w:rPr>
      </w:pPr>
      <w:r w:rsidRPr="00725CA7">
        <w:rPr>
          <w:rFonts w:eastAsia="仿宋_GB2312"/>
          <w:color w:val="000000"/>
          <w:kern w:val="0"/>
          <w:sz w:val="28"/>
          <w:szCs w:val="28"/>
        </w:rPr>
        <w:t>（二）未按法定程序实施行政处罚的；</w:t>
      </w:r>
    </w:p>
    <w:p w:rsidR="00802FFF" w:rsidRPr="00725CA7" w:rsidRDefault="00802FFF" w:rsidP="00802FFF">
      <w:pPr>
        <w:widowControl/>
        <w:shd w:val="clear" w:color="auto" w:fill="FFFFFF"/>
        <w:ind w:firstLineChars="200" w:firstLine="560"/>
        <w:jc w:val="left"/>
        <w:rPr>
          <w:rFonts w:eastAsia="仿宋_GB2312"/>
          <w:color w:val="000000"/>
          <w:kern w:val="0"/>
          <w:sz w:val="28"/>
          <w:szCs w:val="28"/>
        </w:rPr>
      </w:pPr>
      <w:r w:rsidRPr="00725CA7">
        <w:rPr>
          <w:rFonts w:eastAsia="仿宋_GB2312"/>
          <w:color w:val="000000"/>
          <w:kern w:val="0"/>
          <w:sz w:val="28"/>
          <w:szCs w:val="28"/>
        </w:rPr>
        <w:t>（三）指派不具备法定行政执法资格的人员实施行政处罚的；</w:t>
      </w:r>
    </w:p>
    <w:p w:rsidR="00802FFF" w:rsidRPr="00725CA7" w:rsidRDefault="00802FFF" w:rsidP="00802FFF">
      <w:pPr>
        <w:widowControl/>
        <w:shd w:val="clear" w:color="auto" w:fill="FFFFFF"/>
        <w:ind w:firstLineChars="200" w:firstLine="560"/>
        <w:jc w:val="left"/>
        <w:rPr>
          <w:rFonts w:eastAsia="仿宋_GB2312"/>
          <w:color w:val="000000"/>
          <w:kern w:val="0"/>
          <w:sz w:val="28"/>
          <w:szCs w:val="28"/>
        </w:rPr>
      </w:pPr>
      <w:r w:rsidRPr="00725CA7">
        <w:rPr>
          <w:rFonts w:eastAsia="仿宋_GB2312"/>
          <w:color w:val="000000"/>
          <w:kern w:val="0"/>
          <w:sz w:val="28"/>
          <w:szCs w:val="28"/>
        </w:rPr>
        <w:t>（四）擅自设立处罚种类或者改变处罚幅度、范围的；</w:t>
      </w:r>
    </w:p>
    <w:p w:rsidR="00802FFF" w:rsidRPr="00725CA7" w:rsidRDefault="00802FFF" w:rsidP="00802FFF">
      <w:pPr>
        <w:widowControl/>
        <w:shd w:val="clear" w:color="auto" w:fill="FFFFFF"/>
        <w:ind w:firstLineChars="200" w:firstLine="560"/>
        <w:jc w:val="left"/>
        <w:rPr>
          <w:rFonts w:eastAsia="仿宋_GB2312"/>
          <w:color w:val="000000"/>
          <w:kern w:val="0"/>
          <w:sz w:val="28"/>
          <w:szCs w:val="28"/>
        </w:rPr>
      </w:pPr>
      <w:r w:rsidRPr="00725CA7">
        <w:rPr>
          <w:rFonts w:eastAsia="仿宋_GB2312"/>
          <w:color w:val="000000"/>
          <w:kern w:val="0"/>
          <w:sz w:val="28"/>
          <w:szCs w:val="28"/>
        </w:rPr>
        <w:lastRenderedPageBreak/>
        <w:t>（五）违反</w:t>
      </w:r>
      <w:r w:rsidRPr="00725CA7">
        <w:rPr>
          <w:rFonts w:eastAsia="仿宋_GB2312"/>
          <w:color w:val="000000"/>
          <w:kern w:val="0"/>
          <w:sz w:val="28"/>
          <w:szCs w:val="28"/>
        </w:rPr>
        <w:t>“</w:t>
      </w:r>
      <w:r w:rsidRPr="00725CA7">
        <w:rPr>
          <w:rFonts w:eastAsia="仿宋_GB2312"/>
          <w:color w:val="000000"/>
          <w:kern w:val="0"/>
          <w:sz w:val="28"/>
          <w:szCs w:val="28"/>
        </w:rPr>
        <w:t>罚缴分离</w:t>
      </w:r>
      <w:r w:rsidRPr="00725CA7">
        <w:rPr>
          <w:rFonts w:eastAsia="仿宋_GB2312"/>
          <w:color w:val="000000"/>
          <w:kern w:val="0"/>
          <w:sz w:val="28"/>
          <w:szCs w:val="28"/>
        </w:rPr>
        <w:t>”</w:t>
      </w:r>
      <w:r w:rsidRPr="00725CA7">
        <w:rPr>
          <w:rFonts w:eastAsia="仿宋_GB2312"/>
          <w:color w:val="000000"/>
          <w:kern w:val="0"/>
          <w:sz w:val="28"/>
          <w:szCs w:val="28"/>
        </w:rPr>
        <w:t>规定，擅自收取罚款的；</w:t>
      </w:r>
    </w:p>
    <w:p w:rsidR="00802FFF" w:rsidRPr="00725CA7" w:rsidRDefault="00802FFF" w:rsidP="00802FFF">
      <w:pPr>
        <w:widowControl/>
        <w:shd w:val="clear" w:color="auto" w:fill="FFFFFF"/>
        <w:ind w:firstLineChars="200" w:firstLine="560"/>
        <w:jc w:val="left"/>
        <w:rPr>
          <w:rFonts w:eastAsia="仿宋_GB2312"/>
          <w:color w:val="000000"/>
          <w:kern w:val="0"/>
          <w:sz w:val="28"/>
          <w:szCs w:val="28"/>
        </w:rPr>
      </w:pPr>
      <w:r w:rsidRPr="00725CA7">
        <w:rPr>
          <w:rFonts w:eastAsia="仿宋_GB2312"/>
          <w:color w:val="000000"/>
          <w:kern w:val="0"/>
          <w:sz w:val="28"/>
          <w:szCs w:val="28"/>
        </w:rPr>
        <w:t>（六）对当事人进行罚款、没收财物等行政处罚不使用法定单据的；</w:t>
      </w:r>
    </w:p>
    <w:p w:rsidR="00802FFF" w:rsidRPr="00725CA7" w:rsidRDefault="00802FFF" w:rsidP="00802FFF">
      <w:pPr>
        <w:widowControl/>
        <w:shd w:val="clear" w:color="auto" w:fill="FFFFFF"/>
        <w:ind w:firstLineChars="200" w:firstLine="560"/>
        <w:jc w:val="left"/>
        <w:rPr>
          <w:rFonts w:eastAsia="仿宋_GB2312"/>
          <w:color w:val="000000"/>
          <w:kern w:val="0"/>
          <w:sz w:val="28"/>
          <w:szCs w:val="28"/>
        </w:rPr>
      </w:pPr>
      <w:r w:rsidRPr="00725CA7">
        <w:rPr>
          <w:rFonts w:eastAsia="仿宋_GB2312"/>
          <w:color w:val="000000"/>
          <w:kern w:val="0"/>
          <w:sz w:val="28"/>
          <w:szCs w:val="28"/>
        </w:rPr>
        <w:t>（七）依法应当移送司法机关处理而不移送的；</w:t>
      </w:r>
    </w:p>
    <w:p w:rsidR="00802FFF" w:rsidRPr="00725CA7" w:rsidRDefault="00802FFF" w:rsidP="00802FFF">
      <w:pPr>
        <w:widowControl/>
        <w:shd w:val="clear" w:color="auto" w:fill="FFFFFF"/>
        <w:ind w:firstLineChars="200" w:firstLine="560"/>
        <w:jc w:val="left"/>
        <w:rPr>
          <w:rFonts w:eastAsia="仿宋_GB2312"/>
          <w:color w:val="000000"/>
          <w:kern w:val="0"/>
          <w:sz w:val="28"/>
          <w:szCs w:val="28"/>
        </w:rPr>
      </w:pPr>
      <w:r w:rsidRPr="00725CA7">
        <w:rPr>
          <w:rFonts w:eastAsia="仿宋_GB2312"/>
          <w:color w:val="000000"/>
          <w:kern w:val="0"/>
          <w:sz w:val="28"/>
          <w:szCs w:val="28"/>
        </w:rPr>
        <w:t>（八）其他违法实施行政处罚的。</w:t>
      </w:r>
    </w:p>
    <w:p w:rsidR="00802FFF" w:rsidRPr="00725CA7" w:rsidRDefault="00802FFF" w:rsidP="00802FFF">
      <w:pPr>
        <w:widowControl/>
        <w:shd w:val="clear" w:color="auto" w:fill="FFFFFF"/>
        <w:ind w:left="141" w:firstLineChars="200" w:firstLine="562"/>
        <w:jc w:val="left"/>
        <w:rPr>
          <w:rFonts w:eastAsia="仿宋_GB2312"/>
          <w:color w:val="000000"/>
          <w:kern w:val="0"/>
          <w:sz w:val="28"/>
          <w:szCs w:val="28"/>
        </w:rPr>
      </w:pPr>
      <w:r w:rsidRPr="00725CA7">
        <w:rPr>
          <w:rFonts w:eastAsia="仿宋_GB2312"/>
          <w:b/>
          <w:color w:val="000000"/>
          <w:kern w:val="0"/>
          <w:sz w:val="28"/>
          <w:szCs w:val="28"/>
        </w:rPr>
        <w:t>2.3.4.5.6.7</w:t>
      </w:r>
      <w:r w:rsidRPr="00725CA7">
        <w:rPr>
          <w:rFonts w:eastAsia="仿宋_GB2312"/>
          <w:color w:val="000000"/>
          <w:kern w:val="0"/>
          <w:sz w:val="28"/>
          <w:szCs w:val="28"/>
        </w:rPr>
        <w:t>追责情形依据同为</w:t>
      </w:r>
      <w:r w:rsidRPr="00725CA7">
        <w:rPr>
          <w:rFonts w:eastAsia="仿宋_GB2312"/>
          <w:color w:val="000000"/>
          <w:sz w:val="28"/>
          <w:szCs w:val="28"/>
        </w:rPr>
        <w:t>《</w:t>
      </w:r>
      <w:r w:rsidRPr="00725CA7">
        <w:rPr>
          <w:rFonts w:eastAsia="仿宋_GB2312"/>
          <w:color w:val="000000"/>
          <w:sz w:val="28"/>
          <w:szCs w:val="28"/>
          <w:shd w:val="clear" w:color="auto" w:fill="FFFFFF"/>
        </w:rPr>
        <w:t>安徽省行政执法责任追究暂行办法》</w:t>
      </w:r>
      <w:r w:rsidRPr="00725CA7">
        <w:rPr>
          <w:rFonts w:eastAsia="仿宋_GB2312"/>
          <w:color w:val="000000"/>
          <w:kern w:val="0"/>
          <w:sz w:val="28"/>
          <w:szCs w:val="28"/>
        </w:rPr>
        <w:t>第七条；</w:t>
      </w:r>
    </w:p>
    <w:p w:rsidR="00802FFF" w:rsidRPr="00725CA7" w:rsidRDefault="00802FFF" w:rsidP="00802FFF">
      <w:pPr>
        <w:shd w:val="clear" w:color="auto" w:fill="FFFFFF"/>
        <w:ind w:leftChars="67" w:left="141" w:firstLineChars="200" w:firstLine="562"/>
        <w:rPr>
          <w:rFonts w:eastAsia="仿宋_GB2312"/>
          <w:color w:val="000000"/>
          <w:kern w:val="0"/>
          <w:sz w:val="28"/>
          <w:szCs w:val="28"/>
        </w:rPr>
      </w:pPr>
      <w:r w:rsidRPr="00725CA7">
        <w:rPr>
          <w:rFonts w:eastAsia="仿宋_GB2312"/>
          <w:b/>
          <w:color w:val="000000"/>
          <w:sz w:val="28"/>
          <w:szCs w:val="28"/>
        </w:rPr>
        <w:t>8.9</w:t>
      </w:r>
      <w:r w:rsidRPr="00725CA7">
        <w:rPr>
          <w:rFonts w:eastAsia="仿宋_GB2312"/>
          <w:color w:val="000000"/>
          <w:sz w:val="28"/>
          <w:szCs w:val="28"/>
        </w:rPr>
        <w:t>《行政处罚法》第五十八条：</w:t>
      </w:r>
      <w:r w:rsidRPr="00725CA7">
        <w:rPr>
          <w:rFonts w:eastAsia="仿宋_GB2312"/>
          <w:color w:val="000000"/>
          <w:sz w:val="28"/>
          <w:szCs w:val="28"/>
          <w:shd w:val="clear" w:color="auto" w:fill="FFFFFF"/>
        </w:rPr>
        <w:t>行政机关</w:t>
      </w:r>
      <w:r w:rsidRPr="00725CA7">
        <w:rPr>
          <w:rFonts w:eastAsia="仿宋_GB2312"/>
          <w:color w:val="000000"/>
          <w:kern w:val="0"/>
          <w:sz w:val="28"/>
          <w:szCs w:val="28"/>
        </w:rPr>
        <w:t>将罚款、没收的违法所得或者财物截留、私分或者变相私分的，由财政部门或者有关部门予以追缴，对直接负责的主管人员和其他直接责任人员依法给予行政处分；情节严重构成犯罪的，依法追究刑事责任；</w:t>
      </w:r>
    </w:p>
    <w:p w:rsidR="00802FFF" w:rsidRPr="00725CA7" w:rsidRDefault="00802FFF" w:rsidP="00802FFF">
      <w:pPr>
        <w:widowControl/>
        <w:shd w:val="clear" w:color="auto" w:fill="FFFFFF"/>
        <w:ind w:leftChars="67" w:left="141" w:firstLineChars="200" w:firstLine="560"/>
        <w:jc w:val="left"/>
        <w:rPr>
          <w:rFonts w:eastAsia="仿宋_GB2312"/>
          <w:color w:val="000000"/>
          <w:kern w:val="0"/>
          <w:sz w:val="28"/>
          <w:szCs w:val="28"/>
        </w:rPr>
      </w:pPr>
      <w:r w:rsidRPr="00725CA7">
        <w:rPr>
          <w:rFonts w:eastAsia="仿宋_GB2312"/>
          <w:color w:val="000000"/>
          <w:sz w:val="28"/>
          <w:szCs w:val="28"/>
          <w:shd w:val="clear" w:color="auto" w:fill="FFFFFF"/>
        </w:rPr>
        <w:t>执法人员</w:t>
      </w:r>
      <w:r w:rsidRPr="00725CA7">
        <w:rPr>
          <w:rFonts w:eastAsia="仿宋_GB2312"/>
          <w:color w:val="000000"/>
          <w:kern w:val="0"/>
          <w:sz w:val="28"/>
          <w:szCs w:val="28"/>
        </w:rPr>
        <w:t>利用职务上的便利，索取或者收受他人财物、收缴罚款据为己有，构成犯罪的，依法追究刑事责任；情节轻微不构成犯罪的，依法给予行政处分；</w:t>
      </w:r>
    </w:p>
    <w:p w:rsidR="00802FFF" w:rsidRPr="00725CA7" w:rsidRDefault="00802FFF" w:rsidP="00802FFF">
      <w:pPr>
        <w:widowControl/>
        <w:shd w:val="clear" w:color="auto" w:fill="FFFFFF"/>
        <w:ind w:leftChars="67" w:left="141" w:firstLineChars="200" w:firstLine="562"/>
        <w:jc w:val="left"/>
        <w:rPr>
          <w:rFonts w:eastAsia="仿宋_GB2312"/>
          <w:color w:val="000000"/>
          <w:sz w:val="28"/>
          <w:szCs w:val="28"/>
          <w:shd w:val="clear" w:color="auto" w:fill="FFFFFF"/>
        </w:rPr>
      </w:pPr>
      <w:r w:rsidRPr="00725CA7">
        <w:rPr>
          <w:rFonts w:eastAsia="仿宋_GB2312"/>
          <w:b/>
          <w:color w:val="000000"/>
          <w:kern w:val="0"/>
          <w:sz w:val="28"/>
          <w:szCs w:val="28"/>
        </w:rPr>
        <w:t>10.</w:t>
      </w:r>
      <w:r w:rsidRPr="00725CA7">
        <w:rPr>
          <w:rFonts w:eastAsia="仿宋_GB2312"/>
          <w:color w:val="000000"/>
          <w:sz w:val="28"/>
          <w:szCs w:val="28"/>
        </w:rPr>
        <w:t>《行政处罚法》第六十条：</w:t>
      </w:r>
      <w:r w:rsidRPr="00725CA7">
        <w:rPr>
          <w:rFonts w:eastAsia="仿宋_GB2312"/>
          <w:color w:val="000000"/>
          <w:sz w:val="28"/>
          <w:szCs w:val="28"/>
          <w:shd w:val="clear" w:color="auto" w:fill="FFFFFF"/>
        </w:rPr>
        <w:t>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rsidR="00802FFF" w:rsidRPr="00725CA7" w:rsidRDefault="00802FFF" w:rsidP="00802FFF">
      <w:pPr>
        <w:widowControl/>
        <w:shd w:val="clear" w:color="auto" w:fill="FFFFFF"/>
        <w:ind w:leftChars="67" w:left="141" w:firstLineChars="200" w:firstLine="562"/>
        <w:jc w:val="left"/>
        <w:rPr>
          <w:rFonts w:eastAsia="仿宋_GB2312"/>
          <w:color w:val="000000"/>
          <w:sz w:val="28"/>
          <w:szCs w:val="28"/>
          <w:shd w:val="clear" w:color="auto" w:fill="FFFFFF"/>
        </w:rPr>
      </w:pPr>
      <w:r w:rsidRPr="00725CA7">
        <w:rPr>
          <w:rFonts w:eastAsia="仿宋_GB2312"/>
          <w:b/>
          <w:color w:val="000000"/>
          <w:sz w:val="28"/>
          <w:szCs w:val="28"/>
          <w:shd w:val="clear" w:color="auto" w:fill="FFFFFF"/>
        </w:rPr>
        <w:t>11.</w:t>
      </w:r>
      <w:r w:rsidRPr="00725CA7">
        <w:rPr>
          <w:rFonts w:eastAsia="仿宋_GB2312"/>
          <w:color w:val="000000"/>
          <w:sz w:val="28"/>
          <w:szCs w:val="28"/>
        </w:rPr>
        <w:t>《行政处罚法》</w:t>
      </w:r>
      <w:r w:rsidRPr="00725CA7">
        <w:rPr>
          <w:rFonts w:eastAsia="仿宋_GB2312"/>
          <w:color w:val="000000"/>
          <w:sz w:val="28"/>
          <w:szCs w:val="28"/>
          <w:shd w:val="clear" w:color="auto" w:fill="FFFFFF"/>
        </w:rPr>
        <w:t>第五十九条：行政机关使用或者损毁扣押的财物，对当事人造成损失的，应当依法予以赔偿，对直接负责的主管人员和其他直接责任人员依法给予行政处分；</w:t>
      </w:r>
    </w:p>
    <w:p w:rsidR="00802FFF" w:rsidRDefault="00802FFF" w:rsidP="00802FFF">
      <w:pPr>
        <w:widowControl/>
        <w:shd w:val="clear" w:color="auto" w:fill="FFFFFF"/>
        <w:ind w:leftChars="67" w:left="141" w:firstLineChars="200" w:firstLine="562"/>
        <w:jc w:val="left"/>
        <w:rPr>
          <w:rFonts w:eastAsia="仿宋_GB2312"/>
          <w:color w:val="000000"/>
          <w:sz w:val="28"/>
          <w:szCs w:val="28"/>
          <w:shd w:val="clear" w:color="auto" w:fill="FFFFFF"/>
        </w:rPr>
      </w:pPr>
      <w:r w:rsidRPr="00725CA7">
        <w:rPr>
          <w:rFonts w:eastAsia="仿宋_GB2312"/>
          <w:b/>
          <w:color w:val="000000"/>
          <w:sz w:val="28"/>
          <w:szCs w:val="28"/>
          <w:shd w:val="clear" w:color="auto" w:fill="FFFFFF"/>
        </w:rPr>
        <w:lastRenderedPageBreak/>
        <w:t>12.</w:t>
      </w:r>
      <w:r w:rsidRPr="00725CA7">
        <w:rPr>
          <w:rFonts w:eastAsia="仿宋_GB2312"/>
          <w:color w:val="000000"/>
          <w:sz w:val="28"/>
          <w:szCs w:val="28"/>
        </w:rPr>
        <w:t>《行政处罚法》</w:t>
      </w:r>
      <w:r w:rsidRPr="00725CA7">
        <w:rPr>
          <w:rFonts w:eastAsia="仿宋_GB2312"/>
          <w:color w:val="000000"/>
          <w:sz w:val="28"/>
          <w:szCs w:val="28"/>
          <w:shd w:val="clear" w:color="auto" w:fill="FFFFFF"/>
        </w:rPr>
        <w:t>第六十二条：执法人员</w:t>
      </w:r>
      <w:hyperlink r:id="rId12" w:tgtFrame="_blank" w:history="1">
        <w:r w:rsidRPr="00725CA7">
          <w:rPr>
            <w:rStyle w:val="a5"/>
            <w:rFonts w:eastAsia="仿宋_GB2312"/>
            <w:color w:val="000000"/>
            <w:sz w:val="28"/>
            <w:szCs w:val="28"/>
            <w:shd w:val="clear" w:color="auto" w:fill="FFFFFF"/>
          </w:rPr>
          <w:t>玩忽职守</w:t>
        </w:r>
      </w:hyperlink>
      <w:r w:rsidRPr="00725CA7">
        <w:rPr>
          <w:rFonts w:eastAsia="仿宋_GB2312"/>
          <w:color w:val="000000"/>
          <w:sz w:val="28"/>
          <w:szCs w:val="28"/>
          <w:shd w:val="clear" w:color="auto" w:fill="FFFFFF"/>
        </w:rPr>
        <w:t>，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rsidR="00802FFF" w:rsidRDefault="00802FFF" w:rsidP="00802FFF">
      <w:pPr>
        <w:widowControl/>
        <w:shd w:val="clear" w:color="auto" w:fill="FFFFFF"/>
        <w:ind w:leftChars="67" w:left="141" w:firstLineChars="200" w:firstLine="641"/>
        <w:jc w:val="left"/>
        <w:rPr>
          <w:rFonts w:eastAsia="华文中宋" w:hAnsi="华文中宋"/>
          <w:b/>
          <w:color w:val="000000"/>
          <w:sz w:val="32"/>
          <w:szCs w:val="32"/>
        </w:rPr>
      </w:pPr>
    </w:p>
    <w:p w:rsidR="00802FFF" w:rsidRDefault="00802FFF" w:rsidP="00802FFF">
      <w:pPr>
        <w:widowControl/>
        <w:shd w:val="clear" w:color="auto" w:fill="FFFFFF"/>
        <w:ind w:leftChars="67" w:left="141" w:firstLineChars="200" w:firstLine="641"/>
        <w:jc w:val="left"/>
        <w:rPr>
          <w:rFonts w:eastAsia="华文中宋" w:hAnsi="华文中宋"/>
          <w:b/>
          <w:color w:val="000000"/>
          <w:sz w:val="32"/>
          <w:szCs w:val="32"/>
        </w:rPr>
      </w:pPr>
    </w:p>
    <w:p w:rsidR="00802FFF" w:rsidRPr="00802FFF" w:rsidRDefault="00436BD7" w:rsidP="00802FFF">
      <w:pPr>
        <w:widowControl/>
        <w:shd w:val="clear" w:color="auto" w:fill="FFFFFF"/>
        <w:ind w:leftChars="67" w:left="141" w:firstLineChars="200" w:firstLine="641"/>
        <w:jc w:val="left"/>
        <w:rPr>
          <w:rFonts w:eastAsia="华文中宋" w:hAnsi="华文中宋"/>
          <w:b/>
          <w:color w:val="000000"/>
          <w:sz w:val="32"/>
          <w:szCs w:val="32"/>
        </w:rPr>
      </w:pPr>
      <w:r>
        <w:rPr>
          <w:rFonts w:eastAsia="华文中宋" w:hAnsi="华文中宋" w:hint="eastAsia"/>
          <w:b/>
          <w:color w:val="000000"/>
          <w:sz w:val="32"/>
          <w:szCs w:val="32"/>
        </w:rPr>
        <w:t>6</w:t>
      </w:r>
      <w:r w:rsidR="00802FFF" w:rsidRPr="00802FFF">
        <w:rPr>
          <w:rFonts w:eastAsia="华文中宋" w:hAnsi="华文中宋" w:hint="eastAsia"/>
          <w:b/>
          <w:color w:val="000000"/>
          <w:sz w:val="32"/>
          <w:szCs w:val="32"/>
        </w:rPr>
        <w:t>.</w:t>
      </w:r>
      <w:r w:rsidR="00802FFF" w:rsidRPr="00802FFF">
        <w:rPr>
          <w:rFonts w:eastAsia="华文中宋" w:hAnsi="华文中宋" w:hint="eastAsia"/>
          <w:b/>
          <w:color w:val="000000"/>
          <w:sz w:val="32"/>
          <w:szCs w:val="32"/>
        </w:rPr>
        <w:t>对部分违反报废机动车回收管理办法行为的处罚</w:t>
      </w:r>
    </w:p>
    <w:p w:rsidR="00802FFF" w:rsidRPr="00725CA7" w:rsidRDefault="00802FFF" w:rsidP="00802FFF">
      <w:pPr>
        <w:ind w:firstLineChars="200" w:firstLine="640"/>
        <w:rPr>
          <w:rFonts w:eastAsia="黑体"/>
          <w:color w:val="000000"/>
          <w:sz w:val="32"/>
          <w:szCs w:val="32"/>
        </w:rPr>
      </w:pPr>
      <w:r>
        <w:rPr>
          <w:rFonts w:eastAsia="黑体" w:hAnsi="黑体"/>
          <w:color w:val="000000"/>
          <w:sz w:val="32"/>
          <w:szCs w:val="32"/>
        </w:rPr>
        <w:t>一</w:t>
      </w:r>
      <w:r w:rsidR="005F0441">
        <w:rPr>
          <w:rFonts w:eastAsia="黑体" w:hAnsi="黑体" w:hint="eastAsia"/>
          <w:color w:val="000000"/>
          <w:sz w:val="32"/>
          <w:szCs w:val="32"/>
        </w:rPr>
        <w:t>、</w:t>
      </w:r>
      <w:r w:rsidRPr="00725CA7">
        <w:rPr>
          <w:rFonts w:eastAsia="黑体" w:hAnsi="黑体"/>
          <w:color w:val="000000"/>
          <w:sz w:val="32"/>
          <w:szCs w:val="32"/>
        </w:rPr>
        <w:t>实施依据和情形</w:t>
      </w:r>
    </w:p>
    <w:p w:rsidR="005F0441" w:rsidRPr="005F0441" w:rsidRDefault="00802FFF" w:rsidP="005F0441">
      <w:pPr>
        <w:spacing w:line="480" w:lineRule="atLeast"/>
        <w:ind w:firstLine="480"/>
        <w:textAlignment w:val="baseline"/>
        <w:rPr>
          <w:rFonts w:eastAsia="仿宋_GB2312"/>
          <w:color w:val="000000"/>
          <w:kern w:val="0"/>
          <w:sz w:val="28"/>
          <w:szCs w:val="28"/>
        </w:rPr>
      </w:pPr>
      <w:r w:rsidRPr="00725CA7">
        <w:rPr>
          <w:rFonts w:eastAsia="仿宋_GB2312"/>
          <w:b/>
          <w:color w:val="000000"/>
          <w:kern w:val="0"/>
          <w:sz w:val="28"/>
          <w:szCs w:val="28"/>
        </w:rPr>
        <w:t>1.</w:t>
      </w:r>
      <w:r w:rsidR="005F0441" w:rsidRPr="005F0441">
        <w:rPr>
          <w:rFonts w:hint="eastAsia"/>
        </w:rPr>
        <w:t xml:space="preserve"> </w:t>
      </w:r>
      <w:r w:rsidR="005F0441" w:rsidRPr="005F0441">
        <w:rPr>
          <w:rFonts w:eastAsia="仿宋_GB2312" w:hint="eastAsia"/>
          <w:color w:val="000000"/>
          <w:kern w:val="0"/>
          <w:sz w:val="28"/>
          <w:szCs w:val="28"/>
        </w:rPr>
        <w:t>《汽车销售管理办法》</w:t>
      </w:r>
      <w:r w:rsidR="005F0441">
        <w:rPr>
          <w:rFonts w:eastAsia="仿宋_GB2312" w:hint="eastAsia"/>
          <w:color w:val="000000"/>
          <w:kern w:val="0"/>
          <w:sz w:val="28"/>
          <w:szCs w:val="28"/>
        </w:rPr>
        <w:t>中</w:t>
      </w:r>
      <w:r w:rsidR="005F0441" w:rsidRPr="005F0441">
        <w:rPr>
          <w:rFonts w:eastAsia="仿宋_GB2312" w:hint="eastAsia"/>
          <w:color w:val="000000"/>
          <w:kern w:val="0"/>
          <w:sz w:val="28"/>
          <w:szCs w:val="28"/>
        </w:rPr>
        <w:t>第二十九条</w:t>
      </w:r>
      <w:r w:rsidR="005F0441" w:rsidRPr="005F0441">
        <w:rPr>
          <w:rFonts w:eastAsia="仿宋_GB2312" w:hint="eastAsia"/>
          <w:b/>
          <w:bCs/>
          <w:kern w:val="0"/>
          <w:sz w:val="28"/>
          <w:szCs w:val="28"/>
        </w:rPr>
        <w:t> </w:t>
      </w:r>
      <w:r w:rsidR="005F0441" w:rsidRPr="005F0441">
        <w:rPr>
          <w:rFonts w:eastAsia="仿宋_GB2312" w:hint="eastAsia"/>
          <w:color w:val="000000"/>
          <w:kern w:val="0"/>
          <w:sz w:val="28"/>
          <w:szCs w:val="28"/>
        </w:rPr>
        <w:t>县级以上地方商务主管部门应当依据职责，采取“双随机”办法对汽车销售及其相关服务活动实施日常监督检查。监督检查可以采取下列措施：（一）进入供应商、经销商从事经营活动的场所进行现场检查；（二）询问与监督检查事项有关的单位和个人，要求其说明情况；（三）查阅、复制有关文件、资料，检查相关数据信息系统及复制相关信息数据；（四）依据国家有关规定采取的其他措施。第三十条</w:t>
      </w:r>
      <w:r w:rsidR="005F0441" w:rsidRPr="005F0441">
        <w:rPr>
          <w:rFonts w:eastAsia="仿宋_GB2312" w:hint="eastAsia"/>
          <w:b/>
          <w:bCs/>
          <w:kern w:val="0"/>
          <w:sz w:val="28"/>
          <w:szCs w:val="28"/>
        </w:rPr>
        <w:t> </w:t>
      </w:r>
      <w:r w:rsidR="005F0441" w:rsidRPr="005F0441">
        <w:rPr>
          <w:rFonts w:eastAsia="仿宋_GB2312" w:hint="eastAsia"/>
          <w:color w:val="000000"/>
          <w:kern w:val="0"/>
          <w:sz w:val="28"/>
          <w:szCs w:val="28"/>
        </w:rPr>
        <w:t>县级以上地方商务主管部门应当会同有关部门建立企业信用记录，纳入全国统一的信用信息共享交换平台。对供应商、经销商有关违法违规行为依法作出处理决定的，应当录入信用档案，并及时向社会公布。第三十一条</w:t>
      </w:r>
      <w:r w:rsidR="005F0441" w:rsidRPr="005F0441">
        <w:rPr>
          <w:rFonts w:eastAsia="仿宋_GB2312" w:hint="eastAsia"/>
          <w:b/>
          <w:bCs/>
          <w:kern w:val="0"/>
          <w:sz w:val="28"/>
          <w:szCs w:val="28"/>
        </w:rPr>
        <w:t> </w:t>
      </w:r>
      <w:r w:rsidR="005F0441" w:rsidRPr="005F0441">
        <w:rPr>
          <w:rFonts w:eastAsia="仿宋_GB2312" w:hint="eastAsia"/>
          <w:color w:val="000000"/>
          <w:kern w:val="0"/>
          <w:sz w:val="28"/>
          <w:szCs w:val="28"/>
        </w:rPr>
        <w:t>供应商、经销商应当配合政府有关部门开展走私、盗抢、非法拼装等嫌疑车辆调查，提供车辆相关信息。</w:t>
      </w:r>
    </w:p>
    <w:p w:rsidR="00802FFF" w:rsidRPr="00725CA7" w:rsidRDefault="005F0441" w:rsidP="005F0441">
      <w:pPr>
        <w:widowControl/>
        <w:shd w:val="clear" w:color="auto" w:fill="FFFFFF"/>
        <w:ind w:firstLineChars="200" w:firstLine="562"/>
        <w:jc w:val="left"/>
        <w:rPr>
          <w:rFonts w:eastAsia="仿宋_GB2312"/>
          <w:color w:val="000000"/>
          <w:sz w:val="28"/>
          <w:szCs w:val="28"/>
          <w:shd w:val="clear" w:color="auto" w:fill="FFFFFF"/>
        </w:rPr>
      </w:pPr>
      <w:r w:rsidRPr="00725CA7">
        <w:rPr>
          <w:rFonts w:eastAsia="仿宋_GB2312"/>
          <w:b/>
          <w:color w:val="000000"/>
          <w:sz w:val="28"/>
          <w:szCs w:val="28"/>
        </w:rPr>
        <w:lastRenderedPageBreak/>
        <w:t xml:space="preserve"> </w:t>
      </w:r>
      <w:r w:rsidR="00802FFF" w:rsidRPr="00725CA7">
        <w:rPr>
          <w:rFonts w:eastAsia="仿宋_GB2312"/>
          <w:b/>
          <w:color w:val="000000"/>
          <w:sz w:val="28"/>
          <w:szCs w:val="28"/>
        </w:rPr>
        <w:t>2.</w:t>
      </w:r>
      <w:r w:rsidR="00802FFF" w:rsidRPr="00725CA7">
        <w:rPr>
          <w:rFonts w:eastAsia="仿宋_GB2312" w:hAnsi="仿宋_GB2312"/>
          <w:color w:val="000000"/>
          <w:sz w:val="28"/>
          <w:szCs w:val="28"/>
        </w:rPr>
        <w:t>《商务行政处罚程序规定》</w:t>
      </w:r>
      <w:r w:rsidR="00802FFF" w:rsidRPr="00725CA7">
        <w:rPr>
          <w:rFonts w:eastAsia="仿宋_GB2312" w:hAnsi="仿宋_GB2312"/>
          <w:color w:val="000000"/>
          <w:sz w:val="28"/>
          <w:szCs w:val="28"/>
          <w:shd w:val="clear" w:color="auto" w:fill="FFFFFF"/>
        </w:rPr>
        <w:t>第十二条：县级以上地方商务主管部门通过接收举报投诉、现场检查等方式，对公民、法人或其他组织在商务活动中是否遵守法律、法规、规章情况进行监督检查；</w:t>
      </w:r>
    </w:p>
    <w:p w:rsidR="00802FFF" w:rsidRPr="00725CA7" w:rsidRDefault="00802FFF" w:rsidP="00802FFF">
      <w:pPr>
        <w:ind w:firstLineChars="200" w:firstLine="562"/>
        <w:rPr>
          <w:rFonts w:eastAsia="仿宋_GB2312"/>
          <w:color w:val="000000"/>
          <w:kern w:val="0"/>
          <w:sz w:val="28"/>
          <w:szCs w:val="28"/>
          <w:shd w:val="clear" w:color="auto" w:fill="FFFFFF"/>
        </w:rPr>
      </w:pPr>
      <w:r w:rsidRPr="00725CA7">
        <w:rPr>
          <w:rFonts w:eastAsia="仿宋_GB2312"/>
          <w:b/>
          <w:color w:val="000000"/>
          <w:sz w:val="28"/>
          <w:szCs w:val="28"/>
        </w:rPr>
        <w:t>3.</w:t>
      </w:r>
      <w:r w:rsidRPr="00725CA7">
        <w:rPr>
          <w:rFonts w:eastAsia="仿宋_GB2312" w:hAnsi="仿宋_GB2312"/>
          <w:color w:val="000000"/>
          <w:sz w:val="28"/>
          <w:szCs w:val="28"/>
        </w:rPr>
        <w:t>《商务行政处罚程序规定》</w:t>
      </w:r>
      <w:r w:rsidRPr="00725CA7">
        <w:rPr>
          <w:rFonts w:eastAsia="仿宋_GB2312" w:hAnsi="仿宋_GB2312"/>
          <w:color w:val="000000"/>
          <w:kern w:val="0"/>
          <w:sz w:val="28"/>
          <w:szCs w:val="28"/>
          <w:shd w:val="clear" w:color="auto" w:fill="FFFFFF"/>
        </w:rPr>
        <w:t>第二十条：商务主管部门在现场检查中发现违法事实，接到社会举报投诉，收到其他商务主管部门或有关部门移送的案件后，应当在</w:t>
      </w:r>
      <w:r w:rsidRPr="00725CA7">
        <w:rPr>
          <w:rFonts w:eastAsia="仿宋_GB2312"/>
          <w:color w:val="000000"/>
          <w:kern w:val="0"/>
          <w:sz w:val="28"/>
          <w:szCs w:val="28"/>
          <w:shd w:val="clear" w:color="auto" w:fill="FFFFFF"/>
        </w:rPr>
        <w:t>7</w:t>
      </w:r>
      <w:r w:rsidRPr="00725CA7">
        <w:rPr>
          <w:rFonts w:eastAsia="仿宋_GB2312" w:hAnsi="仿宋_GB2312"/>
          <w:color w:val="000000"/>
          <w:kern w:val="0"/>
          <w:sz w:val="28"/>
          <w:szCs w:val="28"/>
          <w:shd w:val="clear" w:color="auto" w:fill="FFFFFF"/>
        </w:rPr>
        <w:t>日内按以下方式处理，并将处理情况告知有关方面：</w:t>
      </w:r>
    </w:p>
    <w:p w:rsidR="00802FFF" w:rsidRPr="00725CA7" w:rsidRDefault="00802FFF" w:rsidP="00802FFF">
      <w:pPr>
        <w:ind w:firstLineChars="200" w:firstLine="560"/>
        <w:rPr>
          <w:rFonts w:eastAsia="仿宋_GB2312"/>
          <w:color w:val="000000"/>
          <w:kern w:val="0"/>
          <w:sz w:val="28"/>
          <w:szCs w:val="28"/>
          <w:shd w:val="clear" w:color="auto" w:fill="FFFFFF"/>
        </w:rPr>
      </w:pPr>
      <w:r w:rsidRPr="00725CA7">
        <w:rPr>
          <w:rFonts w:eastAsia="仿宋_GB2312" w:hAnsi="仿宋_GB2312"/>
          <w:color w:val="000000"/>
          <w:kern w:val="0"/>
          <w:sz w:val="28"/>
          <w:szCs w:val="28"/>
          <w:shd w:val="clear" w:color="auto" w:fill="FFFFFF"/>
        </w:rPr>
        <w:t>（一）不属于本部门管辖的，移送有权机关处理；</w:t>
      </w:r>
    </w:p>
    <w:p w:rsidR="00802FFF" w:rsidRPr="00725CA7" w:rsidRDefault="00802FFF" w:rsidP="00802FFF">
      <w:pPr>
        <w:ind w:firstLineChars="200" w:firstLine="560"/>
        <w:rPr>
          <w:rFonts w:eastAsia="仿宋_GB2312"/>
          <w:color w:val="000000"/>
          <w:kern w:val="0"/>
          <w:sz w:val="28"/>
          <w:szCs w:val="28"/>
          <w:shd w:val="clear" w:color="auto" w:fill="FFFFFF"/>
        </w:rPr>
      </w:pPr>
      <w:r w:rsidRPr="00725CA7">
        <w:rPr>
          <w:rFonts w:eastAsia="仿宋_GB2312" w:hAnsi="仿宋_GB2312"/>
          <w:color w:val="000000"/>
          <w:kern w:val="0"/>
          <w:sz w:val="28"/>
          <w:szCs w:val="28"/>
          <w:shd w:val="clear" w:color="auto" w:fill="FFFFFF"/>
        </w:rPr>
        <w:t>（二）情况不属实或者不符合第二十一条规定条件的，不予立案；</w:t>
      </w:r>
    </w:p>
    <w:p w:rsidR="00802FFF" w:rsidRPr="00725CA7" w:rsidRDefault="00802FFF" w:rsidP="00802FFF">
      <w:pPr>
        <w:ind w:firstLineChars="200" w:firstLine="560"/>
        <w:rPr>
          <w:rFonts w:eastAsia="仿宋_GB2312"/>
          <w:color w:val="000000"/>
          <w:kern w:val="0"/>
          <w:sz w:val="28"/>
          <w:szCs w:val="28"/>
          <w:shd w:val="clear" w:color="auto" w:fill="FFFFFF"/>
        </w:rPr>
      </w:pPr>
      <w:r w:rsidRPr="00725CA7">
        <w:rPr>
          <w:rFonts w:eastAsia="仿宋_GB2312" w:hAnsi="仿宋_GB2312"/>
          <w:color w:val="000000"/>
          <w:kern w:val="0"/>
          <w:sz w:val="28"/>
          <w:szCs w:val="28"/>
          <w:shd w:val="clear" w:color="auto" w:fill="FFFFFF"/>
        </w:rPr>
        <w:t>（三）违法事实确凿，符合本规定第三十条规定条件的，适用简易程序处理；</w:t>
      </w:r>
    </w:p>
    <w:p w:rsidR="00802FFF" w:rsidRPr="00725CA7" w:rsidRDefault="00802FFF" w:rsidP="00802FFF">
      <w:pPr>
        <w:ind w:firstLineChars="200" w:firstLine="560"/>
        <w:rPr>
          <w:rFonts w:eastAsia="仿宋_GB2312"/>
          <w:color w:val="000000"/>
          <w:kern w:val="0"/>
          <w:sz w:val="28"/>
          <w:szCs w:val="28"/>
          <w:shd w:val="clear" w:color="auto" w:fill="FFFFFF"/>
        </w:rPr>
      </w:pPr>
      <w:r w:rsidRPr="00725CA7">
        <w:rPr>
          <w:rFonts w:eastAsia="仿宋_GB2312" w:hAnsi="仿宋_GB2312"/>
          <w:color w:val="000000"/>
          <w:kern w:val="0"/>
          <w:sz w:val="28"/>
          <w:szCs w:val="28"/>
          <w:shd w:val="clear" w:color="auto" w:fill="FFFFFF"/>
        </w:rPr>
        <w:t>（四）符合第二十一条规定条件的，予以立案；特殊情况下，可以延长至</w:t>
      </w:r>
      <w:r w:rsidRPr="00725CA7">
        <w:rPr>
          <w:rFonts w:eastAsia="仿宋_GB2312"/>
          <w:color w:val="000000"/>
          <w:kern w:val="0"/>
          <w:sz w:val="28"/>
          <w:szCs w:val="28"/>
          <w:shd w:val="clear" w:color="auto" w:fill="FFFFFF"/>
        </w:rPr>
        <w:t>15</w:t>
      </w:r>
      <w:r w:rsidRPr="00725CA7">
        <w:rPr>
          <w:rFonts w:eastAsia="仿宋_GB2312" w:hAnsi="仿宋_GB2312"/>
          <w:color w:val="000000"/>
          <w:kern w:val="0"/>
          <w:sz w:val="28"/>
          <w:szCs w:val="28"/>
          <w:shd w:val="clear" w:color="auto" w:fill="FFFFFF"/>
        </w:rPr>
        <w:t>日内决定立案。</w:t>
      </w:r>
    </w:p>
    <w:p w:rsidR="00802FFF" w:rsidRPr="00725CA7" w:rsidRDefault="00802FFF" w:rsidP="00802FFF">
      <w:pPr>
        <w:ind w:firstLineChars="200" w:firstLine="560"/>
        <w:rPr>
          <w:rFonts w:eastAsia="仿宋_GB2312"/>
          <w:color w:val="000000"/>
          <w:kern w:val="0"/>
          <w:sz w:val="28"/>
          <w:szCs w:val="28"/>
          <w:shd w:val="clear" w:color="auto" w:fill="FFFFFF"/>
        </w:rPr>
      </w:pPr>
      <w:r w:rsidRPr="00725CA7">
        <w:rPr>
          <w:rFonts w:eastAsia="仿宋_GB2312" w:hAnsi="仿宋_GB2312"/>
          <w:color w:val="000000"/>
          <w:kern w:val="0"/>
          <w:sz w:val="28"/>
          <w:szCs w:val="28"/>
          <w:shd w:val="clear" w:color="auto" w:fill="FFFFFF"/>
        </w:rPr>
        <w:t>上级商务主管部门指定管辖的案件，按前款（二）（三）（四）项处理；</w:t>
      </w:r>
    </w:p>
    <w:p w:rsidR="00802FFF" w:rsidRPr="00725CA7" w:rsidRDefault="00802FFF" w:rsidP="00802FFF">
      <w:pPr>
        <w:ind w:firstLineChars="200" w:firstLine="562"/>
        <w:rPr>
          <w:rFonts w:eastAsia="仿宋_GB2312"/>
          <w:color w:val="000000"/>
          <w:sz w:val="28"/>
          <w:szCs w:val="28"/>
          <w:shd w:val="clear" w:color="auto" w:fill="FFFFFF"/>
        </w:rPr>
      </w:pPr>
      <w:r w:rsidRPr="00725CA7">
        <w:rPr>
          <w:rFonts w:eastAsia="仿宋_GB2312"/>
          <w:b/>
          <w:color w:val="000000"/>
          <w:kern w:val="0"/>
          <w:sz w:val="28"/>
          <w:szCs w:val="28"/>
          <w:shd w:val="clear" w:color="auto" w:fill="FFFFFF"/>
        </w:rPr>
        <w:t>4.</w:t>
      </w:r>
      <w:r w:rsidRPr="00725CA7">
        <w:rPr>
          <w:rFonts w:eastAsia="仿宋_GB2312" w:hAnsi="仿宋_GB2312"/>
          <w:color w:val="000000"/>
          <w:sz w:val="28"/>
          <w:szCs w:val="28"/>
        </w:rPr>
        <w:t>《商务行政处罚程序规定》</w:t>
      </w:r>
      <w:r w:rsidRPr="00725CA7">
        <w:rPr>
          <w:rFonts w:eastAsia="仿宋_GB2312" w:hAnsi="仿宋_GB2312"/>
          <w:color w:val="000000"/>
          <w:sz w:val="28"/>
          <w:szCs w:val="28"/>
          <w:shd w:val="clear" w:color="auto" w:fill="FFFFFF"/>
        </w:rPr>
        <w:t>第五条</w:t>
      </w:r>
      <w:r w:rsidRPr="00725CA7">
        <w:rPr>
          <w:rFonts w:eastAsia="仿宋_GB2312"/>
          <w:color w:val="000000"/>
          <w:sz w:val="28"/>
          <w:szCs w:val="28"/>
          <w:shd w:val="clear" w:color="auto" w:fill="FFFFFF"/>
        </w:rPr>
        <w:t>:</w:t>
      </w:r>
      <w:r w:rsidRPr="00725CA7">
        <w:rPr>
          <w:rFonts w:eastAsia="仿宋_GB2312" w:hAnsi="仿宋_GB2312"/>
          <w:color w:val="000000"/>
          <w:sz w:val="28"/>
          <w:szCs w:val="28"/>
          <w:shd w:val="clear" w:color="auto" w:fill="FFFFFF"/>
        </w:rPr>
        <w:t>商务主管部门执法人员（以下简称执法人员）开展现场检查、调查取证、当场作出处罚决定等活动时不得少于两人，并应当遵守本规定第二十二条有关回避规定，向当事人或有关人员出示执法证件；</w:t>
      </w:r>
    </w:p>
    <w:p w:rsidR="00802FFF" w:rsidRPr="00725CA7" w:rsidRDefault="00802FFF" w:rsidP="00802FFF">
      <w:pPr>
        <w:ind w:firstLineChars="200" w:firstLine="562"/>
        <w:rPr>
          <w:rFonts w:eastAsia="仿宋_GB2312"/>
          <w:color w:val="000000"/>
          <w:sz w:val="28"/>
          <w:szCs w:val="28"/>
          <w:shd w:val="clear" w:color="auto" w:fill="FFFFFF"/>
        </w:rPr>
      </w:pPr>
      <w:r w:rsidRPr="00725CA7">
        <w:rPr>
          <w:rFonts w:eastAsia="仿宋_GB2312"/>
          <w:b/>
          <w:color w:val="000000"/>
          <w:sz w:val="28"/>
          <w:szCs w:val="28"/>
          <w:shd w:val="clear" w:color="auto" w:fill="FFFFFF"/>
        </w:rPr>
        <w:t>5.</w:t>
      </w:r>
      <w:r w:rsidRPr="00725CA7">
        <w:rPr>
          <w:rFonts w:eastAsia="仿宋_GB2312" w:hAnsi="仿宋_GB2312"/>
          <w:color w:val="000000"/>
          <w:sz w:val="28"/>
          <w:szCs w:val="28"/>
        </w:rPr>
        <w:t>《商务行政处罚程序规定》</w:t>
      </w:r>
      <w:r w:rsidRPr="00725CA7">
        <w:rPr>
          <w:rFonts w:eastAsia="仿宋_GB2312" w:hAnsi="仿宋_GB2312"/>
          <w:color w:val="000000"/>
          <w:sz w:val="28"/>
          <w:szCs w:val="28"/>
          <w:shd w:val="clear" w:color="auto" w:fill="FFFFFF"/>
        </w:rPr>
        <w:t>第十九条：现场检查结束时，执法人员应当根据情况制作《商务行政执法现场检查笔录》，全面反映现场检查内容、检查过程、检查结果和处理意见等。必要时，可以采取</w:t>
      </w:r>
      <w:r w:rsidRPr="00725CA7">
        <w:rPr>
          <w:rFonts w:eastAsia="仿宋_GB2312" w:hAnsi="仿宋_GB2312"/>
          <w:color w:val="000000"/>
          <w:sz w:val="28"/>
          <w:szCs w:val="28"/>
          <w:shd w:val="clear" w:color="auto" w:fill="FFFFFF"/>
        </w:rPr>
        <w:lastRenderedPageBreak/>
        <w:t>拍照、录像等方式记录现场检查情况。笔录经核对无误后，执法人员和被检查人应当签名、盖章或以其他方式确认。被检查人对笔录有异议的，可在笔录上注明理由并签名；被检查人拒绝签名的，两名执法人员在笔录上注明情况并签名；</w:t>
      </w:r>
    </w:p>
    <w:p w:rsidR="00802FFF" w:rsidRPr="00725CA7" w:rsidRDefault="00802FFF" w:rsidP="00802FFF">
      <w:pPr>
        <w:widowControl/>
        <w:shd w:val="clear" w:color="auto" w:fill="FFFFFF"/>
        <w:ind w:firstLineChars="200" w:firstLine="562"/>
        <w:jc w:val="left"/>
        <w:rPr>
          <w:rFonts w:eastAsia="仿宋_GB2312"/>
          <w:color w:val="000000"/>
          <w:kern w:val="0"/>
          <w:sz w:val="28"/>
          <w:szCs w:val="28"/>
          <w:shd w:val="clear" w:color="auto" w:fill="FFFFFF"/>
        </w:rPr>
      </w:pPr>
      <w:r w:rsidRPr="00725CA7">
        <w:rPr>
          <w:rFonts w:eastAsia="仿宋_GB2312"/>
          <w:b/>
          <w:color w:val="000000"/>
          <w:sz w:val="28"/>
          <w:szCs w:val="28"/>
          <w:shd w:val="clear" w:color="auto" w:fill="FFFFFF"/>
        </w:rPr>
        <w:t>6.</w:t>
      </w:r>
      <w:r w:rsidRPr="00725CA7">
        <w:rPr>
          <w:rFonts w:eastAsia="仿宋_GB2312" w:hAnsi="仿宋_GB2312"/>
          <w:color w:val="000000"/>
          <w:sz w:val="28"/>
          <w:szCs w:val="28"/>
        </w:rPr>
        <w:t>《商务行政处罚程序规定》</w:t>
      </w:r>
      <w:r w:rsidRPr="00725CA7">
        <w:rPr>
          <w:rFonts w:eastAsia="仿宋_GB2312" w:hAnsi="仿宋_GB2312"/>
          <w:color w:val="000000"/>
          <w:kern w:val="0"/>
          <w:sz w:val="28"/>
          <w:szCs w:val="28"/>
          <w:shd w:val="clear" w:color="auto" w:fill="FFFFFF"/>
        </w:rPr>
        <w:t>第三十三条：按本规定第二十九条规定报请核审的案件，由商务主管部门法制机构或者其他机构核审。</w:t>
      </w:r>
    </w:p>
    <w:p w:rsidR="00802FFF" w:rsidRPr="00725CA7" w:rsidRDefault="00802FFF" w:rsidP="00802FFF">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核审机构主要从以下方面进行核审：</w:t>
      </w:r>
    </w:p>
    <w:p w:rsidR="00802FFF" w:rsidRPr="00725CA7" w:rsidRDefault="00802FFF" w:rsidP="00802FFF">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（一）本部门对所办案件是否具有管辖权；</w:t>
      </w:r>
    </w:p>
    <w:p w:rsidR="00802FFF" w:rsidRPr="00725CA7" w:rsidRDefault="00802FFF" w:rsidP="00802FFF">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（二）当事人基本情况是否清楚；</w:t>
      </w:r>
    </w:p>
    <w:p w:rsidR="00802FFF" w:rsidRPr="00725CA7" w:rsidRDefault="00802FFF" w:rsidP="00802FFF">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（三）案件事实是否清楚，证据是否充分；</w:t>
      </w:r>
    </w:p>
    <w:p w:rsidR="00802FFF" w:rsidRPr="00725CA7" w:rsidRDefault="00802FFF" w:rsidP="00802FFF">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（四）定性是否准确；</w:t>
      </w:r>
    </w:p>
    <w:p w:rsidR="00802FFF" w:rsidRPr="00725CA7" w:rsidRDefault="00802FFF" w:rsidP="00802FFF">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（五）适用法律是否正确；</w:t>
      </w:r>
    </w:p>
    <w:p w:rsidR="00802FFF" w:rsidRPr="00725CA7" w:rsidRDefault="00802FFF" w:rsidP="00802FFF">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（六）程序是否合法；</w:t>
      </w:r>
    </w:p>
    <w:p w:rsidR="00802FFF" w:rsidRPr="00725CA7" w:rsidRDefault="00802FFF" w:rsidP="00802FFF">
      <w:pPr>
        <w:widowControl/>
        <w:shd w:val="clear" w:color="auto" w:fill="FFFFFF"/>
        <w:ind w:firstLineChars="200" w:firstLine="560"/>
        <w:jc w:val="left"/>
        <w:rPr>
          <w:rFonts w:eastAsia="仿宋_GB2312"/>
          <w:color w:val="000000"/>
          <w:kern w:val="0"/>
          <w:sz w:val="28"/>
          <w:szCs w:val="28"/>
          <w:shd w:val="clear" w:color="auto" w:fill="FFFFFF"/>
        </w:rPr>
      </w:pPr>
      <w:r w:rsidRPr="00725CA7">
        <w:rPr>
          <w:rFonts w:eastAsia="仿宋_GB2312" w:hAnsi="仿宋_GB2312"/>
          <w:color w:val="000000"/>
          <w:kern w:val="0"/>
          <w:sz w:val="28"/>
          <w:szCs w:val="28"/>
          <w:shd w:val="clear" w:color="auto" w:fill="FFFFFF"/>
        </w:rPr>
        <w:t>（七）处罚建议是否适当。</w:t>
      </w:r>
    </w:p>
    <w:p w:rsidR="00802FFF" w:rsidRPr="00725CA7" w:rsidRDefault="00802FFF" w:rsidP="00802FFF">
      <w:pPr>
        <w:widowControl/>
        <w:shd w:val="clear" w:color="auto" w:fill="FFFFFF"/>
        <w:ind w:firstLineChars="200" w:firstLine="562"/>
        <w:jc w:val="left"/>
        <w:rPr>
          <w:rFonts w:eastAsia="仿宋_GB2312"/>
          <w:color w:val="000000"/>
          <w:sz w:val="28"/>
          <w:szCs w:val="28"/>
        </w:rPr>
      </w:pPr>
      <w:r w:rsidRPr="00725CA7">
        <w:rPr>
          <w:rFonts w:eastAsia="仿宋_GB2312"/>
          <w:b/>
          <w:color w:val="000000"/>
          <w:kern w:val="0"/>
          <w:sz w:val="28"/>
          <w:szCs w:val="28"/>
          <w:shd w:val="clear" w:color="auto" w:fill="FFFFFF"/>
        </w:rPr>
        <w:t>7.</w:t>
      </w:r>
      <w:r w:rsidRPr="00725CA7">
        <w:rPr>
          <w:rFonts w:eastAsia="仿宋_GB2312" w:hAnsi="仿宋_GB2312"/>
          <w:color w:val="000000"/>
          <w:sz w:val="28"/>
          <w:szCs w:val="28"/>
        </w:rPr>
        <w:t>《商务行政处罚程序规定》</w:t>
      </w:r>
      <w:r w:rsidRPr="00725CA7">
        <w:rPr>
          <w:rFonts w:eastAsia="仿宋_GB2312" w:hAnsi="仿宋_GB2312"/>
          <w:color w:val="000000"/>
          <w:kern w:val="0"/>
          <w:sz w:val="28"/>
          <w:szCs w:val="28"/>
          <w:shd w:val="clear" w:color="auto" w:fill="FFFFFF"/>
        </w:rPr>
        <w:t>第三十四条：核审机构对案件进行核审后，视情况提出以下书面意见和建议：</w:t>
      </w:r>
    </w:p>
    <w:p w:rsidR="00802FFF" w:rsidRPr="00725CA7" w:rsidRDefault="00802FFF" w:rsidP="00802FFF">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（一）对事实清楚、证据确凿、适用依据正确、定性准确、处罚适当、程序合法的案件，同意调查处理意见，建议告知当事人后报本部门负责人批准；</w:t>
      </w:r>
    </w:p>
    <w:p w:rsidR="00802FFF" w:rsidRPr="00725CA7" w:rsidRDefault="00802FFF" w:rsidP="00802FFF">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（二）对事实清楚、证据确凿，但定性不准、适用依据错误、处罚不当的案件，建议进行相应修改；</w:t>
      </w:r>
    </w:p>
    <w:p w:rsidR="00802FFF" w:rsidRPr="00725CA7" w:rsidRDefault="00802FFF" w:rsidP="00802FFF">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（三）对事实不清、证据不足的案件，建议补充调查；</w:t>
      </w:r>
    </w:p>
    <w:p w:rsidR="00802FFF" w:rsidRPr="00725CA7" w:rsidRDefault="00802FFF" w:rsidP="00802FFF">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lastRenderedPageBreak/>
        <w:t>（四）对程序不合法的案件，提出纠正意见；</w:t>
      </w:r>
    </w:p>
    <w:p w:rsidR="00802FFF" w:rsidRPr="00725CA7" w:rsidRDefault="00802FFF" w:rsidP="00802FFF">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（五）对违法事实不成立或者已超过追责期限的案件，建议撤销案件；</w:t>
      </w:r>
    </w:p>
    <w:p w:rsidR="00802FFF" w:rsidRPr="00725CA7" w:rsidRDefault="00802FFF" w:rsidP="00802FFF">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（六）对违法事实轻微并及时纠正，没有造成危害后果的，建议不予行政处罚；</w:t>
      </w:r>
    </w:p>
    <w:p w:rsidR="00802FFF" w:rsidRPr="00725CA7" w:rsidRDefault="00802FFF" w:rsidP="00802FFF">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（七）对超出管辖权的案件，建议按有关规定移送；</w:t>
      </w:r>
    </w:p>
    <w:p w:rsidR="00802FFF" w:rsidRPr="00725CA7" w:rsidRDefault="00802FFF" w:rsidP="00802FFF">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（八）对涉嫌犯罪的案件，建议移送司法机关。</w:t>
      </w:r>
    </w:p>
    <w:p w:rsidR="00802FFF" w:rsidRPr="00725CA7" w:rsidRDefault="00802FFF" w:rsidP="00802FFF">
      <w:pPr>
        <w:widowControl/>
        <w:shd w:val="clear" w:color="auto" w:fill="FFFFFF"/>
        <w:ind w:firstLineChars="200" w:firstLine="560"/>
        <w:jc w:val="left"/>
        <w:rPr>
          <w:rFonts w:eastAsia="仿宋_GB2312"/>
          <w:color w:val="000000"/>
          <w:kern w:val="0"/>
          <w:sz w:val="28"/>
          <w:szCs w:val="28"/>
          <w:shd w:val="clear" w:color="auto" w:fill="FFFFFF"/>
        </w:rPr>
      </w:pPr>
      <w:r w:rsidRPr="00725CA7">
        <w:rPr>
          <w:rFonts w:eastAsia="仿宋_GB2312" w:hAnsi="仿宋_GB2312"/>
          <w:color w:val="000000"/>
          <w:kern w:val="0"/>
          <w:sz w:val="28"/>
          <w:szCs w:val="28"/>
          <w:shd w:val="clear" w:color="auto" w:fill="FFFFFF"/>
        </w:rPr>
        <w:t>核审机构核审完毕，应当及时退卷。案件承办人员应当根据核审情况，填写《商务行政处罚案件处理审批表》，连同案卷材料报商务主管部门负责人审查决定；</w:t>
      </w:r>
    </w:p>
    <w:p w:rsidR="00802FFF" w:rsidRPr="00725CA7" w:rsidRDefault="00802FFF" w:rsidP="00802FFF">
      <w:pPr>
        <w:widowControl/>
        <w:shd w:val="clear" w:color="auto" w:fill="FFFFFF"/>
        <w:ind w:firstLineChars="200" w:firstLine="562"/>
        <w:jc w:val="left"/>
        <w:rPr>
          <w:rFonts w:eastAsia="仿宋_GB2312"/>
          <w:color w:val="000000"/>
          <w:kern w:val="0"/>
          <w:sz w:val="28"/>
          <w:szCs w:val="28"/>
          <w:shd w:val="clear" w:color="auto" w:fill="FFFFFF"/>
        </w:rPr>
      </w:pPr>
      <w:r w:rsidRPr="00725CA7">
        <w:rPr>
          <w:rFonts w:eastAsia="仿宋_GB2312"/>
          <w:b/>
          <w:color w:val="000000"/>
          <w:kern w:val="0"/>
          <w:sz w:val="28"/>
          <w:szCs w:val="28"/>
          <w:shd w:val="clear" w:color="auto" w:fill="FFFFFF"/>
        </w:rPr>
        <w:t>8.</w:t>
      </w:r>
      <w:r w:rsidRPr="00725CA7">
        <w:rPr>
          <w:rFonts w:eastAsia="仿宋_GB2312" w:hAnsi="仿宋_GB2312"/>
          <w:color w:val="000000"/>
          <w:sz w:val="28"/>
          <w:szCs w:val="28"/>
        </w:rPr>
        <w:t>《商务行政处罚程序规定》第三十五条：</w:t>
      </w:r>
      <w:r w:rsidRPr="00725CA7">
        <w:rPr>
          <w:rFonts w:eastAsia="仿宋_GB2312" w:hAnsi="仿宋_GB2312"/>
          <w:color w:val="000000"/>
          <w:sz w:val="28"/>
          <w:szCs w:val="28"/>
          <w:shd w:val="clear" w:color="auto" w:fill="FFFFFF"/>
        </w:rPr>
        <w:t>核审机构同意给予行政处罚的案件，案件承办人员在报商务主管部门负责人审批前，应当填写《商务行政处罚告知书》，告知当事人拟作出行政处罚决定的事实、理由、依据、处罚内容，以及当事人享有的陈述权、申辩权或听证权。</w:t>
      </w:r>
      <w:r w:rsidRPr="00725CA7">
        <w:rPr>
          <w:rFonts w:eastAsia="仿宋_GB2312" w:hAnsi="仿宋_GB2312"/>
          <w:color w:val="000000"/>
          <w:kern w:val="0"/>
          <w:sz w:val="28"/>
          <w:szCs w:val="28"/>
          <w:shd w:val="clear" w:color="auto" w:fill="FFFFFF"/>
        </w:rPr>
        <w:t>自商务主管部门告知之日起</w:t>
      </w:r>
      <w:r w:rsidRPr="00725CA7">
        <w:rPr>
          <w:rFonts w:eastAsia="仿宋_GB2312"/>
          <w:color w:val="000000"/>
          <w:kern w:val="0"/>
          <w:sz w:val="28"/>
          <w:szCs w:val="28"/>
          <w:shd w:val="clear" w:color="auto" w:fill="FFFFFF"/>
        </w:rPr>
        <w:t>3</w:t>
      </w:r>
      <w:r w:rsidRPr="00725CA7">
        <w:rPr>
          <w:rFonts w:eastAsia="仿宋_GB2312" w:hAnsi="仿宋_GB2312"/>
          <w:color w:val="000000"/>
          <w:kern w:val="0"/>
          <w:sz w:val="28"/>
          <w:szCs w:val="28"/>
          <w:shd w:val="clear" w:color="auto" w:fill="FFFFFF"/>
        </w:rPr>
        <w:t>日内，当事人未进行陈述、申辩的，视为放弃陈述权、申辩权；</w:t>
      </w:r>
    </w:p>
    <w:p w:rsidR="00802FFF" w:rsidRPr="00725CA7" w:rsidRDefault="00802FFF" w:rsidP="00802FFF">
      <w:pPr>
        <w:widowControl/>
        <w:shd w:val="clear" w:color="auto" w:fill="FFFFFF"/>
        <w:ind w:firstLineChars="200" w:firstLine="560"/>
        <w:jc w:val="left"/>
        <w:rPr>
          <w:rFonts w:eastAsia="仿宋_GB2312"/>
          <w:color w:val="000000"/>
          <w:kern w:val="0"/>
          <w:sz w:val="28"/>
          <w:szCs w:val="28"/>
          <w:shd w:val="clear" w:color="auto" w:fill="FFFFFF"/>
        </w:rPr>
      </w:pPr>
      <w:r w:rsidRPr="00725CA7">
        <w:rPr>
          <w:rFonts w:eastAsia="仿宋_GB2312" w:hAnsi="仿宋_GB2312"/>
          <w:color w:val="000000"/>
          <w:kern w:val="0"/>
          <w:sz w:val="28"/>
          <w:szCs w:val="28"/>
          <w:shd w:val="clear" w:color="auto" w:fill="FFFFFF"/>
        </w:rPr>
        <w:t>案件承办人员应当充分听取当事人陈述和申辩，制作《商务行政处罚当事人陈述和申辩笔录》；</w:t>
      </w:r>
    </w:p>
    <w:p w:rsidR="00802FFF" w:rsidRPr="00725CA7" w:rsidRDefault="00802FFF" w:rsidP="00802FFF">
      <w:pPr>
        <w:widowControl/>
        <w:shd w:val="clear" w:color="auto" w:fill="FFFFFF"/>
        <w:ind w:firstLineChars="200" w:firstLine="560"/>
        <w:jc w:val="left"/>
        <w:rPr>
          <w:rFonts w:eastAsia="仿宋_GB2312"/>
          <w:color w:val="000000"/>
          <w:kern w:val="0"/>
          <w:sz w:val="28"/>
          <w:szCs w:val="28"/>
          <w:shd w:val="clear" w:color="auto" w:fill="FFFFFF"/>
        </w:rPr>
      </w:pPr>
      <w:r w:rsidRPr="00725CA7">
        <w:rPr>
          <w:rFonts w:eastAsia="仿宋_GB2312" w:hAnsi="仿宋_GB2312"/>
          <w:color w:val="000000"/>
          <w:kern w:val="0"/>
          <w:sz w:val="28"/>
          <w:szCs w:val="28"/>
          <w:shd w:val="clear" w:color="auto" w:fill="FFFFFF"/>
        </w:rPr>
        <w:t>对当事人提出的事实、理由和证据，应当进行复核；相关事实、理由或者证据成立的，应当依法予以采纳。不得因当事人的陈述、申辩、申请听证而加重行政处罚；</w:t>
      </w:r>
    </w:p>
    <w:p w:rsidR="00802FFF" w:rsidRPr="00725CA7" w:rsidRDefault="00802FFF" w:rsidP="00802FFF">
      <w:pPr>
        <w:widowControl/>
        <w:shd w:val="clear" w:color="auto" w:fill="FFFFFF"/>
        <w:ind w:firstLineChars="200" w:firstLine="562"/>
        <w:jc w:val="left"/>
        <w:rPr>
          <w:rFonts w:eastAsia="仿宋_GB2312"/>
          <w:color w:val="000000"/>
          <w:kern w:val="0"/>
          <w:sz w:val="28"/>
          <w:szCs w:val="28"/>
          <w:shd w:val="clear" w:color="auto" w:fill="FFFFFF"/>
        </w:rPr>
      </w:pPr>
      <w:r w:rsidRPr="00725CA7">
        <w:rPr>
          <w:rFonts w:eastAsia="仿宋_GB2312"/>
          <w:b/>
          <w:color w:val="000000"/>
          <w:kern w:val="0"/>
          <w:sz w:val="28"/>
          <w:szCs w:val="28"/>
          <w:shd w:val="clear" w:color="auto" w:fill="FFFFFF"/>
        </w:rPr>
        <w:lastRenderedPageBreak/>
        <w:t>9.</w:t>
      </w:r>
      <w:r w:rsidRPr="00725CA7">
        <w:rPr>
          <w:rFonts w:eastAsia="仿宋_GB2312" w:hAnsi="仿宋_GB2312"/>
          <w:color w:val="000000"/>
          <w:sz w:val="28"/>
          <w:szCs w:val="28"/>
        </w:rPr>
        <w:t>《商务行政处罚程序规定》</w:t>
      </w:r>
      <w:r w:rsidRPr="00725CA7">
        <w:rPr>
          <w:rFonts w:eastAsia="仿宋_GB2312" w:hAnsi="仿宋_GB2312"/>
          <w:color w:val="000000"/>
          <w:kern w:val="0"/>
          <w:sz w:val="28"/>
          <w:szCs w:val="28"/>
          <w:shd w:val="clear" w:color="auto" w:fill="FFFFFF"/>
        </w:rPr>
        <w:t>第四十条：商务主管部门拟作出下列行政处罚之一的，应当在《商务行政处罚告知书》中，一并告知当事人有要求举行听证的权利，以及申请听证的有关事项及要求：</w:t>
      </w:r>
    </w:p>
    <w:p w:rsidR="00802FFF" w:rsidRPr="00725CA7" w:rsidRDefault="00802FFF" w:rsidP="00802FFF">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（一）责令停产停业的；</w:t>
      </w:r>
    </w:p>
    <w:p w:rsidR="00802FFF" w:rsidRPr="00725CA7" w:rsidRDefault="00802FFF" w:rsidP="00802FFF">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（二）暂扣、撤销或吊销许可证、资格证等的；</w:t>
      </w:r>
    </w:p>
    <w:p w:rsidR="00802FFF" w:rsidRPr="00725CA7" w:rsidRDefault="00802FFF" w:rsidP="00802FFF">
      <w:pPr>
        <w:widowControl/>
        <w:shd w:val="clear" w:color="auto" w:fill="FFFFFF"/>
        <w:ind w:firstLineChars="200" w:firstLine="560"/>
        <w:jc w:val="left"/>
        <w:rPr>
          <w:rFonts w:eastAsia="仿宋_GB2312"/>
          <w:color w:val="000000"/>
          <w:kern w:val="0"/>
          <w:sz w:val="28"/>
          <w:szCs w:val="28"/>
          <w:shd w:val="clear" w:color="auto" w:fill="FFFFFF"/>
        </w:rPr>
      </w:pPr>
      <w:r w:rsidRPr="00725CA7">
        <w:rPr>
          <w:rFonts w:eastAsia="仿宋_GB2312" w:hAnsi="仿宋_GB2312"/>
          <w:color w:val="000000"/>
          <w:kern w:val="0"/>
          <w:sz w:val="28"/>
          <w:szCs w:val="28"/>
          <w:shd w:val="clear" w:color="auto" w:fill="FFFFFF"/>
        </w:rPr>
        <w:t>（三）对公民处以</w:t>
      </w:r>
      <w:r w:rsidRPr="00725CA7">
        <w:rPr>
          <w:rFonts w:eastAsia="仿宋_GB2312"/>
          <w:color w:val="000000"/>
          <w:kern w:val="0"/>
          <w:sz w:val="28"/>
          <w:szCs w:val="28"/>
          <w:shd w:val="clear" w:color="auto" w:fill="FFFFFF"/>
        </w:rPr>
        <w:t>5000</w:t>
      </w:r>
      <w:r w:rsidRPr="00725CA7">
        <w:rPr>
          <w:rFonts w:eastAsia="仿宋_GB2312" w:hAnsi="仿宋_GB2312"/>
          <w:color w:val="000000"/>
          <w:kern w:val="0"/>
          <w:sz w:val="28"/>
          <w:szCs w:val="28"/>
          <w:shd w:val="clear" w:color="auto" w:fill="FFFFFF"/>
        </w:rPr>
        <w:t>元以上罚款，对法人或其他组织处以</w:t>
      </w:r>
      <w:r w:rsidRPr="00725CA7">
        <w:rPr>
          <w:rFonts w:eastAsia="仿宋_GB2312"/>
          <w:color w:val="000000"/>
          <w:kern w:val="0"/>
          <w:sz w:val="28"/>
          <w:szCs w:val="28"/>
          <w:shd w:val="clear" w:color="auto" w:fill="FFFFFF"/>
        </w:rPr>
        <w:t>5</w:t>
      </w:r>
      <w:r w:rsidRPr="00725CA7">
        <w:rPr>
          <w:rFonts w:eastAsia="仿宋_GB2312" w:hAnsi="仿宋_GB2312"/>
          <w:color w:val="000000"/>
          <w:kern w:val="0"/>
          <w:sz w:val="28"/>
          <w:szCs w:val="28"/>
          <w:shd w:val="clear" w:color="auto" w:fill="FFFFFF"/>
        </w:rPr>
        <w:t>万元以上罚款的。</w:t>
      </w:r>
    </w:p>
    <w:p w:rsidR="00802FFF" w:rsidRPr="00725CA7" w:rsidRDefault="00802FFF" w:rsidP="00802FFF">
      <w:pPr>
        <w:widowControl/>
        <w:shd w:val="clear" w:color="auto" w:fill="FFFFFF"/>
        <w:ind w:firstLineChars="200" w:firstLine="562"/>
        <w:jc w:val="left"/>
        <w:rPr>
          <w:rFonts w:eastAsia="仿宋_GB2312"/>
          <w:color w:val="000000"/>
          <w:sz w:val="28"/>
          <w:szCs w:val="28"/>
        </w:rPr>
      </w:pPr>
      <w:r w:rsidRPr="00725CA7">
        <w:rPr>
          <w:rFonts w:eastAsia="仿宋_GB2312"/>
          <w:b/>
          <w:color w:val="000000"/>
          <w:kern w:val="0"/>
          <w:sz w:val="28"/>
          <w:szCs w:val="28"/>
          <w:shd w:val="clear" w:color="auto" w:fill="FFFFFF"/>
        </w:rPr>
        <w:t>10.</w:t>
      </w:r>
      <w:r w:rsidRPr="00725CA7">
        <w:rPr>
          <w:rFonts w:eastAsia="仿宋_GB2312" w:hAnsi="仿宋_GB2312"/>
          <w:color w:val="000000"/>
          <w:sz w:val="28"/>
          <w:szCs w:val="28"/>
        </w:rPr>
        <w:t>《商务行政处罚程序规定》第三十八条：</w:t>
      </w:r>
      <w:r w:rsidRPr="00725CA7">
        <w:rPr>
          <w:rFonts w:eastAsia="仿宋_GB2312" w:hAnsi="仿宋_GB2312"/>
          <w:color w:val="000000"/>
          <w:kern w:val="0"/>
          <w:sz w:val="28"/>
          <w:szCs w:val="28"/>
          <w:shd w:val="clear" w:color="auto" w:fill="FFFFFF"/>
        </w:rPr>
        <w:t>商务主管部门作出行政处罚决定的，应当制作《商务行政处罚决定书》，加盖本部门印章。</w:t>
      </w:r>
    </w:p>
    <w:p w:rsidR="00802FFF" w:rsidRPr="00725CA7" w:rsidRDefault="00802FFF" w:rsidP="00802FFF">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行政处罚决定书应载明以下事项：</w:t>
      </w:r>
    </w:p>
    <w:p w:rsidR="00802FFF" w:rsidRPr="00725CA7" w:rsidRDefault="00802FFF" w:rsidP="00802FFF">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（一）当事人的姓名或者名称、地址；</w:t>
      </w:r>
    </w:p>
    <w:p w:rsidR="00802FFF" w:rsidRPr="00725CA7" w:rsidRDefault="00802FFF" w:rsidP="00802FFF">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（二）违反法律、法规或规章的事实和证据；</w:t>
      </w:r>
    </w:p>
    <w:p w:rsidR="00802FFF" w:rsidRPr="00725CA7" w:rsidRDefault="00802FFF" w:rsidP="00802FFF">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（三）行政处罚的种类和依据；</w:t>
      </w:r>
    </w:p>
    <w:p w:rsidR="00802FFF" w:rsidRPr="00725CA7" w:rsidRDefault="00802FFF" w:rsidP="00802FFF">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（四）行政处罚的履行方式和期限；</w:t>
      </w:r>
    </w:p>
    <w:p w:rsidR="00802FFF" w:rsidRPr="00725CA7" w:rsidRDefault="00802FFF" w:rsidP="00802FFF">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（五）不服行政处罚决定的，申请行政复议或者提起行政诉讼的途径和期限；</w:t>
      </w:r>
    </w:p>
    <w:p w:rsidR="00802FFF" w:rsidRPr="00725CA7" w:rsidRDefault="00802FFF" w:rsidP="00802FFF">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（六）作出行政处罚决定的行政机关和作出决定的日期。</w:t>
      </w:r>
    </w:p>
    <w:p w:rsidR="00802FFF" w:rsidRPr="00725CA7" w:rsidRDefault="00802FFF" w:rsidP="00802FFF">
      <w:pPr>
        <w:widowControl/>
        <w:shd w:val="clear" w:color="auto" w:fill="FFFFFF"/>
        <w:ind w:firstLineChars="200" w:firstLine="562"/>
        <w:jc w:val="left"/>
        <w:rPr>
          <w:rFonts w:eastAsia="仿宋_GB2312"/>
          <w:color w:val="000000"/>
          <w:sz w:val="28"/>
          <w:szCs w:val="28"/>
        </w:rPr>
      </w:pPr>
      <w:r w:rsidRPr="00725CA7">
        <w:rPr>
          <w:rFonts w:eastAsia="仿宋_GB2312"/>
          <w:b/>
          <w:color w:val="000000"/>
          <w:kern w:val="0"/>
          <w:sz w:val="28"/>
          <w:szCs w:val="28"/>
          <w:shd w:val="clear" w:color="auto" w:fill="FFFFFF"/>
        </w:rPr>
        <w:t>11.</w:t>
      </w:r>
      <w:r w:rsidRPr="00725CA7">
        <w:rPr>
          <w:rFonts w:eastAsia="仿宋_GB2312" w:hAnsi="仿宋_GB2312"/>
          <w:color w:val="000000"/>
          <w:sz w:val="28"/>
          <w:szCs w:val="28"/>
        </w:rPr>
        <w:t>《商务行政处罚程序规定》第三十八九条：</w:t>
      </w:r>
      <w:r w:rsidRPr="00725CA7">
        <w:rPr>
          <w:rFonts w:eastAsia="仿宋_GB2312" w:hAnsi="仿宋_GB2312"/>
          <w:color w:val="000000"/>
          <w:kern w:val="0"/>
          <w:sz w:val="28"/>
          <w:szCs w:val="28"/>
          <w:shd w:val="clear" w:color="auto" w:fill="FFFFFF"/>
        </w:rPr>
        <w:t>适用一般程序处理的案件，应当自立案之日起</w:t>
      </w:r>
      <w:r w:rsidRPr="00725CA7">
        <w:rPr>
          <w:rFonts w:eastAsia="仿宋_GB2312"/>
          <w:color w:val="000000"/>
          <w:kern w:val="0"/>
          <w:sz w:val="28"/>
          <w:szCs w:val="28"/>
          <w:shd w:val="clear" w:color="auto" w:fill="FFFFFF"/>
        </w:rPr>
        <w:t>90</w:t>
      </w:r>
      <w:r w:rsidRPr="00725CA7">
        <w:rPr>
          <w:rFonts w:eastAsia="仿宋_GB2312" w:hAnsi="仿宋_GB2312"/>
          <w:color w:val="000000"/>
          <w:kern w:val="0"/>
          <w:sz w:val="28"/>
          <w:szCs w:val="28"/>
          <w:shd w:val="clear" w:color="auto" w:fill="FFFFFF"/>
        </w:rPr>
        <w:t>日内作出处理决定，并将处理结果及时告知被调查人、指定管辖的上级商务主管部门、具名举报投诉人或移送机关；</w:t>
      </w:r>
    </w:p>
    <w:p w:rsidR="00802FFF" w:rsidRPr="00725CA7" w:rsidRDefault="00802FFF" w:rsidP="00802FFF">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lastRenderedPageBreak/>
        <w:t>案情复杂，不能在规定期限内作出处理决定的，经商务主管部门负责人批准，可以适当延长；</w:t>
      </w:r>
    </w:p>
    <w:p w:rsidR="00802FFF" w:rsidRPr="00725CA7" w:rsidRDefault="00802FFF" w:rsidP="00802FFF">
      <w:pPr>
        <w:widowControl/>
        <w:shd w:val="clear" w:color="auto" w:fill="FFFFFF"/>
        <w:ind w:firstLineChars="200" w:firstLine="560"/>
        <w:jc w:val="left"/>
        <w:rPr>
          <w:rFonts w:eastAsia="仿宋_GB2312"/>
          <w:color w:val="000000"/>
          <w:kern w:val="0"/>
          <w:sz w:val="28"/>
          <w:szCs w:val="28"/>
          <w:shd w:val="clear" w:color="auto" w:fill="FFFFFF"/>
        </w:rPr>
      </w:pPr>
      <w:r w:rsidRPr="00725CA7">
        <w:rPr>
          <w:rFonts w:eastAsia="仿宋_GB2312" w:hAnsi="仿宋_GB2312"/>
          <w:color w:val="000000"/>
          <w:kern w:val="0"/>
          <w:sz w:val="28"/>
          <w:szCs w:val="28"/>
          <w:shd w:val="clear" w:color="auto" w:fill="FFFFFF"/>
        </w:rPr>
        <w:t>案件处理过程中听证、公告、鉴定等时间不计入案件办理期限；</w:t>
      </w:r>
    </w:p>
    <w:p w:rsidR="00802FFF" w:rsidRPr="00725CA7" w:rsidRDefault="00802FFF" w:rsidP="00802FFF">
      <w:pPr>
        <w:widowControl/>
        <w:shd w:val="clear" w:color="auto" w:fill="FFFFFF"/>
        <w:ind w:firstLineChars="200" w:firstLine="562"/>
        <w:jc w:val="left"/>
        <w:rPr>
          <w:rFonts w:eastAsia="仿宋_GB2312"/>
          <w:color w:val="000000"/>
          <w:sz w:val="28"/>
          <w:szCs w:val="28"/>
          <w:shd w:val="clear" w:color="auto" w:fill="FFFFFF"/>
        </w:rPr>
      </w:pPr>
      <w:r w:rsidRPr="00725CA7">
        <w:rPr>
          <w:rFonts w:eastAsia="仿宋_GB2312"/>
          <w:b/>
          <w:color w:val="000000"/>
          <w:sz w:val="28"/>
          <w:szCs w:val="28"/>
        </w:rPr>
        <w:t>12.</w:t>
      </w:r>
      <w:r w:rsidRPr="00725CA7">
        <w:rPr>
          <w:rFonts w:eastAsia="仿宋_GB2312" w:hAnsi="仿宋_GB2312"/>
          <w:color w:val="000000"/>
          <w:sz w:val="28"/>
          <w:szCs w:val="28"/>
        </w:rPr>
        <w:t>《商务行政处罚程序规定》第四十六条：</w:t>
      </w:r>
      <w:r w:rsidRPr="00725CA7">
        <w:rPr>
          <w:rFonts w:eastAsia="仿宋_GB2312" w:hAnsi="仿宋_GB2312"/>
          <w:color w:val="000000"/>
          <w:sz w:val="28"/>
          <w:szCs w:val="28"/>
          <w:shd w:val="clear" w:color="auto" w:fill="FFFFFF"/>
        </w:rPr>
        <w:t>行政处罚决定书作出后，商务主管部门应当当场交付当事人，或者在</w:t>
      </w:r>
      <w:r w:rsidRPr="00725CA7">
        <w:rPr>
          <w:rFonts w:eastAsia="仿宋_GB2312"/>
          <w:color w:val="000000"/>
          <w:sz w:val="28"/>
          <w:szCs w:val="28"/>
          <w:shd w:val="clear" w:color="auto" w:fill="FFFFFF"/>
        </w:rPr>
        <w:t>7</w:t>
      </w:r>
      <w:r w:rsidRPr="00725CA7">
        <w:rPr>
          <w:rFonts w:eastAsia="仿宋_GB2312" w:hAnsi="仿宋_GB2312"/>
          <w:color w:val="000000"/>
          <w:sz w:val="28"/>
          <w:szCs w:val="28"/>
          <w:shd w:val="clear" w:color="auto" w:fill="FFFFFF"/>
        </w:rPr>
        <w:t>日内，依照民事诉讼法的有关规定，送达当事人或其委托代理人；</w:t>
      </w:r>
    </w:p>
    <w:p w:rsidR="00802FFF" w:rsidRPr="00725CA7" w:rsidRDefault="00802FFF" w:rsidP="00802FFF">
      <w:pPr>
        <w:widowControl/>
        <w:shd w:val="clear" w:color="auto" w:fill="FFFFFF"/>
        <w:ind w:firstLineChars="200" w:firstLine="562"/>
        <w:jc w:val="left"/>
        <w:rPr>
          <w:rFonts w:eastAsia="仿宋_GB2312"/>
          <w:color w:val="000000"/>
          <w:kern w:val="0"/>
          <w:sz w:val="28"/>
          <w:szCs w:val="28"/>
          <w:shd w:val="clear" w:color="auto" w:fill="FFFFFF"/>
        </w:rPr>
      </w:pPr>
      <w:r w:rsidRPr="00725CA7">
        <w:rPr>
          <w:rFonts w:eastAsia="仿宋_GB2312"/>
          <w:b/>
          <w:color w:val="000000"/>
          <w:sz w:val="28"/>
          <w:szCs w:val="28"/>
        </w:rPr>
        <w:t>13.</w:t>
      </w:r>
      <w:r w:rsidRPr="00725CA7">
        <w:rPr>
          <w:rFonts w:eastAsia="仿宋_GB2312" w:hAnsi="仿宋_GB2312"/>
          <w:color w:val="000000"/>
          <w:sz w:val="28"/>
          <w:szCs w:val="28"/>
        </w:rPr>
        <w:t>《商务行政处罚程序规定》第四十七条：</w:t>
      </w:r>
      <w:r w:rsidRPr="00725CA7">
        <w:rPr>
          <w:rFonts w:eastAsia="仿宋_GB2312" w:hAnsi="仿宋_GB2312"/>
          <w:color w:val="000000"/>
          <w:kern w:val="0"/>
          <w:sz w:val="28"/>
          <w:szCs w:val="28"/>
          <w:shd w:val="clear" w:color="auto" w:fill="FFFFFF"/>
        </w:rPr>
        <w:t>行政处罚决定一经送达，即具有法律效力。当事人应当在处罚决定书确定的期限内履行行政处罚决定；</w:t>
      </w:r>
    </w:p>
    <w:p w:rsidR="00802FFF" w:rsidRPr="00725CA7" w:rsidRDefault="00802FFF" w:rsidP="00802FFF">
      <w:pPr>
        <w:widowControl/>
        <w:shd w:val="clear" w:color="auto" w:fill="FFFFFF"/>
        <w:ind w:firstLineChars="200" w:firstLine="560"/>
        <w:jc w:val="left"/>
        <w:rPr>
          <w:rFonts w:eastAsia="仿宋_GB2312"/>
          <w:color w:val="000000"/>
          <w:sz w:val="28"/>
          <w:szCs w:val="28"/>
        </w:rPr>
      </w:pPr>
      <w:r w:rsidRPr="00725CA7">
        <w:rPr>
          <w:rFonts w:eastAsia="仿宋_GB2312" w:hAnsi="仿宋_GB2312"/>
          <w:color w:val="000000"/>
          <w:kern w:val="0"/>
          <w:sz w:val="28"/>
          <w:szCs w:val="28"/>
          <w:shd w:val="clear" w:color="auto" w:fill="FFFFFF"/>
        </w:rPr>
        <w:t>当事人申请复议或提起行政诉讼期间，行政处罚决定不停止执行但此期间复议机关决定或人民法院裁定停止执行以及法律另有规定的除外；</w:t>
      </w:r>
    </w:p>
    <w:p w:rsidR="00802FFF" w:rsidRPr="00725CA7" w:rsidRDefault="00802FFF" w:rsidP="00802FFF">
      <w:pPr>
        <w:widowControl/>
        <w:shd w:val="clear" w:color="auto" w:fill="FFFFFF"/>
        <w:ind w:firstLineChars="200" w:firstLine="562"/>
        <w:jc w:val="left"/>
        <w:rPr>
          <w:rFonts w:eastAsia="仿宋_GB2312"/>
          <w:color w:val="000000"/>
          <w:sz w:val="28"/>
          <w:szCs w:val="28"/>
          <w:shd w:val="clear" w:color="auto" w:fill="FFFFFF"/>
        </w:rPr>
      </w:pPr>
      <w:r w:rsidRPr="00725CA7">
        <w:rPr>
          <w:rFonts w:eastAsia="仿宋_GB2312"/>
          <w:b/>
          <w:color w:val="000000"/>
          <w:sz w:val="28"/>
          <w:szCs w:val="28"/>
        </w:rPr>
        <w:t>14.</w:t>
      </w:r>
      <w:r w:rsidRPr="00725CA7">
        <w:rPr>
          <w:rFonts w:eastAsia="仿宋_GB2312" w:hAnsi="仿宋_GB2312"/>
          <w:color w:val="000000"/>
          <w:sz w:val="28"/>
          <w:szCs w:val="28"/>
        </w:rPr>
        <w:t>《商务行政处罚程序规定》第五十条第二款：</w:t>
      </w:r>
      <w:r w:rsidRPr="00725CA7">
        <w:rPr>
          <w:rFonts w:eastAsia="仿宋_GB2312" w:hAnsi="仿宋_GB2312"/>
          <w:color w:val="000000"/>
          <w:sz w:val="28"/>
          <w:szCs w:val="28"/>
          <w:shd w:val="clear" w:color="auto" w:fill="FFFFFF"/>
        </w:rPr>
        <w:t>到期不缴纳罚款的，每日按罚款数额的百分之三加处罚款。超过</w:t>
      </w:r>
      <w:r w:rsidRPr="00725CA7">
        <w:rPr>
          <w:rFonts w:eastAsia="仿宋_GB2312"/>
          <w:color w:val="000000"/>
          <w:sz w:val="28"/>
          <w:szCs w:val="28"/>
          <w:shd w:val="clear" w:color="auto" w:fill="FFFFFF"/>
        </w:rPr>
        <w:t>30</w:t>
      </w:r>
      <w:r w:rsidRPr="00725CA7">
        <w:rPr>
          <w:rFonts w:eastAsia="仿宋_GB2312" w:hAnsi="仿宋_GB2312"/>
          <w:color w:val="000000"/>
          <w:sz w:val="28"/>
          <w:szCs w:val="28"/>
          <w:shd w:val="clear" w:color="auto" w:fill="FFFFFF"/>
        </w:rPr>
        <w:t>日后仍不缴纳罚款的，申请人民法院强制执行；</w:t>
      </w:r>
    </w:p>
    <w:p w:rsidR="00802FFF" w:rsidRPr="00725CA7" w:rsidRDefault="00802FFF" w:rsidP="00802FFF">
      <w:pPr>
        <w:widowControl/>
        <w:shd w:val="clear" w:color="auto" w:fill="FFFFFF"/>
        <w:ind w:firstLineChars="200" w:firstLine="562"/>
        <w:jc w:val="left"/>
        <w:rPr>
          <w:rFonts w:eastAsia="仿宋_GB2312"/>
          <w:color w:val="000000"/>
          <w:sz w:val="28"/>
          <w:szCs w:val="28"/>
          <w:shd w:val="clear" w:color="auto" w:fill="FFFFFF"/>
        </w:rPr>
      </w:pPr>
      <w:r w:rsidRPr="00725CA7">
        <w:rPr>
          <w:rFonts w:eastAsia="仿宋_GB2312"/>
          <w:b/>
          <w:color w:val="000000"/>
          <w:sz w:val="28"/>
          <w:szCs w:val="28"/>
          <w:shd w:val="clear" w:color="auto" w:fill="FFFFFF"/>
        </w:rPr>
        <w:t>15.</w:t>
      </w:r>
      <w:r w:rsidRPr="00725CA7">
        <w:rPr>
          <w:rFonts w:eastAsia="仿宋_GB2312" w:hAnsi="仿宋_GB2312"/>
          <w:color w:val="000000"/>
          <w:sz w:val="28"/>
          <w:szCs w:val="28"/>
        </w:rPr>
        <w:t>《商务行政处罚程序规定》第五十一条第二款：</w:t>
      </w:r>
      <w:r w:rsidRPr="00725CA7">
        <w:rPr>
          <w:rFonts w:eastAsia="仿宋_GB2312" w:hAnsi="仿宋_GB2312"/>
          <w:color w:val="000000"/>
          <w:sz w:val="28"/>
          <w:szCs w:val="28"/>
          <w:shd w:val="clear" w:color="auto" w:fill="FFFFFF"/>
        </w:rPr>
        <w:t>申请人民法院强制执行前，可以向当事人发出要求其履行义务的书面催告。催告发出</w:t>
      </w:r>
      <w:r w:rsidRPr="00725CA7">
        <w:rPr>
          <w:rFonts w:eastAsia="仿宋_GB2312"/>
          <w:color w:val="000000"/>
          <w:sz w:val="28"/>
          <w:szCs w:val="28"/>
          <w:shd w:val="clear" w:color="auto" w:fill="FFFFFF"/>
        </w:rPr>
        <w:t>10</w:t>
      </w:r>
      <w:r w:rsidRPr="00725CA7">
        <w:rPr>
          <w:rFonts w:eastAsia="仿宋_GB2312" w:hAnsi="仿宋_GB2312"/>
          <w:color w:val="000000"/>
          <w:sz w:val="28"/>
          <w:szCs w:val="28"/>
          <w:shd w:val="clear" w:color="auto" w:fill="FFFFFF"/>
        </w:rPr>
        <w:t>日后当事人仍未履行的，申请人民法院强制执行。</w:t>
      </w:r>
    </w:p>
    <w:p w:rsidR="00802FFF" w:rsidRPr="00725CA7" w:rsidRDefault="00802FFF" w:rsidP="00802FFF">
      <w:pPr>
        <w:ind w:firstLineChars="200" w:firstLine="560"/>
        <w:rPr>
          <w:rFonts w:eastAsia="仿宋_GB2312"/>
          <w:color w:val="000000"/>
          <w:sz w:val="28"/>
          <w:szCs w:val="28"/>
        </w:rPr>
      </w:pPr>
    </w:p>
    <w:p w:rsidR="00802FFF" w:rsidRPr="00725CA7" w:rsidRDefault="00802FFF" w:rsidP="00802FFF">
      <w:pPr>
        <w:ind w:firstLineChars="200" w:firstLine="640"/>
        <w:rPr>
          <w:rFonts w:eastAsia="黑体"/>
          <w:color w:val="000000"/>
          <w:sz w:val="32"/>
          <w:szCs w:val="32"/>
        </w:rPr>
      </w:pPr>
      <w:r w:rsidRPr="00725CA7">
        <w:rPr>
          <w:rFonts w:eastAsia="黑体"/>
          <w:color w:val="000000"/>
          <w:sz w:val="32"/>
          <w:szCs w:val="32"/>
        </w:rPr>
        <w:t>责任事项</w:t>
      </w:r>
    </w:p>
    <w:p w:rsidR="00802FFF" w:rsidRPr="00725CA7" w:rsidRDefault="00802FFF" w:rsidP="00802FFF">
      <w:pPr>
        <w:ind w:firstLineChars="200" w:firstLine="562"/>
        <w:rPr>
          <w:rFonts w:eastAsia="仿宋_GB2312"/>
          <w:color w:val="000000"/>
          <w:sz w:val="28"/>
          <w:szCs w:val="28"/>
        </w:rPr>
      </w:pPr>
      <w:r w:rsidRPr="00725CA7">
        <w:rPr>
          <w:rFonts w:eastAsia="仿宋_GB2312"/>
          <w:b/>
          <w:color w:val="000000"/>
          <w:sz w:val="28"/>
          <w:szCs w:val="28"/>
        </w:rPr>
        <w:t>1.</w:t>
      </w:r>
      <w:r w:rsidRPr="00725CA7">
        <w:rPr>
          <w:rFonts w:eastAsia="仿宋_GB2312" w:hAnsi="仿宋_GB2312"/>
          <w:color w:val="000000"/>
          <w:sz w:val="28"/>
          <w:szCs w:val="28"/>
        </w:rPr>
        <w:t>立案阶段责任：</w:t>
      </w:r>
      <w:r w:rsidRPr="00725CA7">
        <w:rPr>
          <w:rFonts w:eastAsia="仿宋_GB2312"/>
          <w:color w:val="000000"/>
          <w:sz w:val="28"/>
          <w:szCs w:val="28"/>
          <w:shd w:val="clear" w:color="auto" w:fill="FFFFFF"/>
        </w:rPr>
        <w:t>设区的市级商务主管部门</w:t>
      </w:r>
      <w:r w:rsidRPr="00725CA7">
        <w:rPr>
          <w:rFonts w:eastAsia="仿宋_GB2312" w:hAnsi="仿宋_GB2312"/>
          <w:color w:val="000000"/>
          <w:sz w:val="28"/>
          <w:szCs w:val="28"/>
        </w:rPr>
        <w:t>在发现或者接到举报有相关违法行为时，及时审查，决定是否立案；</w:t>
      </w:r>
    </w:p>
    <w:p w:rsidR="00802FFF" w:rsidRPr="00725CA7" w:rsidRDefault="00802FFF" w:rsidP="00802FFF">
      <w:pPr>
        <w:ind w:firstLineChars="200" w:firstLine="562"/>
        <w:rPr>
          <w:rFonts w:eastAsia="仿宋_GB2312"/>
          <w:color w:val="000000"/>
          <w:sz w:val="28"/>
          <w:szCs w:val="28"/>
        </w:rPr>
      </w:pPr>
      <w:r w:rsidRPr="00725CA7">
        <w:rPr>
          <w:rFonts w:eastAsia="仿宋_GB2312"/>
          <w:b/>
          <w:color w:val="000000"/>
          <w:sz w:val="28"/>
          <w:szCs w:val="28"/>
        </w:rPr>
        <w:lastRenderedPageBreak/>
        <w:t>2.</w:t>
      </w:r>
      <w:r w:rsidRPr="00725CA7">
        <w:rPr>
          <w:rFonts w:eastAsia="仿宋_GB2312" w:hAnsi="仿宋_GB2312"/>
          <w:color w:val="000000"/>
          <w:sz w:val="28"/>
          <w:szCs w:val="28"/>
        </w:rPr>
        <w:t>调查阶段责任：全面、客观、公正地进行调查，收集、调取证据，商务执法人员不得少于两人，调查时出示执法证件，允许当事人辩解陈述并保守有关秘密，由当事人签署意见，签名或者盖章；</w:t>
      </w:r>
    </w:p>
    <w:p w:rsidR="00802FFF" w:rsidRPr="00725CA7" w:rsidRDefault="00802FFF" w:rsidP="00802FFF">
      <w:pPr>
        <w:ind w:firstLineChars="200" w:firstLine="562"/>
        <w:rPr>
          <w:rFonts w:eastAsia="仿宋_GB2312"/>
          <w:color w:val="000000"/>
          <w:sz w:val="28"/>
          <w:szCs w:val="28"/>
        </w:rPr>
      </w:pPr>
      <w:r w:rsidRPr="00725CA7">
        <w:rPr>
          <w:rFonts w:eastAsia="仿宋_GB2312"/>
          <w:b/>
          <w:color w:val="000000"/>
          <w:sz w:val="28"/>
          <w:szCs w:val="28"/>
        </w:rPr>
        <w:t>3.</w:t>
      </w:r>
      <w:r w:rsidRPr="00725CA7">
        <w:rPr>
          <w:rFonts w:eastAsia="仿宋_GB2312" w:hAnsi="仿宋_GB2312"/>
          <w:color w:val="000000"/>
          <w:sz w:val="28"/>
          <w:szCs w:val="28"/>
        </w:rPr>
        <w:t>审查阶段责任：对违法事实、证据、调查取证程序、法律适用、处罚种类和幅度、当事人陈述和申辩理由等方面进行全面审查，提出处理意见。此阶段若证据不足时，应将案件退回承办机构补充调查；</w:t>
      </w:r>
    </w:p>
    <w:p w:rsidR="00802FFF" w:rsidRPr="00725CA7" w:rsidRDefault="00802FFF" w:rsidP="00802FFF">
      <w:pPr>
        <w:ind w:firstLineChars="200" w:firstLine="562"/>
        <w:rPr>
          <w:rFonts w:eastAsia="仿宋_GB2312"/>
          <w:color w:val="000000"/>
          <w:sz w:val="28"/>
          <w:szCs w:val="28"/>
        </w:rPr>
      </w:pPr>
      <w:r w:rsidRPr="00725CA7">
        <w:rPr>
          <w:rFonts w:eastAsia="仿宋_GB2312"/>
          <w:b/>
          <w:color w:val="000000"/>
          <w:sz w:val="28"/>
          <w:szCs w:val="28"/>
        </w:rPr>
        <w:t>4.</w:t>
      </w:r>
      <w:r w:rsidRPr="00725CA7">
        <w:rPr>
          <w:rFonts w:eastAsia="仿宋_GB2312" w:hAnsi="仿宋_GB2312"/>
          <w:color w:val="000000"/>
          <w:sz w:val="28"/>
          <w:szCs w:val="28"/>
        </w:rPr>
        <w:t>告知阶段责任：作出处理决定前，书面告知当事人违法实施及其享有的陈述申辩和要求举行听证等相关权力；</w:t>
      </w:r>
    </w:p>
    <w:p w:rsidR="00802FFF" w:rsidRPr="00725CA7" w:rsidRDefault="00802FFF" w:rsidP="00802FFF">
      <w:pPr>
        <w:widowControl/>
        <w:shd w:val="clear" w:color="auto" w:fill="FFFFFF"/>
        <w:ind w:firstLineChars="200" w:firstLine="562"/>
        <w:rPr>
          <w:rFonts w:eastAsia="仿宋_GB2312"/>
          <w:color w:val="000000"/>
          <w:sz w:val="28"/>
          <w:szCs w:val="28"/>
        </w:rPr>
      </w:pPr>
      <w:r w:rsidRPr="00725CA7">
        <w:rPr>
          <w:rFonts w:eastAsia="仿宋_GB2312"/>
          <w:b/>
          <w:color w:val="000000"/>
          <w:sz w:val="28"/>
          <w:szCs w:val="28"/>
        </w:rPr>
        <w:t>5.</w:t>
      </w:r>
      <w:r w:rsidRPr="00725CA7">
        <w:rPr>
          <w:rFonts w:eastAsia="仿宋_GB2312" w:hAnsi="仿宋_GB2312"/>
          <w:color w:val="000000"/>
          <w:sz w:val="28"/>
          <w:szCs w:val="28"/>
        </w:rPr>
        <w:t>决定阶段责任：根据案件审理情况和告知当事人后的陈述申辩理由决定是否予以行政处罚，</w:t>
      </w:r>
      <w:r w:rsidRPr="00725CA7">
        <w:rPr>
          <w:rFonts w:eastAsia="仿宋_GB2312" w:hAnsi="仿宋_GB2312"/>
          <w:color w:val="000000"/>
          <w:kern w:val="0"/>
          <w:sz w:val="28"/>
          <w:szCs w:val="28"/>
          <w:shd w:val="clear" w:color="auto" w:fill="FFFFFF"/>
        </w:rPr>
        <w:t>确有应受行政处罚的违法行为的，根据情节轻重及具体情况，依法作出行政处罚决定。应当自立案之日起</w:t>
      </w:r>
      <w:r w:rsidRPr="00725CA7">
        <w:rPr>
          <w:rFonts w:eastAsia="仿宋_GB2312"/>
          <w:color w:val="000000"/>
          <w:kern w:val="0"/>
          <w:sz w:val="28"/>
          <w:szCs w:val="28"/>
          <w:shd w:val="clear" w:color="auto" w:fill="FFFFFF"/>
        </w:rPr>
        <w:t>90</w:t>
      </w:r>
      <w:r w:rsidRPr="00725CA7">
        <w:rPr>
          <w:rFonts w:eastAsia="仿宋_GB2312" w:hAnsi="仿宋_GB2312"/>
          <w:color w:val="000000"/>
          <w:kern w:val="0"/>
          <w:sz w:val="28"/>
          <w:szCs w:val="28"/>
          <w:shd w:val="clear" w:color="auto" w:fill="FFFFFF"/>
        </w:rPr>
        <w:t>内作出处理决定，并及时告知当事人处理结果及法律依据，案情复杂，不能限期结束的，经商务主管部门负责人批准后，可以适当延长。</w:t>
      </w:r>
    </w:p>
    <w:p w:rsidR="00802FFF" w:rsidRPr="00725CA7" w:rsidRDefault="00802FFF" w:rsidP="00802FFF">
      <w:pPr>
        <w:widowControl/>
        <w:shd w:val="clear" w:color="auto" w:fill="FFFFFF"/>
        <w:ind w:firstLineChars="200" w:firstLine="562"/>
        <w:rPr>
          <w:rFonts w:eastAsia="仿宋_GB2312"/>
          <w:color w:val="000000"/>
          <w:sz w:val="28"/>
          <w:szCs w:val="28"/>
        </w:rPr>
      </w:pPr>
      <w:r w:rsidRPr="00725CA7">
        <w:rPr>
          <w:rFonts w:eastAsia="仿宋_GB2312"/>
          <w:b/>
          <w:color w:val="000000"/>
          <w:sz w:val="28"/>
          <w:szCs w:val="28"/>
        </w:rPr>
        <w:t>6.</w:t>
      </w:r>
      <w:r w:rsidRPr="00725CA7">
        <w:rPr>
          <w:rFonts w:eastAsia="仿宋_GB2312" w:hAnsi="仿宋_GB2312"/>
          <w:color w:val="000000"/>
          <w:sz w:val="28"/>
          <w:szCs w:val="28"/>
        </w:rPr>
        <w:t>送达阶段责任：行政处罚决定书应在</w:t>
      </w:r>
      <w:r w:rsidRPr="00725CA7">
        <w:rPr>
          <w:rFonts w:eastAsia="仿宋_GB2312"/>
          <w:color w:val="000000"/>
          <w:sz w:val="28"/>
          <w:szCs w:val="28"/>
        </w:rPr>
        <w:t>7</w:t>
      </w:r>
      <w:r w:rsidRPr="00725CA7">
        <w:rPr>
          <w:rFonts w:eastAsia="仿宋_GB2312" w:hAnsi="仿宋_GB2312"/>
          <w:color w:val="000000"/>
          <w:sz w:val="28"/>
          <w:szCs w:val="28"/>
        </w:rPr>
        <w:t>日内送达当事人；</w:t>
      </w:r>
    </w:p>
    <w:p w:rsidR="00802FFF" w:rsidRPr="00725CA7" w:rsidRDefault="00802FFF" w:rsidP="00802FFF">
      <w:pPr>
        <w:widowControl/>
        <w:shd w:val="clear" w:color="auto" w:fill="FFFFFF"/>
        <w:ind w:firstLineChars="200" w:firstLine="562"/>
        <w:jc w:val="left"/>
        <w:rPr>
          <w:rFonts w:eastAsia="仿宋_GB2312"/>
          <w:color w:val="000000"/>
          <w:sz w:val="28"/>
          <w:szCs w:val="28"/>
        </w:rPr>
      </w:pPr>
      <w:r w:rsidRPr="00725CA7">
        <w:rPr>
          <w:rFonts w:eastAsia="仿宋_GB2312"/>
          <w:b/>
          <w:color w:val="000000"/>
          <w:sz w:val="28"/>
          <w:szCs w:val="28"/>
        </w:rPr>
        <w:t>7.</w:t>
      </w:r>
      <w:r w:rsidRPr="00725CA7">
        <w:rPr>
          <w:rFonts w:eastAsia="仿宋_GB2312" w:hAnsi="仿宋_GB2312"/>
          <w:color w:val="000000"/>
          <w:sz w:val="28"/>
          <w:szCs w:val="28"/>
        </w:rPr>
        <w:t>执行阶段责任：监督当事人在决定的期限内，履行生效的行政处罚决定。当事人逾期不履行依法给予并已经生效的行政处罚时，根据案件具体情况，</w:t>
      </w:r>
      <w:r w:rsidRPr="00725CA7">
        <w:rPr>
          <w:rFonts w:eastAsia="仿宋_GB2312" w:hAnsi="仿宋_GB2312"/>
          <w:color w:val="000000"/>
          <w:kern w:val="0"/>
          <w:sz w:val="28"/>
          <w:szCs w:val="28"/>
          <w:shd w:val="clear" w:color="auto" w:fill="FFFFFF"/>
        </w:rPr>
        <w:t>每日按罚款数额的百分之三加处罚款、根据法律规定，将查封、扣押的财物拍卖或者将冻结的存款划拨抵缴罚款、申请人民法院强制执行等措施；</w:t>
      </w:r>
    </w:p>
    <w:p w:rsidR="00802FFF" w:rsidRPr="00725CA7" w:rsidRDefault="00802FFF" w:rsidP="00802FFF">
      <w:pPr>
        <w:ind w:firstLineChars="200" w:firstLine="562"/>
        <w:rPr>
          <w:rFonts w:eastAsia="仿宋_GB2312"/>
          <w:color w:val="000000"/>
          <w:sz w:val="28"/>
          <w:szCs w:val="28"/>
        </w:rPr>
      </w:pPr>
      <w:r w:rsidRPr="00725CA7">
        <w:rPr>
          <w:rFonts w:eastAsia="仿宋_GB2312"/>
          <w:b/>
          <w:color w:val="000000"/>
          <w:sz w:val="28"/>
          <w:szCs w:val="28"/>
        </w:rPr>
        <w:t>8.</w:t>
      </w:r>
      <w:r w:rsidRPr="00725CA7">
        <w:rPr>
          <w:rFonts w:eastAsia="仿宋_GB2312" w:hAnsi="仿宋_GB2312"/>
          <w:color w:val="000000"/>
          <w:sz w:val="28"/>
          <w:szCs w:val="28"/>
        </w:rPr>
        <w:t>其他法律法规政策规定应履行的责任。</w:t>
      </w:r>
    </w:p>
    <w:p w:rsidR="00802FFF" w:rsidRPr="00725CA7" w:rsidRDefault="00802FFF" w:rsidP="00802FFF">
      <w:pPr>
        <w:ind w:firstLineChars="200" w:firstLine="640"/>
        <w:rPr>
          <w:rFonts w:eastAsia="黑体"/>
          <w:color w:val="000000"/>
          <w:kern w:val="0"/>
          <w:sz w:val="32"/>
          <w:szCs w:val="32"/>
          <w:shd w:val="clear" w:color="auto" w:fill="FFFFFF"/>
        </w:rPr>
      </w:pPr>
    </w:p>
    <w:p w:rsidR="00802FFF" w:rsidRPr="00725CA7" w:rsidRDefault="00802FFF" w:rsidP="00802FFF">
      <w:pPr>
        <w:ind w:firstLineChars="200" w:firstLine="640"/>
        <w:rPr>
          <w:rFonts w:eastAsia="黑体"/>
          <w:color w:val="000000"/>
          <w:sz w:val="32"/>
          <w:szCs w:val="32"/>
        </w:rPr>
      </w:pPr>
      <w:r w:rsidRPr="00725CA7">
        <w:rPr>
          <w:rFonts w:eastAsia="黑体"/>
          <w:color w:val="000000"/>
          <w:sz w:val="32"/>
          <w:szCs w:val="32"/>
        </w:rPr>
        <w:lastRenderedPageBreak/>
        <w:t>追责情形及依据</w:t>
      </w:r>
    </w:p>
    <w:p w:rsidR="00802FFF" w:rsidRPr="00725CA7" w:rsidRDefault="00802FFF" w:rsidP="00802FFF">
      <w:pPr>
        <w:shd w:val="clear" w:color="auto" w:fill="FFFFFF"/>
        <w:ind w:firstLineChars="200" w:firstLine="562"/>
        <w:rPr>
          <w:rFonts w:eastAsia="仿宋_GB2312"/>
          <w:color w:val="000000"/>
          <w:kern w:val="0"/>
          <w:sz w:val="28"/>
          <w:szCs w:val="28"/>
        </w:rPr>
      </w:pPr>
      <w:r w:rsidRPr="00725CA7">
        <w:rPr>
          <w:rFonts w:eastAsia="仿宋_GB2312"/>
          <w:b/>
          <w:color w:val="000000"/>
          <w:sz w:val="28"/>
          <w:szCs w:val="28"/>
        </w:rPr>
        <w:t>1.</w:t>
      </w:r>
      <w:r w:rsidRPr="00725CA7">
        <w:rPr>
          <w:rFonts w:eastAsia="仿宋_GB2312"/>
          <w:color w:val="000000"/>
          <w:sz w:val="28"/>
          <w:szCs w:val="28"/>
        </w:rPr>
        <w:t>《</w:t>
      </w:r>
      <w:r w:rsidRPr="00725CA7">
        <w:rPr>
          <w:rFonts w:eastAsia="仿宋_GB2312"/>
          <w:color w:val="000000"/>
          <w:sz w:val="28"/>
          <w:szCs w:val="28"/>
          <w:shd w:val="clear" w:color="auto" w:fill="FFFFFF"/>
        </w:rPr>
        <w:t>安徽省行政执法责任追究暂行办法》</w:t>
      </w:r>
      <w:r w:rsidRPr="00725CA7">
        <w:rPr>
          <w:rFonts w:eastAsia="仿宋_GB2312"/>
          <w:color w:val="000000"/>
          <w:kern w:val="0"/>
          <w:sz w:val="28"/>
          <w:szCs w:val="28"/>
        </w:rPr>
        <w:t>第七条：行政执法机关及其工作人员在实施行政处罚时，有下列情形之一的，应当追究其行政执法责任：</w:t>
      </w:r>
    </w:p>
    <w:p w:rsidR="00802FFF" w:rsidRPr="00725CA7" w:rsidRDefault="00802FFF" w:rsidP="00802FFF">
      <w:pPr>
        <w:widowControl/>
        <w:shd w:val="clear" w:color="auto" w:fill="FFFFFF"/>
        <w:ind w:firstLineChars="200" w:firstLine="560"/>
        <w:jc w:val="left"/>
        <w:rPr>
          <w:rFonts w:eastAsia="仿宋_GB2312"/>
          <w:color w:val="000000"/>
          <w:kern w:val="0"/>
          <w:sz w:val="28"/>
          <w:szCs w:val="28"/>
        </w:rPr>
      </w:pPr>
      <w:r w:rsidRPr="00725CA7">
        <w:rPr>
          <w:rFonts w:eastAsia="仿宋_GB2312"/>
          <w:color w:val="000000"/>
          <w:kern w:val="0"/>
          <w:sz w:val="28"/>
          <w:szCs w:val="28"/>
        </w:rPr>
        <w:t>（一）没有法律或者事实依据实施行政处罚的；</w:t>
      </w:r>
    </w:p>
    <w:p w:rsidR="00802FFF" w:rsidRPr="00725CA7" w:rsidRDefault="00802FFF" w:rsidP="00802FFF">
      <w:pPr>
        <w:widowControl/>
        <w:shd w:val="clear" w:color="auto" w:fill="FFFFFF"/>
        <w:ind w:firstLineChars="200" w:firstLine="560"/>
        <w:jc w:val="left"/>
        <w:rPr>
          <w:rFonts w:eastAsia="仿宋_GB2312"/>
          <w:color w:val="000000"/>
          <w:kern w:val="0"/>
          <w:sz w:val="28"/>
          <w:szCs w:val="28"/>
        </w:rPr>
      </w:pPr>
      <w:r w:rsidRPr="00725CA7">
        <w:rPr>
          <w:rFonts w:eastAsia="仿宋_GB2312"/>
          <w:color w:val="000000"/>
          <w:kern w:val="0"/>
          <w:sz w:val="28"/>
          <w:szCs w:val="28"/>
        </w:rPr>
        <w:t>（二）未按法定程序实施行政处罚的；</w:t>
      </w:r>
    </w:p>
    <w:p w:rsidR="00802FFF" w:rsidRPr="00725CA7" w:rsidRDefault="00802FFF" w:rsidP="00802FFF">
      <w:pPr>
        <w:widowControl/>
        <w:shd w:val="clear" w:color="auto" w:fill="FFFFFF"/>
        <w:ind w:firstLineChars="200" w:firstLine="560"/>
        <w:jc w:val="left"/>
        <w:rPr>
          <w:rFonts w:eastAsia="仿宋_GB2312"/>
          <w:color w:val="000000"/>
          <w:kern w:val="0"/>
          <w:sz w:val="28"/>
          <w:szCs w:val="28"/>
        </w:rPr>
      </w:pPr>
      <w:r w:rsidRPr="00725CA7">
        <w:rPr>
          <w:rFonts w:eastAsia="仿宋_GB2312"/>
          <w:color w:val="000000"/>
          <w:kern w:val="0"/>
          <w:sz w:val="28"/>
          <w:szCs w:val="28"/>
        </w:rPr>
        <w:t>（三）指派不具备法定行政执法资格的人员实施行政处罚的；</w:t>
      </w:r>
    </w:p>
    <w:p w:rsidR="00802FFF" w:rsidRPr="00725CA7" w:rsidRDefault="00802FFF" w:rsidP="00802FFF">
      <w:pPr>
        <w:widowControl/>
        <w:shd w:val="clear" w:color="auto" w:fill="FFFFFF"/>
        <w:ind w:firstLineChars="200" w:firstLine="560"/>
        <w:jc w:val="left"/>
        <w:rPr>
          <w:rFonts w:eastAsia="仿宋_GB2312"/>
          <w:color w:val="000000"/>
          <w:kern w:val="0"/>
          <w:sz w:val="28"/>
          <w:szCs w:val="28"/>
        </w:rPr>
      </w:pPr>
      <w:r w:rsidRPr="00725CA7">
        <w:rPr>
          <w:rFonts w:eastAsia="仿宋_GB2312"/>
          <w:color w:val="000000"/>
          <w:kern w:val="0"/>
          <w:sz w:val="28"/>
          <w:szCs w:val="28"/>
        </w:rPr>
        <w:t>（四）擅自设立处罚种类或者改变处罚幅度、范围的；</w:t>
      </w:r>
    </w:p>
    <w:p w:rsidR="00802FFF" w:rsidRPr="00725CA7" w:rsidRDefault="00802FFF" w:rsidP="00802FFF">
      <w:pPr>
        <w:widowControl/>
        <w:shd w:val="clear" w:color="auto" w:fill="FFFFFF"/>
        <w:ind w:firstLineChars="200" w:firstLine="560"/>
        <w:jc w:val="left"/>
        <w:rPr>
          <w:rFonts w:eastAsia="仿宋_GB2312"/>
          <w:color w:val="000000"/>
          <w:kern w:val="0"/>
          <w:sz w:val="28"/>
          <w:szCs w:val="28"/>
        </w:rPr>
      </w:pPr>
      <w:r w:rsidRPr="00725CA7">
        <w:rPr>
          <w:rFonts w:eastAsia="仿宋_GB2312"/>
          <w:color w:val="000000"/>
          <w:kern w:val="0"/>
          <w:sz w:val="28"/>
          <w:szCs w:val="28"/>
        </w:rPr>
        <w:t>（五）违反</w:t>
      </w:r>
      <w:r w:rsidRPr="00725CA7">
        <w:rPr>
          <w:rFonts w:eastAsia="仿宋_GB2312"/>
          <w:color w:val="000000"/>
          <w:kern w:val="0"/>
          <w:sz w:val="28"/>
          <w:szCs w:val="28"/>
        </w:rPr>
        <w:t>“</w:t>
      </w:r>
      <w:r w:rsidRPr="00725CA7">
        <w:rPr>
          <w:rFonts w:eastAsia="仿宋_GB2312"/>
          <w:color w:val="000000"/>
          <w:kern w:val="0"/>
          <w:sz w:val="28"/>
          <w:szCs w:val="28"/>
        </w:rPr>
        <w:t>罚缴分离</w:t>
      </w:r>
      <w:r w:rsidRPr="00725CA7">
        <w:rPr>
          <w:rFonts w:eastAsia="仿宋_GB2312"/>
          <w:color w:val="000000"/>
          <w:kern w:val="0"/>
          <w:sz w:val="28"/>
          <w:szCs w:val="28"/>
        </w:rPr>
        <w:t>”</w:t>
      </w:r>
      <w:r w:rsidRPr="00725CA7">
        <w:rPr>
          <w:rFonts w:eastAsia="仿宋_GB2312"/>
          <w:color w:val="000000"/>
          <w:kern w:val="0"/>
          <w:sz w:val="28"/>
          <w:szCs w:val="28"/>
        </w:rPr>
        <w:t>规定，擅自收取罚款的；</w:t>
      </w:r>
    </w:p>
    <w:p w:rsidR="00802FFF" w:rsidRPr="00725CA7" w:rsidRDefault="00802FFF" w:rsidP="00802FFF">
      <w:pPr>
        <w:widowControl/>
        <w:shd w:val="clear" w:color="auto" w:fill="FFFFFF"/>
        <w:ind w:firstLineChars="200" w:firstLine="560"/>
        <w:jc w:val="left"/>
        <w:rPr>
          <w:rFonts w:eastAsia="仿宋_GB2312"/>
          <w:color w:val="000000"/>
          <w:kern w:val="0"/>
          <w:sz w:val="28"/>
          <w:szCs w:val="28"/>
        </w:rPr>
      </w:pPr>
      <w:r w:rsidRPr="00725CA7">
        <w:rPr>
          <w:rFonts w:eastAsia="仿宋_GB2312"/>
          <w:color w:val="000000"/>
          <w:kern w:val="0"/>
          <w:sz w:val="28"/>
          <w:szCs w:val="28"/>
        </w:rPr>
        <w:t>（六）对当事人进行罚款、没收财物等行政处罚不使用法定单据的；</w:t>
      </w:r>
    </w:p>
    <w:p w:rsidR="00802FFF" w:rsidRPr="00725CA7" w:rsidRDefault="00802FFF" w:rsidP="00802FFF">
      <w:pPr>
        <w:widowControl/>
        <w:shd w:val="clear" w:color="auto" w:fill="FFFFFF"/>
        <w:ind w:firstLineChars="200" w:firstLine="560"/>
        <w:jc w:val="left"/>
        <w:rPr>
          <w:rFonts w:eastAsia="仿宋_GB2312"/>
          <w:color w:val="000000"/>
          <w:kern w:val="0"/>
          <w:sz w:val="28"/>
          <w:szCs w:val="28"/>
        </w:rPr>
      </w:pPr>
      <w:r w:rsidRPr="00725CA7">
        <w:rPr>
          <w:rFonts w:eastAsia="仿宋_GB2312"/>
          <w:color w:val="000000"/>
          <w:kern w:val="0"/>
          <w:sz w:val="28"/>
          <w:szCs w:val="28"/>
        </w:rPr>
        <w:t>（七）依法应当移送司法机关处理而不移送的；</w:t>
      </w:r>
    </w:p>
    <w:p w:rsidR="00802FFF" w:rsidRPr="00725CA7" w:rsidRDefault="00802FFF" w:rsidP="00802FFF">
      <w:pPr>
        <w:widowControl/>
        <w:shd w:val="clear" w:color="auto" w:fill="FFFFFF"/>
        <w:ind w:firstLineChars="200" w:firstLine="560"/>
        <w:jc w:val="left"/>
        <w:rPr>
          <w:rFonts w:eastAsia="仿宋_GB2312"/>
          <w:color w:val="000000"/>
          <w:kern w:val="0"/>
          <w:sz w:val="28"/>
          <w:szCs w:val="28"/>
        </w:rPr>
      </w:pPr>
      <w:r w:rsidRPr="00725CA7">
        <w:rPr>
          <w:rFonts w:eastAsia="仿宋_GB2312"/>
          <w:color w:val="000000"/>
          <w:kern w:val="0"/>
          <w:sz w:val="28"/>
          <w:szCs w:val="28"/>
        </w:rPr>
        <w:t>（八）其他违法实施行政处罚的。</w:t>
      </w:r>
    </w:p>
    <w:p w:rsidR="00802FFF" w:rsidRPr="00725CA7" w:rsidRDefault="00802FFF" w:rsidP="00802FFF">
      <w:pPr>
        <w:widowControl/>
        <w:shd w:val="clear" w:color="auto" w:fill="FFFFFF"/>
        <w:ind w:left="141" w:firstLineChars="200" w:firstLine="562"/>
        <w:jc w:val="left"/>
        <w:rPr>
          <w:rFonts w:eastAsia="仿宋_GB2312"/>
          <w:color w:val="000000"/>
          <w:kern w:val="0"/>
          <w:sz w:val="28"/>
          <w:szCs w:val="28"/>
        </w:rPr>
      </w:pPr>
      <w:r w:rsidRPr="00725CA7">
        <w:rPr>
          <w:rFonts w:eastAsia="仿宋_GB2312"/>
          <w:b/>
          <w:color w:val="000000"/>
          <w:kern w:val="0"/>
          <w:sz w:val="28"/>
          <w:szCs w:val="28"/>
        </w:rPr>
        <w:t>2.3.4.5.6.7</w:t>
      </w:r>
      <w:r w:rsidRPr="00725CA7">
        <w:rPr>
          <w:rFonts w:eastAsia="仿宋_GB2312"/>
          <w:color w:val="000000"/>
          <w:kern w:val="0"/>
          <w:sz w:val="28"/>
          <w:szCs w:val="28"/>
        </w:rPr>
        <w:t>追责情形依据同为</w:t>
      </w:r>
      <w:r w:rsidRPr="00725CA7">
        <w:rPr>
          <w:rFonts w:eastAsia="仿宋_GB2312"/>
          <w:color w:val="000000"/>
          <w:sz w:val="28"/>
          <w:szCs w:val="28"/>
        </w:rPr>
        <w:t>《</w:t>
      </w:r>
      <w:r w:rsidRPr="00725CA7">
        <w:rPr>
          <w:rFonts w:eastAsia="仿宋_GB2312"/>
          <w:color w:val="000000"/>
          <w:sz w:val="28"/>
          <w:szCs w:val="28"/>
          <w:shd w:val="clear" w:color="auto" w:fill="FFFFFF"/>
        </w:rPr>
        <w:t>安徽省行政执法责任追究暂行办法》</w:t>
      </w:r>
      <w:r w:rsidRPr="00725CA7">
        <w:rPr>
          <w:rFonts w:eastAsia="仿宋_GB2312"/>
          <w:color w:val="000000"/>
          <w:kern w:val="0"/>
          <w:sz w:val="28"/>
          <w:szCs w:val="28"/>
        </w:rPr>
        <w:t>第七条；</w:t>
      </w:r>
    </w:p>
    <w:p w:rsidR="00802FFF" w:rsidRPr="00725CA7" w:rsidRDefault="00802FFF" w:rsidP="00802FFF">
      <w:pPr>
        <w:shd w:val="clear" w:color="auto" w:fill="FFFFFF"/>
        <w:ind w:leftChars="67" w:left="141" w:firstLineChars="200" w:firstLine="562"/>
        <w:rPr>
          <w:rFonts w:eastAsia="仿宋_GB2312"/>
          <w:color w:val="000000"/>
          <w:kern w:val="0"/>
          <w:sz w:val="28"/>
          <w:szCs w:val="28"/>
        </w:rPr>
      </w:pPr>
      <w:r w:rsidRPr="00725CA7">
        <w:rPr>
          <w:rFonts w:eastAsia="仿宋_GB2312"/>
          <w:b/>
          <w:color w:val="000000"/>
          <w:sz w:val="28"/>
          <w:szCs w:val="28"/>
        </w:rPr>
        <w:t>8.9</w:t>
      </w:r>
      <w:r w:rsidRPr="00725CA7">
        <w:rPr>
          <w:rFonts w:eastAsia="仿宋_GB2312"/>
          <w:color w:val="000000"/>
          <w:sz w:val="28"/>
          <w:szCs w:val="28"/>
        </w:rPr>
        <w:t>《行政处罚法》第五十八条：</w:t>
      </w:r>
      <w:r w:rsidRPr="00725CA7">
        <w:rPr>
          <w:rFonts w:eastAsia="仿宋_GB2312"/>
          <w:color w:val="000000"/>
          <w:sz w:val="28"/>
          <w:szCs w:val="28"/>
          <w:shd w:val="clear" w:color="auto" w:fill="FFFFFF"/>
        </w:rPr>
        <w:t>行政机关</w:t>
      </w:r>
      <w:r w:rsidRPr="00725CA7">
        <w:rPr>
          <w:rFonts w:eastAsia="仿宋_GB2312"/>
          <w:color w:val="000000"/>
          <w:kern w:val="0"/>
          <w:sz w:val="28"/>
          <w:szCs w:val="28"/>
        </w:rPr>
        <w:t>将罚款、没收的违法所得或者财物截留、私分或者变相私分的，由财政部门或者有关部门予以追缴，对直接负责的主管人员和其他直接责任人员依法给予行政处分；情节严重构成犯罪的，依法追究刑事责任；</w:t>
      </w:r>
    </w:p>
    <w:p w:rsidR="00802FFF" w:rsidRPr="00725CA7" w:rsidRDefault="00802FFF" w:rsidP="00802FFF">
      <w:pPr>
        <w:widowControl/>
        <w:shd w:val="clear" w:color="auto" w:fill="FFFFFF"/>
        <w:ind w:leftChars="67" w:left="141" w:firstLineChars="200" w:firstLine="560"/>
        <w:jc w:val="left"/>
        <w:rPr>
          <w:rFonts w:eastAsia="仿宋_GB2312"/>
          <w:color w:val="000000"/>
          <w:kern w:val="0"/>
          <w:sz w:val="28"/>
          <w:szCs w:val="28"/>
        </w:rPr>
      </w:pPr>
      <w:r w:rsidRPr="00725CA7">
        <w:rPr>
          <w:rFonts w:eastAsia="仿宋_GB2312"/>
          <w:color w:val="000000"/>
          <w:sz w:val="28"/>
          <w:szCs w:val="28"/>
          <w:shd w:val="clear" w:color="auto" w:fill="FFFFFF"/>
        </w:rPr>
        <w:t>执法人员</w:t>
      </w:r>
      <w:r w:rsidRPr="00725CA7">
        <w:rPr>
          <w:rFonts w:eastAsia="仿宋_GB2312"/>
          <w:color w:val="000000"/>
          <w:kern w:val="0"/>
          <w:sz w:val="28"/>
          <w:szCs w:val="28"/>
        </w:rPr>
        <w:t>利用职务上的便利，索取或者收受他人财物、收缴罚款据为己有，构成犯罪的，依法追究刑事责任；情节轻微不构成犯罪的，依法给予行政处分；</w:t>
      </w:r>
    </w:p>
    <w:p w:rsidR="00802FFF" w:rsidRPr="00725CA7" w:rsidRDefault="00802FFF" w:rsidP="00802FFF">
      <w:pPr>
        <w:widowControl/>
        <w:shd w:val="clear" w:color="auto" w:fill="FFFFFF"/>
        <w:ind w:leftChars="67" w:left="141" w:firstLineChars="200" w:firstLine="562"/>
        <w:jc w:val="left"/>
        <w:rPr>
          <w:rFonts w:eastAsia="仿宋_GB2312"/>
          <w:color w:val="000000"/>
          <w:sz w:val="28"/>
          <w:szCs w:val="28"/>
          <w:shd w:val="clear" w:color="auto" w:fill="FFFFFF"/>
        </w:rPr>
      </w:pPr>
      <w:r w:rsidRPr="00725CA7">
        <w:rPr>
          <w:rFonts w:eastAsia="仿宋_GB2312"/>
          <w:b/>
          <w:color w:val="000000"/>
          <w:kern w:val="0"/>
          <w:sz w:val="28"/>
          <w:szCs w:val="28"/>
        </w:rPr>
        <w:lastRenderedPageBreak/>
        <w:t>10.</w:t>
      </w:r>
      <w:r w:rsidRPr="00725CA7">
        <w:rPr>
          <w:rFonts w:eastAsia="仿宋_GB2312"/>
          <w:color w:val="000000"/>
          <w:sz w:val="28"/>
          <w:szCs w:val="28"/>
        </w:rPr>
        <w:t>《行政处罚法》第六十条：</w:t>
      </w:r>
      <w:r w:rsidRPr="00725CA7">
        <w:rPr>
          <w:rFonts w:eastAsia="仿宋_GB2312"/>
          <w:color w:val="000000"/>
          <w:sz w:val="28"/>
          <w:szCs w:val="28"/>
          <w:shd w:val="clear" w:color="auto" w:fill="FFFFFF"/>
        </w:rPr>
        <w:t>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rsidR="00802FFF" w:rsidRPr="00725CA7" w:rsidRDefault="00802FFF" w:rsidP="00802FFF">
      <w:pPr>
        <w:widowControl/>
        <w:shd w:val="clear" w:color="auto" w:fill="FFFFFF"/>
        <w:ind w:leftChars="67" w:left="141" w:firstLineChars="200" w:firstLine="562"/>
        <w:jc w:val="left"/>
        <w:rPr>
          <w:rFonts w:eastAsia="仿宋_GB2312"/>
          <w:color w:val="000000"/>
          <w:sz w:val="28"/>
          <w:szCs w:val="28"/>
          <w:shd w:val="clear" w:color="auto" w:fill="FFFFFF"/>
        </w:rPr>
      </w:pPr>
      <w:r w:rsidRPr="00725CA7">
        <w:rPr>
          <w:rFonts w:eastAsia="仿宋_GB2312"/>
          <w:b/>
          <w:color w:val="000000"/>
          <w:sz w:val="28"/>
          <w:szCs w:val="28"/>
          <w:shd w:val="clear" w:color="auto" w:fill="FFFFFF"/>
        </w:rPr>
        <w:t>11.</w:t>
      </w:r>
      <w:r w:rsidRPr="00725CA7">
        <w:rPr>
          <w:rFonts w:eastAsia="仿宋_GB2312"/>
          <w:color w:val="000000"/>
          <w:sz w:val="28"/>
          <w:szCs w:val="28"/>
        </w:rPr>
        <w:t>《行政处罚法》</w:t>
      </w:r>
      <w:r w:rsidRPr="00725CA7">
        <w:rPr>
          <w:rFonts w:eastAsia="仿宋_GB2312"/>
          <w:color w:val="000000"/>
          <w:sz w:val="28"/>
          <w:szCs w:val="28"/>
          <w:shd w:val="clear" w:color="auto" w:fill="FFFFFF"/>
        </w:rPr>
        <w:t>第五十九条：行政机关使用或者损毁扣押的财物，对当事人造成损失的，应当依法予以赔偿，对直接负责的主管人员和其他直接责任人员依法给予行政处分；</w:t>
      </w:r>
    </w:p>
    <w:p w:rsidR="00802FFF" w:rsidRDefault="00802FFF" w:rsidP="00802FFF">
      <w:pPr>
        <w:widowControl/>
        <w:shd w:val="clear" w:color="auto" w:fill="FFFFFF"/>
        <w:ind w:leftChars="67" w:left="141" w:firstLineChars="200" w:firstLine="562"/>
        <w:jc w:val="left"/>
        <w:rPr>
          <w:rFonts w:eastAsia="仿宋_GB2312"/>
          <w:color w:val="000000"/>
          <w:sz w:val="28"/>
          <w:szCs w:val="28"/>
          <w:shd w:val="clear" w:color="auto" w:fill="FFFFFF"/>
        </w:rPr>
      </w:pPr>
      <w:r w:rsidRPr="00725CA7">
        <w:rPr>
          <w:rFonts w:eastAsia="仿宋_GB2312"/>
          <w:b/>
          <w:color w:val="000000"/>
          <w:sz w:val="28"/>
          <w:szCs w:val="28"/>
          <w:shd w:val="clear" w:color="auto" w:fill="FFFFFF"/>
        </w:rPr>
        <w:t>12.</w:t>
      </w:r>
      <w:r w:rsidRPr="00725CA7">
        <w:rPr>
          <w:rFonts w:eastAsia="仿宋_GB2312"/>
          <w:color w:val="000000"/>
          <w:sz w:val="28"/>
          <w:szCs w:val="28"/>
        </w:rPr>
        <w:t>《行政处罚法》</w:t>
      </w:r>
      <w:r w:rsidRPr="00725CA7">
        <w:rPr>
          <w:rFonts w:eastAsia="仿宋_GB2312"/>
          <w:color w:val="000000"/>
          <w:sz w:val="28"/>
          <w:szCs w:val="28"/>
          <w:shd w:val="clear" w:color="auto" w:fill="FFFFFF"/>
        </w:rPr>
        <w:t>第六十二条：执法人员</w:t>
      </w:r>
      <w:hyperlink r:id="rId13" w:tgtFrame="_blank" w:history="1">
        <w:r w:rsidRPr="00725CA7">
          <w:rPr>
            <w:rStyle w:val="a5"/>
            <w:rFonts w:eastAsia="仿宋_GB2312"/>
            <w:color w:val="000000"/>
            <w:sz w:val="28"/>
            <w:szCs w:val="28"/>
            <w:shd w:val="clear" w:color="auto" w:fill="FFFFFF"/>
          </w:rPr>
          <w:t>玩忽职守</w:t>
        </w:r>
      </w:hyperlink>
      <w:r w:rsidRPr="00725CA7">
        <w:rPr>
          <w:rFonts w:eastAsia="仿宋_GB2312"/>
          <w:color w:val="000000"/>
          <w:sz w:val="28"/>
          <w:szCs w:val="28"/>
          <w:shd w:val="clear" w:color="auto" w:fill="FFFFFF"/>
        </w:rPr>
        <w:t>，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rsidR="00EF2AF7" w:rsidRPr="00802FFF" w:rsidRDefault="00EF2AF7" w:rsidP="00EF2AF7">
      <w:pPr>
        <w:ind w:firstLineChars="200" w:firstLine="641"/>
        <w:jc w:val="center"/>
        <w:rPr>
          <w:rFonts w:eastAsia="华文中宋"/>
          <w:b/>
          <w:color w:val="000000"/>
          <w:sz w:val="32"/>
          <w:szCs w:val="32"/>
        </w:rPr>
      </w:pPr>
    </w:p>
    <w:p w:rsidR="00EF2AF7" w:rsidRDefault="00EF2AF7" w:rsidP="00EF2AF7">
      <w:pPr>
        <w:ind w:firstLineChars="200" w:firstLine="641"/>
        <w:jc w:val="center"/>
        <w:rPr>
          <w:rFonts w:eastAsia="华文中宋"/>
          <w:b/>
          <w:color w:val="000000"/>
          <w:sz w:val="32"/>
          <w:szCs w:val="32"/>
        </w:rPr>
      </w:pPr>
    </w:p>
    <w:p w:rsidR="00EF2AF7" w:rsidRPr="00725CA7" w:rsidRDefault="00EF2AF7" w:rsidP="00A80760">
      <w:pPr>
        <w:autoSpaceDE w:val="0"/>
        <w:autoSpaceDN w:val="0"/>
        <w:adjustRightInd w:val="0"/>
        <w:rPr>
          <w:rFonts w:eastAsia="方正小标宋简体"/>
          <w:color w:val="000000"/>
          <w:kern w:val="0"/>
          <w:sz w:val="44"/>
          <w:szCs w:val="44"/>
        </w:rPr>
      </w:pPr>
    </w:p>
    <w:p w:rsidR="009E33D2" w:rsidRPr="00725CA7" w:rsidRDefault="00D348F9" w:rsidP="009E33D2">
      <w:pPr>
        <w:ind w:firstLineChars="200" w:firstLine="641"/>
        <w:jc w:val="center"/>
        <w:rPr>
          <w:rFonts w:eastAsia="华文中宋"/>
          <w:b/>
          <w:color w:val="000000"/>
          <w:sz w:val="32"/>
          <w:szCs w:val="32"/>
        </w:rPr>
      </w:pPr>
      <w:r>
        <w:rPr>
          <w:rFonts w:eastAsia="华文中宋" w:hint="eastAsia"/>
          <w:b/>
          <w:color w:val="000000"/>
          <w:sz w:val="32"/>
          <w:szCs w:val="32"/>
        </w:rPr>
        <w:t>7</w:t>
      </w:r>
      <w:r w:rsidR="009E33D2" w:rsidRPr="00725CA7">
        <w:rPr>
          <w:rFonts w:eastAsia="华文中宋"/>
          <w:b/>
          <w:color w:val="000000"/>
          <w:sz w:val="32"/>
          <w:szCs w:val="32"/>
        </w:rPr>
        <w:t>.</w:t>
      </w:r>
      <w:r w:rsidR="009E33D2" w:rsidRPr="00725CA7">
        <w:rPr>
          <w:rFonts w:eastAsia="华文中宋" w:hAnsi="华文中宋"/>
          <w:b/>
          <w:color w:val="000000"/>
          <w:sz w:val="32"/>
          <w:szCs w:val="32"/>
        </w:rPr>
        <w:t>境外投资开办企业备案的事中事后监管细则</w:t>
      </w:r>
    </w:p>
    <w:p w:rsidR="009E33D2" w:rsidRPr="00725CA7" w:rsidRDefault="009E33D2" w:rsidP="009E33D2">
      <w:pPr>
        <w:autoSpaceDE w:val="0"/>
        <w:autoSpaceDN w:val="0"/>
        <w:adjustRightInd w:val="0"/>
        <w:ind w:firstLineChars="200" w:firstLine="880"/>
        <w:jc w:val="center"/>
        <w:rPr>
          <w:rFonts w:eastAsia="方正小标宋简体"/>
          <w:color w:val="000000"/>
          <w:kern w:val="0"/>
          <w:sz w:val="44"/>
          <w:szCs w:val="44"/>
          <w:lang w:val="zh-CN"/>
        </w:rPr>
      </w:pPr>
    </w:p>
    <w:p w:rsidR="009E33D2" w:rsidRPr="00725CA7" w:rsidRDefault="009E33D2" w:rsidP="009E33D2">
      <w:pPr>
        <w:autoSpaceDE w:val="0"/>
        <w:autoSpaceDN w:val="0"/>
        <w:adjustRightInd w:val="0"/>
        <w:ind w:firstLineChars="200" w:firstLine="640"/>
        <w:rPr>
          <w:rFonts w:eastAsia="仿宋_GB2312"/>
          <w:color w:val="000000"/>
          <w:kern w:val="0"/>
          <w:sz w:val="32"/>
          <w:szCs w:val="32"/>
          <w:lang w:val="zh-CN"/>
        </w:rPr>
      </w:pPr>
      <w:r w:rsidRPr="00725CA7">
        <w:rPr>
          <w:rFonts w:eastAsia="仿宋_GB2312"/>
          <w:color w:val="000000"/>
          <w:kern w:val="0"/>
          <w:sz w:val="32"/>
          <w:szCs w:val="32"/>
          <w:lang w:val="zh-CN"/>
        </w:rPr>
        <w:t>为加强境外投资开办企业备案工作的事中事后监管，根据《安徽省政府权力运行监督管理办法》和《境外投资管理办法》（商务部令</w:t>
      </w:r>
      <w:r w:rsidRPr="00725CA7">
        <w:rPr>
          <w:rFonts w:eastAsia="仿宋_GB2312"/>
          <w:color w:val="000000"/>
          <w:kern w:val="0"/>
          <w:sz w:val="32"/>
          <w:szCs w:val="32"/>
          <w:lang w:val="zh-CN"/>
        </w:rPr>
        <w:t>2014</w:t>
      </w:r>
      <w:r w:rsidRPr="00725CA7">
        <w:rPr>
          <w:rFonts w:eastAsia="仿宋_GB2312"/>
          <w:color w:val="000000"/>
          <w:kern w:val="0"/>
          <w:sz w:val="32"/>
          <w:szCs w:val="32"/>
          <w:lang w:val="zh-CN"/>
        </w:rPr>
        <w:t>年第</w:t>
      </w:r>
      <w:r w:rsidRPr="00725CA7">
        <w:rPr>
          <w:rFonts w:eastAsia="仿宋_GB2312"/>
          <w:color w:val="000000"/>
          <w:kern w:val="0"/>
          <w:sz w:val="32"/>
          <w:szCs w:val="32"/>
          <w:lang w:val="zh-CN"/>
        </w:rPr>
        <w:t>3</w:t>
      </w:r>
      <w:r w:rsidRPr="00725CA7">
        <w:rPr>
          <w:rFonts w:eastAsia="仿宋_GB2312"/>
          <w:color w:val="000000"/>
          <w:kern w:val="0"/>
          <w:sz w:val="32"/>
          <w:szCs w:val="32"/>
          <w:lang w:val="zh-CN"/>
        </w:rPr>
        <w:t>号），结合实际，制定本监管细则。</w:t>
      </w:r>
    </w:p>
    <w:p w:rsidR="009E33D2" w:rsidRPr="00725CA7" w:rsidRDefault="009E33D2" w:rsidP="00BA5962">
      <w:pPr>
        <w:spacing w:beforeLines="50"/>
        <w:ind w:firstLineChars="200" w:firstLine="640"/>
        <w:rPr>
          <w:rFonts w:eastAsia="黑体"/>
          <w:bCs/>
          <w:color w:val="000000"/>
          <w:sz w:val="32"/>
          <w:szCs w:val="32"/>
        </w:rPr>
      </w:pPr>
      <w:r w:rsidRPr="00725CA7">
        <w:rPr>
          <w:rFonts w:eastAsia="黑体" w:hAnsi="黑体"/>
          <w:bCs/>
          <w:color w:val="000000"/>
          <w:sz w:val="32"/>
          <w:szCs w:val="32"/>
        </w:rPr>
        <w:lastRenderedPageBreak/>
        <w:t>一、监管要求</w:t>
      </w:r>
    </w:p>
    <w:p w:rsidR="009E33D2" w:rsidRPr="00725CA7" w:rsidRDefault="009E33D2" w:rsidP="009E33D2">
      <w:pPr>
        <w:autoSpaceDE w:val="0"/>
        <w:autoSpaceDN w:val="0"/>
        <w:adjustRightInd w:val="0"/>
        <w:ind w:firstLineChars="200" w:firstLine="640"/>
        <w:rPr>
          <w:rFonts w:eastAsia="仿宋_GB2312"/>
          <w:color w:val="000000"/>
          <w:kern w:val="0"/>
          <w:sz w:val="32"/>
          <w:szCs w:val="32"/>
          <w:lang w:val="zh-CN"/>
        </w:rPr>
      </w:pPr>
      <w:r w:rsidRPr="00725CA7">
        <w:rPr>
          <w:rFonts w:eastAsia="仿宋_GB2312"/>
          <w:color w:val="000000"/>
          <w:kern w:val="0"/>
          <w:sz w:val="32"/>
          <w:szCs w:val="32"/>
          <w:lang w:val="zh-CN"/>
        </w:rPr>
        <w:t>六安市商务局依照相关法律、行政法规等规定，通过对境外投资实施事中事后的监管，规范我市境外投资管理工作，提供优质高效服务。在监管过程中，如发现违规行为，应立即做出更正和处理，确保全市境外投资工作有序进行。</w:t>
      </w:r>
    </w:p>
    <w:p w:rsidR="009E33D2" w:rsidRPr="00725CA7" w:rsidRDefault="009E33D2" w:rsidP="00BA5962">
      <w:pPr>
        <w:spacing w:beforeLines="50"/>
        <w:ind w:firstLineChars="200" w:firstLine="640"/>
        <w:rPr>
          <w:rFonts w:eastAsia="黑体"/>
          <w:bCs/>
          <w:color w:val="000000"/>
          <w:sz w:val="32"/>
          <w:szCs w:val="32"/>
        </w:rPr>
      </w:pPr>
      <w:r w:rsidRPr="00725CA7">
        <w:rPr>
          <w:rFonts w:eastAsia="黑体" w:hAnsi="黑体"/>
          <w:bCs/>
          <w:color w:val="000000"/>
          <w:sz w:val="32"/>
          <w:szCs w:val="32"/>
        </w:rPr>
        <w:t>二、事中监管</w:t>
      </w:r>
    </w:p>
    <w:p w:rsidR="009E33D2" w:rsidRPr="00725CA7" w:rsidRDefault="009E33D2" w:rsidP="009E33D2">
      <w:pPr>
        <w:ind w:firstLineChars="200" w:firstLine="640"/>
        <w:rPr>
          <w:rFonts w:eastAsia="仿宋_GB2312"/>
          <w:color w:val="000000"/>
          <w:sz w:val="32"/>
          <w:szCs w:val="32"/>
        </w:rPr>
      </w:pPr>
      <w:r w:rsidRPr="00725CA7">
        <w:rPr>
          <w:rFonts w:eastAsia="仿宋_GB2312"/>
          <w:color w:val="000000"/>
          <w:sz w:val="32"/>
          <w:szCs w:val="32"/>
        </w:rPr>
        <w:t>企业境外投资不涉及敏感国家和地区、敏感行业的，实行备案无纸化管理。</w:t>
      </w:r>
    </w:p>
    <w:p w:rsidR="009E33D2" w:rsidRPr="00725CA7" w:rsidRDefault="009E33D2" w:rsidP="009E33D2">
      <w:pPr>
        <w:ind w:firstLineChars="200" w:firstLine="640"/>
        <w:rPr>
          <w:rFonts w:eastAsia="仿宋_GB2312"/>
          <w:color w:val="000000"/>
          <w:sz w:val="32"/>
          <w:szCs w:val="32"/>
        </w:rPr>
      </w:pPr>
      <w:r w:rsidRPr="00725CA7">
        <w:rPr>
          <w:rFonts w:eastAsia="仿宋_GB2312" w:hAnsi="仿宋_GB2312"/>
          <w:color w:val="000000"/>
          <w:sz w:val="32"/>
          <w:szCs w:val="32"/>
        </w:rPr>
        <w:t>公开监管。</w:t>
      </w:r>
      <w:r w:rsidRPr="00725CA7">
        <w:rPr>
          <w:rFonts w:eastAsia="仿宋_GB2312"/>
          <w:color w:val="000000"/>
          <w:sz w:val="32"/>
          <w:szCs w:val="32"/>
        </w:rPr>
        <w:t>建立健全境外投资开办企业备案监管体系，</w:t>
      </w:r>
      <w:r w:rsidRPr="00725CA7">
        <w:rPr>
          <w:rFonts w:eastAsia="仿宋_GB2312" w:hAnsi="仿宋_GB2312"/>
          <w:color w:val="000000"/>
          <w:sz w:val="32"/>
          <w:szCs w:val="32"/>
        </w:rPr>
        <w:t>在提升投资便利化、行政透明度的同时，形成各政府部门信息共享、社会可实时参与监督的基础性监管平台。</w:t>
      </w:r>
    </w:p>
    <w:p w:rsidR="009E33D2" w:rsidRPr="00725CA7" w:rsidRDefault="009E33D2" w:rsidP="00BA5962">
      <w:pPr>
        <w:spacing w:beforeLines="50"/>
        <w:ind w:firstLineChars="200" w:firstLine="640"/>
        <w:rPr>
          <w:rFonts w:eastAsia="黑体"/>
          <w:bCs/>
          <w:color w:val="000000"/>
          <w:sz w:val="32"/>
          <w:szCs w:val="32"/>
        </w:rPr>
      </w:pPr>
      <w:r w:rsidRPr="00725CA7">
        <w:rPr>
          <w:rFonts w:eastAsia="黑体" w:hAnsi="黑体"/>
          <w:bCs/>
          <w:color w:val="000000"/>
          <w:sz w:val="32"/>
          <w:szCs w:val="32"/>
        </w:rPr>
        <w:t>三、事后监管</w:t>
      </w:r>
    </w:p>
    <w:p w:rsidR="009E33D2" w:rsidRPr="00725CA7" w:rsidRDefault="009E33D2" w:rsidP="009E33D2">
      <w:pPr>
        <w:ind w:firstLineChars="200" w:firstLine="640"/>
        <w:rPr>
          <w:rFonts w:eastAsia="仿宋_GB2312"/>
          <w:color w:val="000000"/>
          <w:kern w:val="0"/>
          <w:sz w:val="32"/>
          <w:szCs w:val="32"/>
          <w:lang w:val="zh-CN"/>
        </w:rPr>
      </w:pPr>
      <w:r w:rsidRPr="00725CA7">
        <w:rPr>
          <w:rFonts w:eastAsia="仿宋_GB2312"/>
          <w:color w:val="000000"/>
          <w:kern w:val="0"/>
          <w:sz w:val="32"/>
          <w:szCs w:val="32"/>
          <w:lang w:val="zh-CN"/>
        </w:rPr>
        <w:t>（一）个人和组织发现境外投资企业违法行为的，有权向市商务局举报，市商务局应当及时核实、处理。</w:t>
      </w:r>
    </w:p>
    <w:p w:rsidR="009E33D2" w:rsidRPr="00725CA7" w:rsidRDefault="009E33D2" w:rsidP="009E33D2">
      <w:pPr>
        <w:ind w:firstLineChars="200" w:firstLine="640"/>
        <w:rPr>
          <w:rFonts w:eastAsia="仿宋_GB2312"/>
          <w:color w:val="000000"/>
          <w:kern w:val="0"/>
          <w:sz w:val="32"/>
          <w:szCs w:val="32"/>
          <w:lang w:val="zh-CN"/>
        </w:rPr>
      </w:pPr>
      <w:r w:rsidRPr="00725CA7">
        <w:rPr>
          <w:rFonts w:eastAsia="仿宋_GB2312"/>
          <w:color w:val="000000"/>
          <w:kern w:val="0"/>
          <w:sz w:val="32"/>
          <w:szCs w:val="32"/>
          <w:lang w:val="zh-CN"/>
        </w:rPr>
        <w:t>（二）对检查中发现的违法问题，根据《境外投资管理办法》规定，严格履行调查取证程序，对于作出的行政处罚决定要严格执行。</w:t>
      </w:r>
    </w:p>
    <w:p w:rsidR="009E33D2" w:rsidRPr="00725CA7" w:rsidRDefault="009E33D2" w:rsidP="009E33D2">
      <w:pPr>
        <w:ind w:firstLineChars="200" w:firstLine="640"/>
        <w:rPr>
          <w:rFonts w:eastAsia="仿宋_GB2312"/>
          <w:color w:val="000000"/>
          <w:kern w:val="0"/>
          <w:sz w:val="32"/>
          <w:szCs w:val="32"/>
          <w:lang w:val="zh-CN"/>
        </w:rPr>
      </w:pPr>
      <w:r w:rsidRPr="00725CA7">
        <w:rPr>
          <w:rFonts w:eastAsia="仿宋_GB2312"/>
          <w:color w:val="000000"/>
          <w:kern w:val="0"/>
          <w:sz w:val="32"/>
          <w:szCs w:val="32"/>
          <w:lang w:val="zh-CN"/>
        </w:rPr>
        <w:t>（三）发现涉嫌犯罪的，按照有关规定及时将案件移送公安机关。公安机关商请提供对外承包工程企业违法事实证明、依据的，商务主管部门及时提供。</w:t>
      </w:r>
    </w:p>
    <w:p w:rsidR="009E33D2" w:rsidRPr="00725CA7" w:rsidRDefault="009E33D2" w:rsidP="00BA5962">
      <w:pPr>
        <w:spacing w:beforeLines="50"/>
        <w:ind w:firstLineChars="200" w:firstLine="640"/>
        <w:rPr>
          <w:rFonts w:eastAsia="黑体"/>
          <w:bCs/>
          <w:color w:val="000000"/>
          <w:sz w:val="32"/>
          <w:szCs w:val="32"/>
        </w:rPr>
      </w:pPr>
      <w:r w:rsidRPr="00725CA7">
        <w:rPr>
          <w:rFonts w:eastAsia="黑体" w:hAnsi="黑体"/>
          <w:bCs/>
          <w:color w:val="000000"/>
          <w:sz w:val="32"/>
          <w:szCs w:val="32"/>
        </w:rPr>
        <w:t>四、责任追究</w:t>
      </w:r>
    </w:p>
    <w:p w:rsidR="009E33D2" w:rsidRPr="00725CA7" w:rsidRDefault="009E33D2" w:rsidP="009E33D2">
      <w:pPr>
        <w:ind w:firstLineChars="200" w:firstLine="640"/>
        <w:rPr>
          <w:rFonts w:eastAsia="仿宋_GB2312"/>
          <w:color w:val="000000"/>
          <w:kern w:val="0"/>
          <w:sz w:val="32"/>
          <w:szCs w:val="32"/>
          <w:lang w:val="zh-CN"/>
        </w:rPr>
      </w:pPr>
      <w:r w:rsidRPr="00725CA7">
        <w:rPr>
          <w:rFonts w:eastAsia="仿宋_GB2312"/>
          <w:color w:val="000000"/>
          <w:kern w:val="0"/>
          <w:sz w:val="32"/>
          <w:szCs w:val="32"/>
          <w:lang w:val="zh-CN"/>
        </w:rPr>
        <w:lastRenderedPageBreak/>
        <w:t>（一）主管部门：</w:t>
      </w:r>
    </w:p>
    <w:p w:rsidR="009E33D2" w:rsidRPr="00725CA7" w:rsidRDefault="009E33D2" w:rsidP="009E33D2">
      <w:pPr>
        <w:ind w:firstLineChars="200" w:firstLine="640"/>
        <w:rPr>
          <w:rFonts w:eastAsia="仿宋_GB2312"/>
          <w:color w:val="000000"/>
          <w:kern w:val="0"/>
          <w:sz w:val="32"/>
          <w:szCs w:val="32"/>
          <w:lang w:val="zh-CN"/>
        </w:rPr>
      </w:pPr>
      <w:r w:rsidRPr="00725CA7">
        <w:rPr>
          <w:rFonts w:eastAsia="仿宋_GB2312"/>
          <w:color w:val="000000"/>
          <w:kern w:val="0"/>
          <w:sz w:val="32"/>
          <w:szCs w:val="32"/>
          <w:lang w:val="zh-CN"/>
        </w:rPr>
        <w:t>商务主管部门和其他有关部门的工作人员在境外投资监督管理工作中不按规定履行职责、滥用职权、索取或者收受他人财物或者谋取其他利益，构成犯罪的，依法追究刑事责任；尚不构成犯罪的，依法给予行政处分。</w:t>
      </w:r>
    </w:p>
    <w:p w:rsidR="009E33D2" w:rsidRPr="00725CA7" w:rsidRDefault="009E33D2" w:rsidP="009E33D2">
      <w:pPr>
        <w:ind w:firstLineChars="200" w:firstLine="640"/>
        <w:rPr>
          <w:rFonts w:eastAsia="仿宋_GB2312"/>
          <w:color w:val="000000"/>
          <w:kern w:val="0"/>
          <w:sz w:val="32"/>
          <w:szCs w:val="32"/>
          <w:lang w:val="zh-CN"/>
        </w:rPr>
      </w:pPr>
      <w:r w:rsidRPr="00725CA7">
        <w:rPr>
          <w:rFonts w:eastAsia="仿宋_GB2312"/>
          <w:color w:val="000000"/>
          <w:kern w:val="0"/>
          <w:sz w:val="32"/>
          <w:szCs w:val="32"/>
          <w:lang w:val="zh-CN"/>
        </w:rPr>
        <w:t>（二）企业：</w:t>
      </w:r>
    </w:p>
    <w:p w:rsidR="009E33D2" w:rsidRPr="00725CA7" w:rsidRDefault="009E33D2" w:rsidP="009E33D2">
      <w:pPr>
        <w:ind w:firstLineChars="200" w:firstLine="640"/>
        <w:rPr>
          <w:rFonts w:eastAsia="仿宋_GB2312"/>
          <w:color w:val="000000"/>
          <w:sz w:val="32"/>
          <w:szCs w:val="32"/>
        </w:rPr>
      </w:pPr>
      <w:r w:rsidRPr="00725CA7">
        <w:rPr>
          <w:rFonts w:eastAsia="仿宋_GB2312"/>
          <w:color w:val="000000"/>
          <w:sz w:val="32"/>
          <w:szCs w:val="32"/>
        </w:rPr>
        <w:t>1</w:t>
      </w:r>
      <w:r w:rsidRPr="00725CA7">
        <w:rPr>
          <w:rFonts w:eastAsia="仿宋_GB2312"/>
          <w:color w:val="000000"/>
          <w:sz w:val="32"/>
          <w:szCs w:val="32"/>
        </w:rPr>
        <w:t>、企业以提供虚假材料等不正当手段办理备案并取得《证书》的，商务部门撤销该企业境外投资备案，给予警告，并依法公布处罚决定。</w:t>
      </w:r>
    </w:p>
    <w:p w:rsidR="009E33D2" w:rsidRPr="00725CA7" w:rsidRDefault="009E33D2" w:rsidP="009E33D2">
      <w:pPr>
        <w:ind w:firstLineChars="200" w:firstLine="640"/>
        <w:rPr>
          <w:rFonts w:eastAsia="仿宋_GB2312"/>
          <w:color w:val="000000"/>
          <w:sz w:val="32"/>
          <w:szCs w:val="32"/>
        </w:rPr>
      </w:pPr>
      <w:r w:rsidRPr="00725CA7">
        <w:rPr>
          <w:rFonts w:eastAsia="仿宋_GB2312"/>
          <w:color w:val="000000"/>
          <w:sz w:val="32"/>
          <w:szCs w:val="32"/>
        </w:rPr>
        <w:t>2</w:t>
      </w:r>
      <w:r w:rsidRPr="00725CA7">
        <w:rPr>
          <w:rFonts w:eastAsia="仿宋_GB2312"/>
          <w:color w:val="000000"/>
          <w:sz w:val="32"/>
          <w:szCs w:val="32"/>
        </w:rPr>
        <w:t>、企业开展境外投资过程中出现以下情形，应当承担相应的法律责任：</w:t>
      </w:r>
    </w:p>
    <w:p w:rsidR="009E33D2" w:rsidRPr="00725CA7" w:rsidRDefault="009E33D2" w:rsidP="009E33D2">
      <w:pPr>
        <w:ind w:firstLineChars="200" w:firstLine="640"/>
        <w:rPr>
          <w:rFonts w:eastAsia="仿宋_GB2312"/>
          <w:color w:val="000000"/>
          <w:sz w:val="32"/>
          <w:szCs w:val="32"/>
        </w:rPr>
      </w:pPr>
      <w:r w:rsidRPr="00725CA7">
        <w:rPr>
          <w:rFonts w:eastAsia="仿宋_GB2312"/>
          <w:color w:val="000000"/>
          <w:sz w:val="32"/>
          <w:szCs w:val="32"/>
        </w:rPr>
        <w:t>（</w:t>
      </w:r>
      <w:r w:rsidRPr="00725CA7">
        <w:rPr>
          <w:rFonts w:eastAsia="仿宋_GB2312"/>
          <w:color w:val="000000"/>
          <w:sz w:val="32"/>
          <w:szCs w:val="32"/>
        </w:rPr>
        <w:t>1</w:t>
      </w:r>
      <w:r w:rsidRPr="00725CA7">
        <w:rPr>
          <w:rFonts w:eastAsia="仿宋_GB2312"/>
          <w:color w:val="000000"/>
          <w:sz w:val="32"/>
          <w:szCs w:val="32"/>
        </w:rPr>
        <w:t>）危害中华人民共和国国家主权、安全和社会利益，或违反国家法律法规；</w:t>
      </w:r>
    </w:p>
    <w:p w:rsidR="009E33D2" w:rsidRPr="00725CA7" w:rsidRDefault="009E33D2" w:rsidP="009E33D2">
      <w:pPr>
        <w:ind w:firstLineChars="200" w:firstLine="640"/>
        <w:rPr>
          <w:rFonts w:eastAsia="仿宋_GB2312"/>
          <w:color w:val="000000"/>
          <w:sz w:val="32"/>
          <w:szCs w:val="32"/>
        </w:rPr>
      </w:pPr>
      <w:r w:rsidRPr="00725CA7">
        <w:rPr>
          <w:rFonts w:eastAsia="仿宋_GB2312"/>
          <w:color w:val="000000"/>
          <w:sz w:val="32"/>
          <w:szCs w:val="32"/>
        </w:rPr>
        <w:t>（</w:t>
      </w:r>
      <w:r w:rsidRPr="00725CA7">
        <w:rPr>
          <w:rFonts w:eastAsia="仿宋_GB2312"/>
          <w:color w:val="000000"/>
          <w:sz w:val="32"/>
          <w:szCs w:val="32"/>
        </w:rPr>
        <w:t>2</w:t>
      </w:r>
      <w:r w:rsidRPr="00725CA7">
        <w:rPr>
          <w:rFonts w:eastAsia="仿宋_GB2312"/>
          <w:color w:val="000000"/>
          <w:sz w:val="32"/>
          <w:szCs w:val="32"/>
        </w:rPr>
        <w:t>）损害中华人民共和国与有关国家（地区）关系；</w:t>
      </w:r>
    </w:p>
    <w:p w:rsidR="009E33D2" w:rsidRPr="00725CA7" w:rsidRDefault="009E33D2" w:rsidP="009E33D2">
      <w:pPr>
        <w:ind w:firstLineChars="200" w:firstLine="640"/>
        <w:rPr>
          <w:rFonts w:eastAsia="仿宋_GB2312"/>
          <w:color w:val="000000"/>
          <w:sz w:val="32"/>
          <w:szCs w:val="32"/>
        </w:rPr>
      </w:pPr>
      <w:r w:rsidRPr="00725CA7">
        <w:rPr>
          <w:rFonts w:eastAsia="仿宋_GB2312"/>
          <w:color w:val="000000"/>
          <w:sz w:val="32"/>
          <w:szCs w:val="32"/>
        </w:rPr>
        <w:t>（</w:t>
      </w:r>
      <w:r w:rsidRPr="00725CA7">
        <w:rPr>
          <w:rFonts w:eastAsia="仿宋_GB2312"/>
          <w:color w:val="000000"/>
          <w:sz w:val="32"/>
          <w:szCs w:val="32"/>
        </w:rPr>
        <w:t>3</w:t>
      </w:r>
      <w:r w:rsidRPr="00725CA7">
        <w:rPr>
          <w:rFonts w:eastAsia="仿宋_GB2312"/>
          <w:color w:val="000000"/>
          <w:sz w:val="32"/>
          <w:szCs w:val="32"/>
        </w:rPr>
        <w:t>）违反中化人民共和国缔结或者参加的国际条约、协定；</w:t>
      </w:r>
    </w:p>
    <w:p w:rsidR="009E33D2" w:rsidRPr="00725CA7" w:rsidRDefault="009E33D2" w:rsidP="009E33D2">
      <w:pPr>
        <w:ind w:firstLineChars="200" w:firstLine="640"/>
        <w:rPr>
          <w:rFonts w:eastAsia="仿宋_GB2312"/>
          <w:color w:val="000000"/>
          <w:sz w:val="32"/>
          <w:szCs w:val="32"/>
        </w:rPr>
      </w:pPr>
      <w:r w:rsidRPr="00725CA7">
        <w:rPr>
          <w:rFonts w:eastAsia="仿宋_GB2312"/>
          <w:color w:val="000000"/>
          <w:sz w:val="32"/>
          <w:szCs w:val="32"/>
        </w:rPr>
        <w:t>（</w:t>
      </w:r>
      <w:r w:rsidRPr="00725CA7">
        <w:rPr>
          <w:rFonts w:eastAsia="仿宋_GB2312"/>
          <w:color w:val="000000"/>
          <w:sz w:val="32"/>
          <w:szCs w:val="32"/>
        </w:rPr>
        <w:t>4</w:t>
      </w:r>
      <w:r w:rsidRPr="00725CA7">
        <w:rPr>
          <w:rFonts w:eastAsia="仿宋_GB2312"/>
          <w:color w:val="000000"/>
          <w:sz w:val="32"/>
          <w:szCs w:val="32"/>
        </w:rPr>
        <w:t>）出口中华人民共和国禁止出口的产品和技术。</w:t>
      </w:r>
    </w:p>
    <w:p w:rsidR="009E33D2" w:rsidRPr="00725CA7" w:rsidRDefault="009E33D2" w:rsidP="009E33D2">
      <w:pPr>
        <w:ind w:firstLineChars="200" w:firstLine="640"/>
        <w:rPr>
          <w:rFonts w:eastAsia="仿宋_GB2312"/>
          <w:color w:val="000000"/>
          <w:sz w:val="32"/>
          <w:szCs w:val="32"/>
        </w:rPr>
      </w:pPr>
      <w:r w:rsidRPr="00725CA7">
        <w:rPr>
          <w:rFonts w:eastAsia="仿宋_GB2312"/>
          <w:color w:val="000000"/>
          <w:sz w:val="32"/>
          <w:szCs w:val="32"/>
        </w:rPr>
        <w:t>3</w:t>
      </w:r>
      <w:r w:rsidRPr="00725CA7">
        <w:rPr>
          <w:rFonts w:eastAsia="仿宋_GB2312"/>
          <w:color w:val="000000"/>
          <w:sz w:val="32"/>
          <w:szCs w:val="32"/>
        </w:rPr>
        <w:t>、企业伪造、涂改、出租、出借或以任何其他形式转让《证书》的，商务部门给予警告；构成犯罪的，依法追究刑事责任。</w:t>
      </w:r>
    </w:p>
    <w:p w:rsidR="009E33D2" w:rsidRPr="00725CA7" w:rsidRDefault="009E33D2" w:rsidP="009E33D2">
      <w:pPr>
        <w:ind w:firstLineChars="200" w:firstLine="640"/>
        <w:rPr>
          <w:rFonts w:eastAsia="仿宋_GB2312"/>
          <w:color w:val="000000"/>
          <w:sz w:val="32"/>
          <w:szCs w:val="32"/>
        </w:rPr>
      </w:pPr>
      <w:r w:rsidRPr="00725CA7">
        <w:rPr>
          <w:rFonts w:eastAsia="仿宋_GB2312"/>
          <w:color w:val="000000"/>
          <w:sz w:val="32"/>
          <w:szCs w:val="32"/>
        </w:rPr>
        <w:t>4</w:t>
      </w:r>
      <w:r w:rsidRPr="00725CA7">
        <w:rPr>
          <w:rFonts w:eastAsia="仿宋_GB2312"/>
          <w:color w:val="000000"/>
          <w:sz w:val="32"/>
          <w:szCs w:val="32"/>
        </w:rPr>
        <w:t>、境外投资出现以上</w:t>
      </w:r>
      <w:r w:rsidRPr="00725CA7">
        <w:rPr>
          <w:rFonts w:eastAsia="仿宋_GB2312"/>
          <w:color w:val="000000"/>
          <w:sz w:val="32"/>
          <w:szCs w:val="32"/>
        </w:rPr>
        <w:t>3</w:t>
      </w:r>
      <w:r w:rsidRPr="00725CA7">
        <w:rPr>
          <w:rFonts w:eastAsia="仿宋_GB2312"/>
          <w:color w:val="000000"/>
          <w:sz w:val="32"/>
          <w:szCs w:val="32"/>
        </w:rPr>
        <w:t>条规定的企业，</w:t>
      </w:r>
      <w:r w:rsidRPr="00725CA7">
        <w:rPr>
          <w:rFonts w:eastAsia="仿宋_GB2312"/>
          <w:color w:val="000000"/>
          <w:sz w:val="32"/>
          <w:szCs w:val="32"/>
        </w:rPr>
        <w:t>3</w:t>
      </w:r>
      <w:r w:rsidRPr="00725CA7">
        <w:rPr>
          <w:rFonts w:eastAsia="仿宋_GB2312"/>
          <w:color w:val="000000"/>
          <w:sz w:val="32"/>
          <w:szCs w:val="32"/>
        </w:rPr>
        <w:t>年内不得享受国家有关政策支持。</w:t>
      </w:r>
    </w:p>
    <w:p w:rsidR="009E33D2" w:rsidRPr="00725CA7" w:rsidRDefault="009E33D2" w:rsidP="00BA5962">
      <w:pPr>
        <w:spacing w:beforeLines="50"/>
        <w:ind w:firstLineChars="200" w:firstLine="640"/>
        <w:rPr>
          <w:rFonts w:eastAsia="黑体"/>
          <w:bCs/>
          <w:color w:val="000000"/>
          <w:sz w:val="32"/>
          <w:szCs w:val="32"/>
        </w:rPr>
      </w:pPr>
      <w:r w:rsidRPr="00725CA7">
        <w:rPr>
          <w:rFonts w:eastAsia="黑体" w:hAnsi="黑体"/>
          <w:bCs/>
          <w:color w:val="000000"/>
          <w:sz w:val="32"/>
          <w:szCs w:val="32"/>
        </w:rPr>
        <w:lastRenderedPageBreak/>
        <w:t>五、保障措施</w:t>
      </w:r>
    </w:p>
    <w:p w:rsidR="009E33D2" w:rsidRPr="00725CA7" w:rsidRDefault="009E33D2" w:rsidP="009E33D2">
      <w:pPr>
        <w:ind w:firstLineChars="200" w:firstLine="640"/>
        <w:rPr>
          <w:rFonts w:eastAsia="仿宋_GB2312"/>
          <w:color w:val="000000"/>
          <w:kern w:val="0"/>
          <w:sz w:val="32"/>
          <w:szCs w:val="32"/>
          <w:lang w:val="zh-CN"/>
        </w:rPr>
      </w:pPr>
      <w:r w:rsidRPr="00725CA7">
        <w:rPr>
          <w:rFonts w:eastAsia="仿宋_GB2312"/>
          <w:color w:val="000000"/>
          <w:kern w:val="0"/>
          <w:sz w:val="32"/>
          <w:szCs w:val="32"/>
          <w:lang w:val="zh-CN"/>
        </w:rPr>
        <w:t>（一）严把</w:t>
      </w:r>
      <w:r w:rsidRPr="00725CA7">
        <w:rPr>
          <w:rFonts w:eastAsia="仿宋_GB2312"/>
          <w:color w:val="000000"/>
          <w:kern w:val="0"/>
          <w:sz w:val="32"/>
          <w:szCs w:val="32"/>
          <w:lang w:val="zh-CN"/>
        </w:rPr>
        <w:t>“</w:t>
      </w:r>
      <w:r w:rsidRPr="00725CA7">
        <w:rPr>
          <w:rFonts w:eastAsia="仿宋_GB2312"/>
          <w:color w:val="000000"/>
          <w:kern w:val="0"/>
          <w:sz w:val="32"/>
          <w:szCs w:val="32"/>
          <w:lang w:val="zh-CN"/>
        </w:rPr>
        <w:t>审查关</w:t>
      </w:r>
      <w:r w:rsidRPr="00725CA7">
        <w:rPr>
          <w:rFonts w:eastAsia="仿宋_GB2312"/>
          <w:color w:val="000000"/>
          <w:kern w:val="0"/>
          <w:sz w:val="32"/>
          <w:szCs w:val="32"/>
          <w:lang w:val="zh-CN"/>
        </w:rPr>
        <w:t>”</w:t>
      </w:r>
      <w:r w:rsidRPr="00725CA7">
        <w:rPr>
          <w:rFonts w:eastAsia="仿宋_GB2312"/>
          <w:color w:val="000000"/>
          <w:kern w:val="0"/>
          <w:sz w:val="32"/>
          <w:szCs w:val="32"/>
          <w:lang w:val="zh-CN"/>
        </w:rPr>
        <w:t>。商务主管部门要高度重境外投资备案的事中事后监管工作，在备案前加强对企业涉及违法行为的审查，完善监管方法，落实保障措施，严肃查处问题，确保事中事后监管工作有序进行。</w:t>
      </w:r>
    </w:p>
    <w:p w:rsidR="009E33D2" w:rsidRPr="00725CA7" w:rsidRDefault="009E33D2" w:rsidP="009E33D2">
      <w:pPr>
        <w:ind w:firstLineChars="200" w:firstLine="640"/>
        <w:rPr>
          <w:rFonts w:eastAsia="仿宋_GB2312"/>
          <w:color w:val="000000"/>
          <w:kern w:val="0"/>
          <w:sz w:val="32"/>
          <w:szCs w:val="32"/>
          <w:lang w:val="zh-CN"/>
        </w:rPr>
      </w:pPr>
      <w:r w:rsidRPr="00725CA7">
        <w:rPr>
          <w:rFonts w:eastAsia="仿宋_GB2312"/>
          <w:color w:val="000000"/>
          <w:kern w:val="0"/>
          <w:sz w:val="32"/>
          <w:szCs w:val="32"/>
          <w:lang w:val="zh-CN"/>
        </w:rPr>
        <w:t>（二）加强培训。商务部门应当加强对对外投资法律、法规、标准和专业知识与执法能力培训。切实增强各级商务主管部门工作人员对外投资管理能力。</w:t>
      </w:r>
    </w:p>
    <w:p w:rsidR="009E33D2" w:rsidRPr="00725CA7" w:rsidRDefault="009E33D2" w:rsidP="009E33D2">
      <w:pPr>
        <w:ind w:firstLineChars="200" w:firstLine="640"/>
        <w:rPr>
          <w:rFonts w:eastAsia="仿宋_GB2312"/>
          <w:color w:val="000000"/>
          <w:kern w:val="0"/>
          <w:sz w:val="32"/>
          <w:szCs w:val="32"/>
          <w:lang w:val="zh-CN"/>
        </w:rPr>
      </w:pPr>
      <w:r w:rsidRPr="00725CA7">
        <w:rPr>
          <w:rFonts w:eastAsia="仿宋_GB2312"/>
          <w:color w:val="000000"/>
          <w:kern w:val="0"/>
          <w:sz w:val="32"/>
          <w:szCs w:val="32"/>
          <w:lang w:val="zh-CN"/>
        </w:rPr>
        <w:t>（三）加强宣传。运用多种方式宣传对外投资的法律法规，提升企业和公众的法律意识。</w:t>
      </w:r>
    </w:p>
    <w:p w:rsidR="009E33D2" w:rsidRPr="00725CA7" w:rsidRDefault="009E33D2" w:rsidP="009E33D2">
      <w:pPr>
        <w:ind w:firstLineChars="200" w:firstLine="640"/>
        <w:rPr>
          <w:rFonts w:eastAsia="仿宋_GB2312"/>
          <w:color w:val="000000"/>
          <w:sz w:val="32"/>
          <w:szCs w:val="32"/>
        </w:rPr>
      </w:pPr>
      <w:r w:rsidRPr="00725CA7">
        <w:rPr>
          <w:rFonts w:eastAsia="仿宋_GB2312"/>
          <w:color w:val="000000"/>
          <w:sz w:val="32"/>
          <w:szCs w:val="32"/>
        </w:rPr>
        <w:t>（四）加强服务。商务部门会同有关部门为企业境外投资提供权益保障、投资促进、风险预警等服务。</w:t>
      </w:r>
    </w:p>
    <w:p w:rsidR="009E33D2" w:rsidRPr="00725CA7" w:rsidRDefault="009E33D2" w:rsidP="009E33D2">
      <w:pPr>
        <w:ind w:firstLineChars="200" w:firstLine="640"/>
        <w:rPr>
          <w:rFonts w:eastAsia="仿宋_GB2312"/>
          <w:color w:val="000000"/>
          <w:sz w:val="32"/>
          <w:szCs w:val="32"/>
        </w:rPr>
      </w:pPr>
    </w:p>
    <w:p w:rsidR="009E33D2" w:rsidRPr="00725CA7" w:rsidRDefault="009E33D2" w:rsidP="009E33D2">
      <w:pPr>
        <w:ind w:firstLineChars="200" w:firstLine="640"/>
        <w:rPr>
          <w:rFonts w:eastAsia="仿宋_GB2312"/>
          <w:color w:val="000000"/>
          <w:sz w:val="32"/>
          <w:szCs w:val="32"/>
        </w:rPr>
      </w:pPr>
    </w:p>
    <w:p w:rsidR="009E33D2" w:rsidRPr="00725CA7" w:rsidRDefault="00D348F9" w:rsidP="009E33D2">
      <w:pPr>
        <w:ind w:firstLineChars="200" w:firstLine="641"/>
        <w:jc w:val="center"/>
        <w:rPr>
          <w:rFonts w:eastAsia="华文中宋"/>
          <w:b/>
          <w:color w:val="000000"/>
          <w:sz w:val="32"/>
          <w:szCs w:val="32"/>
        </w:rPr>
      </w:pPr>
      <w:r>
        <w:rPr>
          <w:rFonts w:eastAsia="华文中宋" w:hint="eastAsia"/>
          <w:b/>
          <w:color w:val="000000"/>
          <w:sz w:val="32"/>
          <w:szCs w:val="32"/>
        </w:rPr>
        <w:t>8</w:t>
      </w:r>
      <w:r w:rsidR="009E33D2" w:rsidRPr="00725CA7">
        <w:rPr>
          <w:rFonts w:eastAsia="华文中宋"/>
          <w:b/>
          <w:color w:val="000000"/>
          <w:sz w:val="32"/>
          <w:szCs w:val="32"/>
        </w:rPr>
        <w:t>.</w:t>
      </w:r>
      <w:r w:rsidR="009E33D2" w:rsidRPr="00725CA7">
        <w:rPr>
          <w:rFonts w:eastAsia="华文中宋" w:hAnsi="华文中宋"/>
          <w:b/>
          <w:color w:val="000000"/>
          <w:sz w:val="32"/>
          <w:szCs w:val="32"/>
        </w:rPr>
        <w:t>外派劳务项目审查和人员招收备案的</w:t>
      </w:r>
    </w:p>
    <w:p w:rsidR="009E33D2" w:rsidRPr="00725CA7" w:rsidRDefault="009E33D2" w:rsidP="009E33D2">
      <w:pPr>
        <w:ind w:firstLineChars="200" w:firstLine="641"/>
        <w:jc w:val="center"/>
        <w:rPr>
          <w:rFonts w:eastAsia="华文中宋"/>
          <w:b/>
          <w:color w:val="000000"/>
          <w:sz w:val="32"/>
          <w:szCs w:val="32"/>
        </w:rPr>
      </w:pPr>
      <w:r w:rsidRPr="00725CA7">
        <w:rPr>
          <w:rFonts w:eastAsia="华文中宋" w:hAnsi="华文中宋"/>
          <w:b/>
          <w:color w:val="000000"/>
          <w:sz w:val="32"/>
          <w:szCs w:val="32"/>
        </w:rPr>
        <w:t>事中事后监管细则</w:t>
      </w:r>
    </w:p>
    <w:p w:rsidR="009E33D2" w:rsidRPr="00725CA7" w:rsidRDefault="009E33D2" w:rsidP="009E33D2">
      <w:pPr>
        <w:autoSpaceDE w:val="0"/>
        <w:autoSpaceDN w:val="0"/>
        <w:adjustRightInd w:val="0"/>
        <w:ind w:firstLineChars="200" w:firstLine="880"/>
        <w:jc w:val="center"/>
        <w:rPr>
          <w:rFonts w:eastAsia="方正小标宋简体"/>
          <w:color w:val="000000"/>
          <w:kern w:val="0"/>
          <w:sz w:val="44"/>
          <w:szCs w:val="44"/>
          <w:lang w:val="zh-CN"/>
        </w:rPr>
      </w:pPr>
    </w:p>
    <w:p w:rsidR="009E33D2" w:rsidRPr="00725CA7" w:rsidRDefault="009E33D2" w:rsidP="009E33D2">
      <w:pPr>
        <w:autoSpaceDE w:val="0"/>
        <w:autoSpaceDN w:val="0"/>
        <w:adjustRightInd w:val="0"/>
        <w:ind w:firstLineChars="200" w:firstLine="640"/>
        <w:rPr>
          <w:rFonts w:eastAsia="仿宋_GB2312"/>
          <w:color w:val="000000"/>
          <w:kern w:val="0"/>
          <w:sz w:val="32"/>
          <w:szCs w:val="32"/>
          <w:lang w:val="zh-CN"/>
        </w:rPr>
      </w:pPr>
      <w:r w:rsidRPr="00725CA7">
        <w:rPr>
          <w:rFonts w:eastAsia="仿宋_GB2312"/>
          <w:color w:val="000000"/>
          <w:kern w:val="0"/>
          <w:sz w:val="32"/>
          <w:szCs w:val="32"/>
          <w:lang w:val="zh-CN"/>
        </w:rPr>
        <w:t>为加强外派劳务项目审查和人员招收备案工作的事中事后监管，根据《安徽省政府权力运行监督管理办法》和《商务部、外交部关于印发对外投资合作企业在外人员相关信息备案制度的通知》（商合发</w:t>
      </w:r>
      <w:r w:rsidRPr="00725CA7">
        <w:rPr>
          <w:rFonts w:eastAsia="仿宋_GB2312"/>
          <w:color w:val="000000"/>
          <w:kern w:val="0"/>
          <w:sz w:val="32"/>
          <w:szCs w:val="32"/>
          <w:lang w:val="zh-CN"/>
        </w:rPr>
        <w:t>2010</w:t>
      </w:r>
      <w:r w:rsidRPr="00725CA7">
        <w:rPr>
          <w:rFonts w:eastAsia="仿宋_GB2312"/>
          <w:color w:val="000000"/>
          <w:kern w:val="0"/>
          <w:sz w:val="32"/>
          <w:szCs w:val="32"/>
          <w:lang w:val="zh-CN"/>
        </w:rPr>
        <w:t>年第</w:t>
      </w:r>
      <w:r w:rsidRPr="00725CA7">
        <w:rPr>
          <w:rFonts w:eastAsia="仿宋_GB2312"/>
          <w:color w:val="000000"/>
          <w:kern w:val="0"/>
          <w:sz w:val="32"/>
          <w:szCs w:val="32"/>
          <w:lang w:val="zh-CN"/>
        </w:rPr>
        <w:t>419</w:t>
      </w:r>
      <w:r w:rsidRPr="00725CA7">
        <w:rPr>
          <w:rFonts w:eastAsia="仿宋_GB2312"/>
          <w:color w:val="000000"/>
          <w:kern w:val="0"/>
          <w:sz w:val="32"/>
          <w:szCs w:val="32"/>
          <w:lang w:val="zh-CN"/>
        </w:rPr>
        <w:t>号），结合实际，制定本监管细则。</w:t>
      </w:r>
    </w:p>
    <w:p w:rsidR="009E33D2" w:rsidRPr="00725CA7" w:rsidRDefault="009E33D2" w:rsidP="00BA5962">
      <w:pPr>
        <w:spacing w:beforeLines="50"/>
        <w:ind w:firstLineChars="200" w:firstLine="640"/>
        <w:rPr>
          <w:rFonts w:eastAsia="黑体"/>
          <w:bCs/>
          <w:color w:val="000000"/>
          <w:sz w:val="32"/>
          <w:szCs w:val="32"/>
        </w:rPr>
      </w:pPr>
      <w:r w:rsidRPr="00725CA7">
        <w:rPr>
          <w:rFonts w:eastAsia="黑体" w:hAnsi="黑体"/>
          <w:bCs/>
          <w:color w:val="000000"/>
          <w:sz w:val="32"/>
          <w:szCs w:val="32"/>
        </w:rPr>
        <w:lastRenderedPageBreak/>
        <w:t>一、监管要求</w:t>
      </w:r>
    </w:p>
    <w:p w:rsidR="009E33D2" w:rsidRPr="00725CA7" w:rsidRDefault="009E33D2" w:rsidP="009E33D2">
      <w:pPr>
        <w:autoSpaceDE w:val="0"/>
        <w:autoSpaceDN w:val="0"/>
        <w:adjustRightInd w:val="0"/>
        <w:ind w:firstLineChars="200" w:firstLine="640"/>
        <w:rPr>
          <w:rFonts w:eastAsia="仿宋_GB2312"/>
          <w:color w:val="000000"/>
          <w:kern w:val="0"/>
          <w:sz w:val="32"/>
          <w:szCs w:val="32"/>
          <w:lang w:val="zh-CN"/>
        </w:rPr>
      </w:pPr>
      <w:r w:rsidRPr="00725CA7">
        <w:rPr>
          <w:rFonts w:eastAsia="仿宋_GB2312"/>
          <w:color w:val="000000"/>
          <w:kern w:val="0"/>
          <w:sz w:val="32"/>
          <w:szCs w:val="32"/>
          <w:lang w:val="zh-CN"/>
        </w:rPr>
        <w:t>六安市商务局依照相关法律、行政法规等规定，通过对在外人员相关信息的全面掌握和及时跟踪，实施事中事后的监管，积极预防和妥善处置境外突发事件，做好我在外人员的安全权益保护工作，提供优质高效服务。在监管过程中，如发现违规行为，应立即做出更正和处理，确保全市在外投资人员备案工作有序进行。</w:t>
      </w:r>
    </w:p>
    <w:p w:rsidR="009E33D2" w:rsidRPr="00725CA7" w:rsidRDefault="009E33D2" w:rsidP="00BA5962">
      <w:pPr>
        <w:spacing w:beforeLines="50"/>
        <w:ind w:firstLineChars="200" w:firstLine="640"/>
        <w:rPr>
          <w:rFonts w:eastAsia="黑体"/>
          <w:bCs/>
          <w:color w:val="000000"/>
          <w:sz w:val="32"/>
          <w:szCs w:val="32"/>
        </w:rPr>
      </w:pPr>
      <w:r w:rsidRPr="00725CA7">
        <w:rPr>
          <w:rFonts w:eastAsia="黑体" w:hAnsi="黑体"/>
          <w:bCs/>
          <w:color w:val="000000"/>
          <w:sz w:val="32"/>
          <w:szCs w:val="32"/>
        </w:rPr>
        <w:t>二、事中监管</w:t>
      </w:r>
    </w:p>
    <w:p w:rsidR="009E33D2" w:rsidRPr="00725CA7" w:rsidRDefault="009E33D2" w:rsidP="009E33D2">
      <w:pPr>
        <w:ind w:firstLineChars="200" w:firstLine="640"/>
        <w:rPr>
          <w:rFonts w:eastAsia="仿宋_GB2312"/>
          <w:color w:val="000000"/>
          <w:sz w:val="32"/>
          <w:szCs w:val="32"/>
        </w:rPr>
      </w:pPr>
      <w:r w:rsidRPr="00725CA7">
        <w:rPr>
          <w:rFonts w:eastAsia="仿宋_GB2312"/>
          <w:color w:val="000000"/>
          <w:sz w:val="32"/>
          <w:szCs w:val="32"/>
        </w:rPr>
        <w:t>具有对外劳务合作经营资格或对外承包工程资格的企业必须在办理外派劳务项目审查和招收备案手续后，才能招收外派劳务人员。</w:t>
      </w:r>
    </w:p>
    <w:p w:rsidR="009E33D2" w:rsidRPr="00725CA7" w:rsidRDefault="009E33D2" w:rsidP="009E33D2">
      <w:pPr>
        <w:ind w:firstLineChars="200" w:firstLine="640"/>
        <w:rPr>
          <w:rFonts w:eastAsia="仿宋_GB2312"/>
          <w:color w:val="000000"/>
          <w:sz w:val="32"/>
          <w:szCs w:val="32"/>
        </w:rPr>
      </w:pPr>
      <w:r w:rsidRPr="00725CA7">
        <w:rPr>
          <w:rFonts w:eastAsia="仿宋_GB2312" w:hAnsi="仿宋_GB2312"/>
          <w:color w:val="000000"/>
          <w:sz w:val="32"/>
          <w:szCs w:val="32"/>
        </w:rPr>
        <w:t>公开监管。</w:t>
      </w:r>
      <w:r w:rsidRPr="00725CA7">
        <w:rPr>
          <w:rFonts w:eastAsia="仿宋_GB2312"/>
          <w:color w:val="000000"/>
          <w:sz w:val="32"/>
          <w:szCs w:val="32"/>
        </w:rPr>
        <w:t>建立健全外派劳务项目审查监管体系，</w:t>
      </w:r>
      <w:r w:rsidRPr="00725CA7">
        <w:rPr>
          <w:rFonts w:eastAsia="仿宋_GB2312" w:hAnsi="仿宋_GB2312"/>
          <w:color w:val="000000"/>
          <w:sz w:val="32"/>
          <w:szCs w:val="32"/>
        </w:rPr>
        <w:t>在提升投资便利化、行政透明度的同时，形成各政府部门信息共享、社会可实时参与监督的基础性监管平台。</w:t>
      </w:r>
    </w:p>
    <w:p w:rsidR="009E33D2" w:rsidRPr="00725CA7" w:rsidRDefault="009E33D2" w:rsidP="00BA5962">
      <w:pPr>
        <w:spacing w:beforeLines="50"/>
        <w:ind w:firstLineChars="200" w:firstLine="640"/>
        <w:rPr>
          <w:rFonts w:eastAsia="黑体"/>
          <w:bCs/>
          <w:color w:val="000000"/>
          <w:sz w:val="32"/>
          <w:szCs w:val="32"/>
        </w:rPr>
      </w:pPr>
      <w:r w:rsidRPr="00725CA7">
        <w:rPr>
          <w:rFonts w:eastAsia="黑体" w:hAnsi="黑体"/>
          <w:bCs/>
          <w:color w:val="000000"/>
          <w:sz w:val="32"/>
          <w:szCs w:val="32"/>
        </w:rPr>
        <w:t>三、事后监管</w:t>
      </w:r>
    </w:p>
    <w:p w:rsidR="009E33D2" w:rsidRPr="00725CA7" w:rsidRDefault="009E33D2" w:rsidP="009E33D2">
      <w:pPr>
        <w:ind w:firstLineChars="200" w:firstLine="640"/>
        <w:rPr>
          <w:rFonts w:eastAsia="仿宋_GB2312"/>
          <w:color w:val="000000"/>
          <w:kern w:val="0"/>
          <w:sz w:val="32"/>
          <w:szCs w:val="32"/>
          <w:lang w:val="zh-CN"/>
        </w:rPr>
      </w:pPr>
      <w:r w:rsidRPr="00725CA7">
        <w:rPr>
          <w:rFonts w:eastAsia="仿宋_GB2312"/>
          <w:color w:val="000000"/>
          <w:kern w:val="0"/>
          <w:sz w:val="32"/>
          <w:szCs w:val="32"/>
          <w:lang w:val="zh-CN"/>
        </w:rPr>
        <w:t>（一）个人和组织发现</w:t>
      </w:r>
      <w:r w:rsidRPr="00725CA7">
        <w:rPr>
          <w:rFonts w:eastAsia="仿宋_GB2312"/>
          <w:color w:val="000000"/>
          <w:sz w:val="32"/>
          <w:szCs w:val="32"/>
        </w:rPr>
        <w:t>对外劳务合作经营</w:t>
      </w:r>
      <w:r w:rsidRPr="00725CA7">
        <w:rPr>
          <w:rFonts w:eastAsia="仿宋_GB2312"/>
          <w:color w:val="000000"/>
          <w:kern w:val="0"/>
          <w:sz w:val="32"/>
          <w:szCs w:val="32"/>
          <w:lang w:val="zh-CN"/>
        </w:rPr>
        <w:t>企业或</w:t>
      </w:r>
      <w:r w:rsidRPr="00725CA7">
        <w:rPr>
          <w:rFonts w:eastAsia="仿宋_GB2312"/>
          <w:color w:val="000000"/>
          <w:sz w:val="32"/>
          <w:szCs w:val="32"/>
        </w:rPr>
        <w:t>对外承包工程企业</w:t>
      </w:r>
      <w:r w:rsidRPr="00725CA7">
        <w:rPr>
          <w:rFonts w:eastAsia="仿宋_GB2312"/>
          <w:color w:val="000000"/>
          <w:kern w:val="0"/>
          <w:sz w:val="32"/>
          <w:szCs w:val="32"/>
          <w:lang w:val="zh-CN"/>
        </w:rPr>
        <w:t>违法行为的，有权向市商务局举报，市商务局应当及时核实、处理。</w:t>
      </w:r>
    </w:p>
    <w:p w:rsidR="009E33D2" w:rsidRPr="00725CA7" w:rsidRDefault="009E33D2" w:rsidP="009E33D2">
      <w:pPr>
        <w:ind w:firstLineChars="200" w:firstLine="640"/>
        <w:rPr>
          <w:rFonts w:eastAsia="仿宋_GB2312"/>
          <w:color w:val="000000"/>
          <w:kern w:val="0"/>
          <w:sz w:val="32"/>
          <w:szCs w:val="32"/>
          <w:lang w:val="zh-CN"/>
        </w:rPr>
      </w:pPr>
      <w:r w:rsidRPr="00725CA7">
        <w:rPr>
          <w:rFonts w:eastAsia="仿宋_GB2312"/>
          <w:color w:val="000000"/>
          <w:kern w:val="0"/>
          <w:sz w:val="32"/>
          <w:szCs w:val="32"/>
          <w:lang w:val="zh-CN"/>
        </w:rPr>
        <w:t>（二）对检查中发现的违法问题，根据《对外投资合作企业在外人员相关信息备案制度》规定，严格履行调查取证程序，对于作出的行政处罚决定要严格执行。</w:t>
      </w:r>
    </w:p>
    <w:p w:rsidR="009E33D2" w:rsidRPr="00725CA7" w:rsidRDefault="009E33D2" w:rsidP="009E33D2">
      <w:pPr>
        <w:ind w:firstLineChars="200" w:firstLine="640"/>
        <w:rPr>
          <w:rFonts w:eastAsia="仿宋_GB2312"/>
          <w:color w:val="000000"/>
          <w:kern w:val="0"/>
          <w:sz w:val="32"/>
          <w:szCs w:val="32"/>
          <w:lang w:val="zh-CN"/>
        </w:rPr>
      </w:pPr>
      <w:r w:rsidRPr="00725CA7">
        <w:rPr>
          <w:rFonts w:eastAsia="仿宋_GB2312"/>
          <w:color w:val="000000"/>
          <w:kern w:val="0"/>
          <w:sz w:val="32"/>
          <w:szCs w:val="32"/>
          <w:lang w:val="zh-CN"/>
        </w:rPr>
        <w:t>（三）发现涉嫌犯罪的，按照有关规定及时将案件移送</w:t>
      </w:r>
      <w:r w:rsidRPr="00725CA7">
        <w:rPr>
          <w:rFonts w:eastAsia="仿宋_GB2312"/>
          <w:color w:val="000000"/>
          <w:kern w:val="0"/>
          <w:sz w:val="32"/>
          <w:szCs w:val="32"/>
          <w:lang w:val="zh-CN"/>
        </w:rPr>
        <w:lastRenderedPageBreak/>
        <w:t>公安机关。公安机关商请提供对外承包工程企业违法事实证明、依据的，商务主管部门及时提供。</w:t>
      </w:r>
    </w:p>
    <w:p w:rsidR="009E33D2" w:rsidRPr="00725CA7" w:rsidRDefault="009E33D2" w:rsidP="00BA5962">
      <w:pPr>
        <w:spacing w:beforeLines="50"/>
        <w:ind w:firstLineChars="200" w:firstLine="640"/>
        <w:rPr>
          <w:rFonts w:eastAsia="黑体"/>
          <w:bCs/>
          <w:color w:val="000000"/>
          <w:sz w:val="32"/>
          <w:szCs w:val="32"/>
        </w:rPr>
      </w:pPr>
      <w:r w:rsidRPr="00725CA7">
        <w:rPr>
          <w:rFonts w:eastAsia="黑体" w:hAnsi="黑体"/>
          <w:bCs/>
          <w:color w:val="000000"/>
          <w:sz w:val="32"/>
          <w:szCs w:val="32"/>
        </w:rPr>
        <w:t>四、责任追究</w:t>
      </w:r>
    </w:p>
    <w:p w:rsidR="009E33D2" w:rsidRPr="00725CA7" w:rsidRDefault="009E33D2" w:rsidP="009E33D2">
      <w:pPr>
        <w:ind w:firstLineChars="200" w:firstLine="640"/>
        <w:rPr>
          <w:rFonts w:eastAsia="仿宋_GB2312"/>
          <w:color w:val="000000"/>
          <w:kern w:val="0"/>
          <w:sz w:val="32"/>
          <w:szCs w:val="32"/>
          <w:lang w:val="zh-CN"/>
        </w:rPr>
      </w:pPr>
      <w:r w:rsidRPr="00725CA7">
        <w:rPr>
          <w:rFonts w:eastAsia="仿宋_GB2312"/>
          <w:color w:val="000000"/>
          <w:kern w:val="0"/>
          <w:sz w:val="32"/>
          <w:szCs w:val="32"/>
          <w:lang w:val="zh-CN"/>
        </w:rPr>
        <w:t>（一）主管部门：</w:t>
      </w:r>
    </w:p>
    <w:p w:rsidR="009E33D2" w:rsidRPr="00725CA7" w:rsidRDefault="009E33D2" w:rsidP="009E33D2">
      <w:pPr>
        <w:ind w:firstLineChars="200" w:firstLine="640"/>
        <w:rPr>
          <w:rFonts w:eastAsia="仿宋_GB2312"/>
          <w:color w:val="000000"/>
          <w:kern w:val="0"/>
          <w:sz w:val="32"/>
          <w:szCs w:val="32"/>
          <w:lang w:val="zh-CN"/>
        </w:rPr>
      </w:pPr>
      <w:r w:rsidRPr="00725CA7">
        <w:rPr>
          <w:rFonts w:eastAsia="仿宋_GB2312"/>
          <w:color w:val="000000"/>
          <w:kern w:val="0"/>
          <w:sz w:val="32"/>
          <w:szCs w:val="32"/>
          <w:lang w:val="zh-CN"/>
        </w:rPr>
        <w:t>商务主管部门未严格执行本制度的，由上级商务主管部门给予通报批评。</w:t>
      </w:r>
    </w:p>
    <w:p w:rsidR="009E33D2" w:rsidRPr="00725CA7" w:rsidRDefault="009E33D2" w:rsidP="009E33D2">
      <w:pPr>
        <w:ind w:firstLineChars="200" w:firstLine="640"/>
        <w:rPr>
          <w:rFonts w:eastAsia="仿宋_GB2312"/>
          <w:color w:val="000000"/>
          <w:kern w:val="0"/>
          <w:sz w:val="32"/>
          <w:szCs w:val="32"/>
          <w:lang w:val="zh-CN"/>
        </w:rPr>
      </w:pPr>
      <w:r w:rsidRPr="00725CA7">
        <w:rPr>
          <w:rFonts w:eastAsia="仿宋_GB2312"/>
          <w:color w:val="000000"/>
          <w:kern w:val="0"/>
          <w:sz w:val="32"/>
          <w:szCs w:val="32"/>
          <w:lang w:val="zh-CN"/>
        </w:rPr>
        <w:t>（二）企业：</w:t>
      </w:r>
    </w:p>
    <w:p w:rsidR="009E33D2" w:rsidRPr="00725CA7" w:rsidRDefault="009E33D2" w:rsidP="009E33D2">
      <w:pPr>
        <w:ind w:firstLineChars="200" w:firstLine="640"/>
        <w:rPr>
          <w:rFonts w:eastAsia="仿宋_GB2312"/>
          <w:color w:val="000000"/>
          <w:sz w:val="32"/>
          <w:szCs w:val="32"/>
        </w:rPr>
      </w:pPr>
      <w:r w:rsidRPr="00725CA7">
        <w:rPr>
          <w:rFonts w:eastAsia="仿宋_GB2312"/>
          <w:color w:val="000000"/>
          <w:sz w:val="32"/>
          <w:szCs w:val="32"/>
        </w:rPr>
        <w:t>1</w:t>
      </w:r>
      <w:r w:rsidRPr="00725CA7">
        <w:rPr>
          <w:rFonts w:eastAsia="仿宋_GB2312"/>
          <w:color w:val="000000"/>
          <w:sz w:val="32"/>
          <w:szCs w:val="32"/>
        </w:rPr>
        <w:t>、企业未按本制度要求办理在外人员相关信息备案的，企业注册地商务部门应责令其限期整改，并予以通报批评；结拒不改正的，按照境外安全管理等规定依法追究相关责任人有责任。</w:t>
      </w:r>
    </w:p>
    <w:p w:rsidR="009E33D2" w:rsidRPr="00725CA7" w:rsidRDefault="009E33D2" w:rsidP="009E33D2">
      <w:pPr>
        <w:ind w:firstLineChars="200" w:firstLine="640"/>
        <w:rPr>
          <w:rFonts w:eastAsia="仿宋_GB2312"/>
          <w:color w:val="000000"/>
          <w:sz w:val="32"/>
          <w:szCs w:val="32"/>
        </w:rPr>
      </w:pPr>
      <w:r w:rsidRPr="00725CA7">
        <w:rPr>
          <w:rFonts w:eastAsia="仿宋_GB2312"/>
          <w:color w:val="000000"/>
          <w:sz w:val="32"/>
          <w:szCs w:val="32"/>
        </w:rPr>
        <w:t>2</w:t>
      </w:r>
      <w:r w:rsidRPr="00725CA7">
        <w:rPr>
          <w:rFonts w:eastAsia="仿宋_GB2312"/>
          <w:color w:val="000000"/>
          <w:sz w:val="32"/>
          <w:szCs w:val="32"/>
        </w:rPr>
        <w:t>、企业未如实填写在外人员相关信息，不得申请对外经济合作专项资金。</w:t>
      </w:r>
    </w:p>
    <w:p w:rsidR="009E33D2" w:rsidRPr="00725CA7" w:rsidRDefault="009E33D2" w:rsidP="009E33D2">
      <w:pPr>
        <w:ind w:firstLineChars="200" w:firstLine="643"/>
        <w:rPr>
          <w:rFonts w:eastAsia="楷体_GB2312"/>
          <w:b/>
          <w:color w:val="000000"/>
          <w:sz w:val="32"/>
          <w:szCs w:val="32"/>
        </w:rPr>
      </w:pPr>
      <w:r w:rsidRPr="00725CA7">
        <w:rPr>
          <w:rFonts w:eastAsia="楷体_GB2312"/>
          <w:b/>
          <w:color w:val="000000"/>
          <w:sz w:val="32"/>
          <w:szCs w:val="32"/>
        </w:rPr>
        <w:t>五、保障措施</w:t>
      </w:r>
    </w:p>
    <w:p w:rsidR="009E33D2" w:rsidRPr="00725CA7" w:rsidRDefault="009E33D2" w:rsidP="009E33D2">
      <w:pPr>
        <w:ind w:firstLineChars="200" w:firstLine="640"/>
        <w:rPr>
          <w:rFonts w:eastAsia="仿宋_GB2312"/>
          <w:color w:val="000000"/>
          <w:sz w:val="32"/>
          <w:szCs w:val="32"/>
        </w:rPr>
      </w:pPr>
      <w:r w:rsidRPr="00725CA7">
        <w:rPr>
          <w:rFonts w:eastAsia="楷体_GB2312"/>
          <w:color w:val="000000"/>
          <w:sz w:val="32"/>
          <w:szCs w:val="32"/>
        </w:rPr>
        <w:t>（一）加强人员培训。</w:t>
      </w:r>
      <w:r w:rsidRPr="00725CA7">
        <w:rPr>
          <w:rFonts w:eastAsia="仿宋_GB2312"/>
          <w:color w:val="000000"/>
          <w:sz w:val="32"/>
          <w:szCs w:val="32"/>
        </w:rPr>
        <w:t>加强对经办人员相关法律、法规、标准和专业知识与执法能力培训。不具备相应知识和能力的，不得从事此项工作。</w:t>
      </w:r>
    </w:p>
    <w:p w:rsidR="009E33D2" w:rsidRPr="00725CA7" w:rsidRDefault="009E33D2" w:rsidP="009E33D2">
      <w:pPr>
        <w:ind w:firstLineChars="200" w:firstLine="640"/>
        <w:rPr>
          <w:rFonts w:eastAsia="仿宋_GB2312"/>
          <w:color w:val="000000"/>
          <w:sz w:val="32"/>
          <w:szCs w:val="32"/>
        </w:rPr>
      </w:pPr>
      <w:r w:rsidRPr="00725CA7">
        <w:rPr>
          <w:rFonts w:eastAsia="楷体_GB2312"/>
          <w:color w:val="000000"/>
          <w:sz w:val="32"/>
          <w:szCs w:val="32"/>
        </w:rPr>
        <w:t>（二）加强普法宣传。</w:t>
      </w:r>
      <w:r w:rsidRPr="00725CA7">
        <w:rPr>
          <w:rFonts w:eastAsia="仿宋_GB2312" w:hAnsi="仿宋_GB2312"/>
          <w:color w:val="000000"/>
          <w:sz w:val="32"/>
          <w:szCs w:val="32"/>
        </w:rPr>
        <w:t>依法明确外派劳务项目审查和人员备案的内容、方式，建立完善的信息备案、信息报告、信息共享及公示等制度，加强对外派劳务项目和人员的全过程监管，促进企业规范发展。运用多种方式宣传相关的法律法规，提升管理相对人和公众的法律意识。</w:t>
      </w:r>
    </w:p>
    <w:p w:rsidR="009E33D2" w:rsidRPr="00725CA7" w:rsidRDefault="009E33D2" w:rsidP="009E33D2">
      <w:pPr>
        <w:ind w:firstLineChars="200" w:firstLine="640"/>
        <w:rPr>
          <w:rFonts w:eastAsia="仿宋_GB2312"/>
          <w:color w:val="000000"/>
          <w:sz w:val="32"/>
          <w:szCs w:val="32"/>
        </w:rPr>
      </w:pPr>
    </w:p>
    <w:p w:rsidR="009E33D2" w:rsidRPr="00725CA7" w:rsidRDefault="00D348F9" w:rsidP="009E33D2">
      <w:pPr>
        <w:autoSpaceDE w:val="0"/>
        <w:autoSpaceDN w:val="0"/>
        <w:adjustRightInd w:val="0"/>
        <w:ind w:firstLineChars="200" w:firstLine="641"/>
        <w:jc w:val="center"/>
        <w:rPr>
          <w:rFonts w:eastAsia="华文中宋"/>
          <w:b/>
          <w:color w:val="000000"/>
          <w:sz w:val="32"/>
          <w:szCs w:val="32"/>
        </w:rPr>
      </w:pPr>
      <w:r>
        <w:rPr>
          <w:rFonts w:eastAsia="华文中宋" w:hint="eastAsia"/>
          <w:b/>
          <w:color w:val="000000"/>
          <w:sz w:val="32"/>
          <w:szCs w:val="32"/>
        </w:rPr>
        <w:t>9</w:t>
      </w:r>
      <w:r w:rsidR="009E33D2" w:rsidRPr="00725CA7">
        <w:rPr>
          <w:rFonts w:eastAsia="华文中宋"/>
          <w:b/>
          <w:color w:val="000000"/>
          <w:sz w:val="32"/>
          <w:szCs w:val="32"/>
        </w:rPr>
        <w:t>.</w:t>
      </w:r>
      <w:r w:rsidR="009E33D2" w:rsidRPr="00725CA7">
        <w:rPr>
          <w:rFonts w:eastAsia="华文中宋" w:hAnsi="华文中宋"/>
          <w:b/>
          <w:color w:val="000000"/>
          <w:sz w:val="32"/>
          <w:szCs w:val="32"/>
        </w:rPr>
        <w:t>拍卖企业设立初审事中事后监管细则</w:t>
      </w:r>
    </w:p>
    <w:p w:rsidR="009E33D2" w:rsidRPr="00725CA7" w:rsidRDefault="009E33D2" w:rsidP="009E33D2">
      <w:pPr>
        <w:autoSpaceDE w:val="0"/>
        <w:autoSpaceDN w:val="0"/>
        <w:adjustRightInd w:val="0"/>
        <w:ind w:firstLineChars="200" w:firstLine="360"/>
        <w:jc w:val="center"/>
        <w:rPr>
          <w:rFonts w:eastAsia="方正小标宋简体"/>
          <w:bCs/>
          <w:color w:val="000000"/>
          <w:kern w:val="0"/>
          <w:sz w:val="18"/>
          <w:szCs w:val="18"/>
          <w:lang w:val="zh-CN"/>
        </w:rPr>
      </w:pPr>
    </w:p>
    <w:p w:rsidR="009E33D2" w:rsidRPr="00725CA7" w:rsidRDefault="009E33D2" w:rsidP="009E33D2">
      <w:pPr>
        <w:autoSpaceDE w:val="0"/>
        <w:autoSpaceDN w:val="0"/>
        <w:adjustRightInd w:val="0"/>
        <w:ind w:firstLineChars="200" w:firstLine="640"/>
        <w:rPr>
          <w:rFonts w:eastAsia="仿宋_GB2312"/>
          <w:color w:val="000000"/>
          <w:kern w:val="0"/>
          <w:sz w:val="32"/>
          <w:szCs w:val="32"/>
          <w:lang w:val="zh-CN"/>
        </w:rPr>
      </w:pPr>
      <w:r w:rsidRPr="00725CA7">
        <w:rPr>
          <w:rFonts w:eastAsia="仿宋_GB2312"/>
          <w:color w:val="000000"/>
          <w:kern w:val="0"/>
          <w:sz w:val="32"/>
          <w:szCs w:val="32"/>
          <w:lang w:val="zh-CN"/>
        </w:rPr>
        <w:t>为加强对拍卖行及分支机构设立初审的事中事后监管，根据《中华人民共和国拍卖法》、《拍卖管理办法》（商务部</w:t>
      </w:r>
      <w:r w:rsidRPr="00725CA7">
        <w:rPr>
          <w:rFonts w:eastAsia="仿宋_GB2312"/>
          <w:color w:val="000000"/>
          <w:kern w:val="0"/>
          <w:sz w:val="32"/>
          <w:szCs w:val="32"/>
          <w:lang w:val="zh-CN"/>
        </w:rPr>
        <w:t>2004</w:t>
      </w:r>
      <w:r w:rsidRPr="00725CA7">
        <w:rPr>
          <w:rFonts w:eastAsia="仿宋_GB2312"/>
          <w:color w:val="000000"/>
          <w:kern w:val="0"/>
          <w:sz w:val="32"/>
          <w:szCs w:val="32"/>
          <w:lang w:val="zh-CN"/>
        </w:rPr>
        <w:t>年第</w:t>
      </w:r>
      <w:r w:rsidRPr="00725CA7">
        <w:rPr>
          <w:rFonts w:eastAsia="仿宋_GB2312"/>
          <w:color w:val="000000"/>
          <w:kern w:val="0"/>
          <w:sz w:val="32"/>
          <w:szCs w:val="32"/>
          <w:lang w:val="zh-CN"/>
        </w:rPr>
        <w:t>24</w:t>
      </w:r>
      <w:r w:rsidRPr="00725CA7">
        <w:rPr>
          <w:rFonts w:eastAsia="仿宋_GB2312"/>
          <w:color w:val="000000"/>
          <w:kern w:val="0"/>
          <w:sz w:val="32"/>
          <w:szCs w:val="32"/>
          <w:lang w:val="zh-CN"/>
        </w:rPr>
        <w:t>号令）等有关规定，结合工作实际，制定本监管细则。</w:t>
      </w:r>
    </w:p>
    <w:p w:rsidR="009E33D2" w:rsidRPr="00725CA7" w:rsidRDefault="009E33D2" w:rsidP="009E33D2">
      <w:pPr>
        <w:ind w:firstLineChars="200" w:firstLine="640"/>
        <w:rPr>
          <w:rFonts w:eastAsia="黑体"/>
          <w:bCs/>
          <w:color w:val="000000"/>
          <w:sz w:val="32"/>
          <w:szCs w:val="32"/>
        </w:rPr>
      </w:pPr>
      <w:r w:rsidRPr="00725CA7">
        <w:rPr>
          <w:rFonts w:eastAsia="黑体" w:hAnsi="黑体"/>
          <w:bCs/>
          <w:color w:val="000000"/>
          <w:sz w:val="32"/>
          <w:szCs w:val="32"/>
        </w:rPr>
        <w:t>一、监管要求</w:t>
      </w:r>
    </w:p>
    <w:p w:rsidR="009E33D2" w:rsidRPr="00725CA7" w:rsidRDefault="009E33D2" w:rsidP="009E33D2">
      <w:pPr>
        <w:ind w:firstLineChars="200" w:firstLine="640"/>
        <w:rPr>
          <w:rFonts w:eastAsia="仿宋_GB2312"/>
          <w:color w:val="000000"/>
          <w:sz w:val="32"/>
          <w:szCs w:val="32"/>
        </w:rPr>
      </w:pPr>
      <w:r w:rsidRPr="00725CA7">
        <w:rPr>
          <w:rFonts w:eastAsia="仿宋_GB2312"/>
          <w:color w:val="000000"/>
          <w:sz w:val="32"/>
          <w:szCs w:val="32"/>
        </w:rPr>
        <w:t>六安市商务局依照相关法律、行政法规等规定，通过对</w:t>
      </w:r>
      <w:r w:rsidRPr="00725CA7">
        <w:rPr>
          <w:rFonts w:eastAsia="仿宋_GB2312"/>
          <w:color w:val="000000"/>
          <w:kern w:val="0"/>
          <w:sz w:val="32"/>
          <w:szCs w:val="32"/>
          <w:lang w:val="zh-CN"/>
        </w:rPr>
        <w:t>拍卖行及分支机构设立初审的</w:t>
      </w:r>
      <w:r w:rsidRPr="00725CA7">
        <w:rPr>
          <w:rFonts w:eastAsia="仿宋_GB2312"/>
          <w:color w:val="000000"/>
          <w:sz w:val="32"/>
          <w:szCs w:val="32"/>
        </w:rPr>
        <w:t>事中事后监管，提升行业监管水平，切实保证行业规范经营，防范行业恶性竞争，促进拍卖业健康有序发展。</w:t>
      </w:r>
    </w:p>
    <w:p w:rsidR="009E33D2" w:rsidRPr="00725CA7" w:rsidRDefault="009E33D2" w:rsidP="009E33D2">
      <w:pPr>
        <w:ind w:firstLineChars="200" w:firstLine="640"/>
        <w:rPr>
          <w:rFonts w:eastAsia="黑体"/>
          <w:bCs/>
          <w:color w:val="000000"/>
          <w:sz w:val="32"/>
          <w:szCs w:val="32"/>
        </w:rPr>
      </w:pPr>
      <w:r w:rsidRPr="00725CA7">
        <w:rPr>
          <w:rFonts w:eastAsia="黑体" w:hAnsi="黑体"/>
          <w:bCs/>
          <w:color w:val="000000"/>
          <w:sz w:val="32"/>
          <w:szCs w:val="32"/>
        </w:rPr>
        <w:t>二、事中监管</w:t>
      </w:r>
    </w:p>
    <w:p w:rsidR="009E33D2" w:rsidRPr="00725CA7" w:rsidRDefault="009E33D2" w:rsidP="009E33D2">
      <w:pPr>
        <w:ind w:firstLineChars="200" w:firstLine="640"/>
        <w:rPr>
          <w:rFonts w:eastAsia="仿宋_GB2312"/>
          <w:color w:val="000000"/>
          <w:sz w:val="32"/>
          <w:szCs w:val="32"/>
        </w:rPr>
      </w:pPr>
      <w:r w:rsidRPr="00725CA7">
        <w:rPr>
          <w:rFonts w:eastAsia="仿宋_GB2312"/>
          <w:color w:val="000000"/>
          <w:sz w:val="32"/>
          <w:szCs w:val="32"/>
        </w:rPr>
        <w:t>联合工商部门，重点监管以下事项：</w:t>
      </w:r>
    </w:p>
    <w:p w:rsidR="009E33D2" w:rsidRPr="00725CA7" w:rsidRDefault="009E33D2" w:rsidP="009E33D2">
      <w:pPr>
        <w:ind w:firstLineChars="200" w:firstLine="640"/>
        <w:rPr>
          <w:rFonts w:eastAsia="仿宋_GB2312"/>
          <w:color w:val="000000"/>
          <w:sz w:val="32"/>
          <w:szCs w:val="32"/>
        </w:rPr>
      </w:pPr>
      <w:r w:rsidRPr="00725CA7">
        <w:rPr>
          <w:rFonts w:eastAsia="仿宋_GB2312"/>
          <w:color w:val="000000"/>
          <w:sz w:val="32"/>
          <w:szCs w:val="32"/>
        </w:rPr>
        <w:t>1</w:t>
      </w:r>
      <w:r w:rsidRPr="00725CA7">
        <w:rPr>
          <w:rFonts w:eastAsia="仿宋_GB2312"/>
          <w:color w:val="000000"/>
          <w:sz w:val="32"/>
          <w:szCs w:val="32"/>
        </w:rPr>
        <w:t>、出租、擅自转让拍卖经营权；</w:t>
      </w:r>
    </w:p>
    <w:p w:rsidR="009E33D2" w:rsidRPr="00725CA7" w:rsidRDefault="009E33D2" w:rsidP="009E33D2">
      <w:pPr>
        <w:ind w:firstLineChars="200" w:firstLine="640"/>
        <w:rPr>
          <w:rFonts w:eastAsia="仿宋_GB2312"/>
          <w:color w:val="000000"/>
          <w:sz w:val="32"/>
          <w:szCs w:val="32"/>
        </w:rPr>
      </w:pPr>
      <w:r w:rsidRPr="00725CA7">
        <w:rPr>
          <w:rFonts w:eastAsia="仿宋_GB2312"/>
          <w:color w:val="000000"/>
          <w:sz w:val="32"/>
          <w:szCs w:val="32"/>
        </w:rPr>
        <w:t>2</w:t>
      </w:r>
      <w:r w:rsidRPr="00725CA7">
        <w:rPr>
          <w:rFonts w:eastAsia="仿宋_GB2312"/>
          <w:color w:val="000000"/>
          <w:sz w:val="32"/>
          <w:szCs w:val="32"/>
        </w:rPr>
        <w:t>、对拍卖标的进行虚假宣传，给买受人造成经济损失；</w:t>
      </w:r>
    </w:p>
    <w:p w:rsidR="009E33D2" w:rsidRPr="00725CA7" w:rsidRDefault="009E33D2" w:rsidP="009E33D2">
      <w:pPr>
        <w:ind w:firstLineChars="200" w:firstLine="640"/>
        <w:rPr>
          <w:rFonts w:eastAsia="仿宋_GB2312"/>
          <w:color w:val="000000"/>
          <w:sz w:val="32"/>
          <w:szCs w:val="32"/>
        </w:rPr>
      </w:pPr>
      <w:r w:rsidRPr="00725CA7">
        <w:rPr>
          <w:rFonts w:eastAsia="仿宋_GB2312"/>
          <w:color w:val="000000"/>
          <w:sz w:val="32"/>
          <w:szCs w:val="32"/>
        </w:rPr>
        <w:t>3</w:t>
      </w:r>
      <w:r w:rsidRPr="00725CA7">
        <w:rPr>
          <w:rFonts w:eastAsia="仿宋_GB2312"/>
          <w:color w:val="000000"/>
          <w:sz w:val="32"/>
          <w:szCs w:val="32"/>
        </w:rPr>
        <w:t>、雇佣未依法注册的拍卖师或其他人员充任拍卖师主持拍卖活动的；</w:t>
      </w:r>
    </w:p>
    <w:p w:rsidR="009E33D2" w:rsidRPr="00725CA7" w:rsidRDefault="009E33D2" w:rsidP="009E33D2">
      <w:pPr>
        <w:ind w:firstLineChars="200" w:firstLine="640"/>
        <w:rPr>
          <w:rFonts w:eastAsia="仿宋_GB2312"/>
          <w:color w:val="000000"/>
          <w:sz w:val="32"/>
          <w:szCs w:val="32"/>
        </w:rPr>
      </w:pPr>
      <w:r w:rsidRPr="00725CA7">
        <w:rPr>
          <w:rFonts w:eastAsia="仿宋_GB2312"/>
          <w:color w:val="000000"/>
          <w:sz w:val="32"/>
          <w:szCs w:val="32"/>
        </w:rPr>
        <w:t>4</w:t>
      </w:r>
      <w:r w:rsidRPr="00725CA7">
        <w:rPr>
          <w:rFonts w:eastAsia="仿宋_GB2312"/>
          <w:color w:val="000000"/>
          <w:sz w:val="32"/>
          <w:szCs w:val="32"/>
        </w:rPr>
        <w:t>、采用恶意降低佣金比例或低于拍卖活动成本收取佣金，甚至不收取佣金（义拍除外）或给予委托人回扣等手段进行不正当竞争的；</w:t>
      </w:r>
    </w:p>
    <w:p w:rsidR="009E33D2" w:rsidRPr="00725CA7" w:rsidRDefault="009E33D2" w:rsidP="009E33D2">
      <w:pPr>
        <w:ind w:firstLineChars="200" w:firstLine="640"/>
        <w:rPr>
          <w:rFonts w:eastAsia="仿宋_GB2312"/>
          <w:color w:val="000000"/>
          <w:sz w:val="32"/>
          <w:szCs w:val="32"/>
        </w:rPr>
      </w:pPr>
      <w:r w:rsidRPr="00725CA7">
        <w:rPr>
          <w:rFonts w:eastAsia="仿宋_GB2312"/>
          <w:color w:val="000000"/>
          <w:sz w:val="32"/>
          <w:szCs w:val="32"/>
        </w:rPr>
        <w:t>5.</w:t>
      </w:r>
      <w:r w:rsidRPr="00725CA7">
        <w:rPr>
          <w:rFonts w:eastAsia="仿宋_GB2312"/>
          <w:color w:val="000000"/>
          <w:sz w:val="32"/>
          <w:szCs w:val="32"/>
        </w:rPr>
        <w:t>商务主管部门工作人员是否存在滥用职权、玩忽职守作出准予设立决定；是否违反《拍卖法》和《拍卖管理办法》</w:t>
      </w:r>
      <w:r w:rsidRPr="00725CA7">
        <w:rPr>
          <w:rFonts w:eastAsia="仿宋_GB2312"/>
          <w:color w:val="000000"/>
          <w:sz w:val="32"/>
          <w:szCs w:val="32"/>
        </w:rPr>
        <w:lastRenderedPageBreak/>
        <w:t>设立条件作出准予设立决定；是否超越法定职权作出准予设立决定；</w:t>
      </w:r>
    </w:p>
    <w:p w:rsidR="009E33D2" w:rsidRPr="00725CA7" w:rsidRDefault="009E33D2" w:rsidP="009E33D2">
      <w:pPr>
        <w:ind w:firstLineChars="200" w:firstLine="640"/>
        <w:rPr>
          <w:rFonts w:eastAsia="仿宋_GB2312"/>
          <w:color w:val="000000"/>
          <w:sz w:val="32"/>
          <w:szCs w:val="32"/>
        </w:rPr>
      </w:pPr>
      <w:r w:rsidRPr="00725CA7">
        <w:rPr>
          <w:rFonts w:eastAsia="仿宋_GB2312"/>
          <w:color w:val="000000"/>
          <w:sz w:val="32"/>
          <w:szCs w:val="32"/>
        </w:rPr>
        <w:t>6.</w:t>
      </w:r>
      <w:r w:rsidRPr="00725CA7">
        <w:rPr>
          <w:rFonts w:eastAsia="仿宋_GB2312"/>
          <w:color w:val="000000"/>
          <w:sz w:val="32"/>
          <w:szCs w:val="32"/>
        </w:rPr>
        <w:t>商务主管部门工作人员对在执行公务中是否履行了有关拍卖企业、委托人、竞买人、买受人要求的保密义务。</w:t>
      </w:r>
    </w:p>
    <w:p w:rsidR="009E33D2" w:rsidRPr="00725CA7" w:rsidRDefault="009E33D2" w:rsidP="009E33D2">
      <w:pPr>
        <w:ind w:firstLineChars="200" w:firstLine="640"/>
        <w:rPr>
          <w:rFonts w:eastAsia="仿宋_GB2312"/>
          <w:color w:val="000000"/>
          <w:sz w:val="32"/>
          <w:szCs w:val="32"/>
        </w:rPr>
      </w:pPr>
      <w:r w:rsidRPr="00725CA7">
        <w:rPr>
          <w:rFonts w:eastAsia="仿宋_GB2312"/>
          <w:color w:val="000000"/>
          <w:sz w:val="32"/>
          <w:szCs w:val="32"/>
        </w:rPr>
        <w:t>7</w:t>
      </w:r>
      <w:r w:rsidRPr="00725CA7">
        <w:rPr>
          <w:rFonts w:eastAsia="仿宋_GB2312"/>
          <w:color w:val="000000"/>
          <w:sz w:val="32"/>
          <w:szCs w:val="32"/>
        </w:rPr>
        <w:t>、其他违反法律法规的行为。</w:t>
      </w:r>
    </w:p>
    <w:p w:rsidR="009E33D2" w:rsidRPr="00725CA7" w:rsidRDefault="009E33D2" w:rsidP="009E33D2">
      <w:pPr>
        <w:ind w:firstLineChars="200" w:firstLine="640"/>
        <w:rPr>
          <w:rFonts w:eastAsia="黑体"/>
          <w:bCs/>
          <w:color w:val="000000"/>
          <w:sz w:val="32"/>
          <w:szCs w:val="32"/>
        </w:rPr>
      </w:pPr>
      <w:r w:rsidRPr="00725CA7">
        <w:rPr>
          <w:rFonts w:eastAsia="黑体" w:hAnsi="黑体"/>
          <w:bCs/>
          <w:color w:val="000000"/>
          <w:sz w:val="32"/>
          <w:szCs w:val="32"/>
        </w:rPr>
        <w:t>三、事后监管</w:t>
      </w:r>
    </w:p>
    <w:p w:rsidR="009E33D2" w:rsidRPr="00725CA7" w:rsidRDefault="009E33D2" w:rsidP="009E33D2">
      <w:pPr>
        <w:ind w:firstLineChars="200" w:firstLine="640"/>
        <w:rPr>
          <w:rFonts w:eastAsia="仿宋_GB2312"/>
          <w:color w:val="000000"/>
          <w:sz w:val="32"/>
          <w:szCs w:val="32"/>
        </w:rPr>
      </w:pPr>
      <w:r w:rsidRPr="00725CA7">
        <w:rPr>
          <w:rFonts w:eastAsia="仿宋_GB2312"/>
          <w:color w:val="000000"/>
          <w:sz w:val="32"/>
          <w:szCs w:val="32"/>
        </w:rPr>
        <w:t>1.</w:t>
      </w:r>
      <w:r w:rsidRPr="00725CA7">
        <w:rPr>
          <w:rFonts w:eastAsia="仿宋_GB2312"/>
          <w:color w:val="000000"/>
          <w:sz w:val="32"/>
          <w:szCs w:val="32"/>
        </w:rPr>
        <w:t>要求拍卖企业报告年度企业拍卖管理经营情况。主要内容包括：拍卖企业举办拍卖会场次，每场拍卖会概况总结，拍卖师注册情况等。</w:t>
      </w:r>
    </w:p>
    <w:p w:rsidR="009E33D2" w:rsidRPr="00725CA7" w:rsidRDefault="009E33D2" w:rsidP="009E33D2">
      <w:pPr>
        <w:ind w:firstLineChars="200" w:firstLine="640"/>
        <w:rPr>
          <w:rFonts w:eastAsia="仿宋_GB2312"/>
          <w:color w:val="000000"/>
          <w:sz w:val="32"/>
          <w:szCs w:val="32"/>
        </w:rPr>
      </w:pPr>
      <w:r w:rsidRPr="00725CA7">
        <w:rPr>
          <w:rFonts w:eastAsia="仿宋_GB2312"/>
          <w:color w:val="000000"/>
          <w:sz w:val="32"/>
          <w:szCs w:val="32"/>
        </w:rPr>
        <w:t>2.</w:t>
      </w:r>
      <w:r w:rsidRPr="00725CA7">
        <w:rPr>
          <w:rFonts w:eastAsia="仿宋_GB2312"/>
          <w:color w:val="000000"/>
          <w:sz w:val="32"/>
          <w:szCs w:val="32"/>
        </w:rPr>
        <w:t>定期对拍卖企业进行实地检查。主要包括是否存在拍卖法律行政法规禁止买卖的物品或者财产权利行为，是否存在出租、擅自转让拍卖经营权行为，是否存在对拍卖标的进行虚假宣传行为，是否存在雇佣未依法注册的拍卖师或其他人员充任拍卖师主持拍卖活动行为，是否存在采用恶意降低佣金比例或低于拍卖活动成本收取佣金，甚至不收取佣金（义拍除外）或给予委托人回扣等手段进行不正当竞争行为等。</w:t>
      </w:r>
    </w:p>
    <w:p w:rsidR="009E33D2" w:rsidRPr="00725CA7" w:rsidRDefault="009E33D2" w:rsidP="009E33D2">
      <w:pPr>
        <w:ind w:firstLineChars="200" w:firstLine="640"/>
        <w:rPr>
          <w:rFonts w:eastAsia="仿宋_GB2312"/>
          <w:color w:val="000000"/>
          <w:sz w:val="32"/>
          <w:szCs w:val="32"/>
        </w:rPr>
      </w:pPr>
      <w:r w:rsidRPr="00725CA7">
        <w:rPr>
          <w:rFonts w:eastAsia="仿宋_GB2312"/>
          <w:color w:val="000000"/>
          <w:sz w:val="32"/>
          <w:szCs w:val="32"/>
        </w:rPr>
        <w:t>3.</w:t>
      </w:r>
      <w:r w:rsidRPr="00725CA7">
        <w:rPr>
          <w:rFonts w:eastAsia="仿宋_GB2312"/>
          <w:color w:val="000000"/>
          <w:sz w:val="32"/>
          <w:szCs w:val="32"/>
        </w:rPr>
        <w:t>要求各企业按时向全国拍卖行业监管系统上报经营数据和相关信息。</w:t>
      </w:r>
    </w:p>
    <w:p w:rsidR="009E33D2" w:rsidRPr="00725CA7" w:rsidRDefault="009E33D2" w:rsidP="009E33D2">
      <w:pPr>
        <w:ind w:firstLineChars="200" w:firstLine="640"/>
        <w:rPr>
          <w:rFonts w:eastAsia="仿宋_GB2312"/>
          <w:color w:val="000000"/>
          <w:sz w:val="32"/>
          <w:szCs w:val="32"/>
        </w:rPr>
      </w:pPr>
      <w:r w:rsidRPr="00725CA7">
        <w:rPr>
          <w:rFonts w:eastAsia="仿宋_GB2312"/>
          <w:color w:val="000000"/>
          <w:sz w:val="32"/>
          <w:szCs w:val="32"/>
        </w:rPr>
        <w:t>4.</w:t>
      </w:r>
      <w:r w:rsidRPr="00725CA7">
        <w:rPr>
          <w:rFonts w:eastAsia="仿宋_GB2312"/>
          <w:color w:val="000000"/>
          <w:sz w:val="32"/>
          <w:szCs w:val="32"/>
        </w:rPr>
        <w:t>建立商务与工商互动机制，互相通报日常检查监督信息，依各自职权对违反规定的拍卖企业进行规范和处理。</w:t>
      </w:r>
    </w:p>
    <w:p w:rsidR="009E33D2" w:rsidRPr="00725CA7" w:rsidRDefault="009E33D2" w:rsidP="009E33D2">
      <w:pPr>
        <w:ind w:firstLineChars="200" w:firstLine="640"/>
        <w:rPr>
          <w:rFonts w:eastAsia="仿宋_GB2312"/>
          <w:color w:val="000000"/>
          <w:sz w:val="32"/>
          <w:szCs w:val="32"/>
        </w:rPr>
      </w:pPr>
      <w:r w:rsidRPr="00725CA7">
        <w:rPr>
          <w:rFonts w:eastAsia="仿宋_GB2312"/>
          <w:color w:val="000000"/>
          <w:sz w:val="32"/>
          <w:szCs w:val="32"/>
        </w:rPr>
        <w:t>5.</w:t>
      </w:r>
      <w:r w:rsidRPr="00725CA7">
        <w:rPr>
          <w:rFonts w:eastAsia="仿宋_GB2312"/>
          <w:color w:val="000000"/>
          <w:sz w:val="32"/>
          <w:szCs w:val="32"/>
        </w:rPr>
        <w:t>上级商务主管部门和本级监察部门定期监督检查初审</w:t>
      </w:r>
      <w:r w:rsidRPr="00725CA7">
        <w:rPr>
          <w:rFonts w:eastAsia="仿宋_GB2312"/>
          <w:color w:val="000000"/>
          <w:sz w:val="32"/>
          <w:szCs w:val="32"/>
        </w:rPr>
        <w:lastRenderedPageBreak/>
        <w:t>监管工作人员履行管理监督职责是否存在滥用职权、玩忽职守或者利用职务上的便利收受、索取他人财物的行为。</w:t>
      </w:r>
    </w:p>
    <w:p w:rsidR="009E33D2" w:rsidRPr="00725CA7" w:rsidRDefault="009E33D2" w:rsidP="009E33D2">
      <w:pPr>
        <w:ind w:firstLineChars="200" w:firstLine="640"/>
        <w:rPr>
          <w:rFonts w:eastAsia="仿宋_GB2312"/>
          <w:color w:val="000000"/>
          <w:sz w:val="32"/>
          <w:szCs w:val="32"/>
        </w:rPr>
      </w:pPr>
      <w:r w:rsidRPr="00725CA7">
        <w:rPr>
          <w:rFonts w:eastAsia="仿宋_GB2312"/>
          <w:color w:val="000000"/>
          <w:sz w:val="32"/>
          <w:szCs w:val="32"/>
        </w:rPr>
        <w:t>6.</w:t>
      </w:r>
      <w:r w:rsidRPr="00725CA7">
        <w:rPr>
          <w:rFonts w:eastAsia="仿宋_GB2312"/>
          <w:color w:val="000000"/>
          <w:sz w:val="32"/>
          <w:szCs w:val="32"/>
        </w:rPr>
        <w:t>设立举报电话，接受举报和投诉，并及时进行调查处理。</w:t>
      </w:r>
    </w:p>
    <w:p w:rsidR="009E33D2" w:rsidRPr="00725CA7" w:rsidRDefault="009E33D2" w:rsidP="009E33D2">
      <w:pPr>
        <w:ind w:firstLineChars="200" w:firstLine="640"/>
        <w:rPr>
          <w:rFonts w:eastAsia="黑体"/>
          <w:bCs/>
          <w:color w:val="000000"/>
          <w:sz w:val="32"/>
          <w:szCs w:val="32"/>
        </w:rPr>
      </w:pPr>
      <w:r w:rsidRPr="00725CA7">
        <w:rPr>
          <w:rFonts w:eastAsia="黑体" w:hAnsi="黑体"/>
          <w:bCs/>
          <w:color w:val="000000"/>
          <w:sz w:val="32"/>
          <w:szCs w:val="32"/>
        </w:rPr>
        <w:t>四、责任追究</w:t>
      </w:r>
    </w:p>
    <w:p w:rsidR="009E33D2" w:rsidRPr="00725CA7" w:rsidRDefault="009E33D2" w:rsidP="009E33D2">
      <w:pPr>
        <w:ind w:firstLineChars="200" w:firstLine="640"/>
        <w:rPr>
          <w:rFonts w:eastAsia="仿宋_GB2312"/>
          <w:color w:val="000000"/>
          <w:sz w:val="32"/>
          <w:szCs w:val="32"/>
        </w:rPr>
      </w:pPr>
      <w:r w:rsidRPr="00725CA7">
        <w:rPr>
          <w:rFonts w:eastAsia="仿宋_GB2312"/>
          <w:color w:val="000000"/>
          <w:sz w:val="32"/>
          <w:szCs w:val="32"/>
        </w:rPr>
        <w:t>1.</w:t>
      </w:r>
      <w:r w:rsidRPr="00725CA7">
        <w:rPr>
          <w:rFonts w:eastAsia="仿宋_GB2312"/>
          <w:color w:val="000000"/>
          <w:sz w:val="32"/>
          <w:szCs w:val="32"/>
        </w:rPr>
        <w:t>拍卖企业出租、擅自转让拍卖经营权，六安市商务局按程序将拍卖师违规情况报省商务厅进行处理。</w:t>
      </w:r>
    </w:p>
    <w:p w:rsidR="009E33D2" w:rsidRPr="00725CA7" w:rsidRDefault="009E33D2" w:rsidP="009E33D2">
      <w:pPr>
        <w:ind w:firstLineChars="200" w:firstLine="640"/>
        <w:rPr>
          <w:rFonts w:eastAsia="仿宋_GB2312"/>
          <w:color w:val="000000"/>
          <w:sz w:val="32"/>
          <w:szCs w:val="32"/>
        </w:rPr>
      </w:pPr>
      <w:r w:rsidRPr="00725CA7">
        <w:rPr>
          <w:rFonts w:eastAsia="仿宋_GB2312"/>
          <w:color w:val="000000"/>
          <w:sz w:val="32"/>
          <w:szCs w:val="32"/>
        </w:rPr>
        <w:t>2.</w:t>
      </w:r>
      <w:r w:rsidRPr="00725CA7">
        <w:rPr>
          <w:rFonts w:eastAsia="仿宋_GB2312"/>
          <w:color w:val="000000"/>
          <w:sz w:val="32"/>
          <w:szCs w:val="32"/>
        </w:rPr>
        <w:t>拍卖企业对拍卖标的进行虚假宣传，给买受人造成经济损失；拍卖企业采用恶意降低佣金比例或低于拍卖活动成本收取佣金，甚至不收取佣金（义拍除外）或给予委托人回扣等手段进行不正当竞争的；六安市商务局按程序通报有关行政机关依法进行处罚。</w:t>
      </w:r>
    </w:p>
    <w:p w:rsidR="009E33D2" w:rsidRPr="00725CA7" w:rsidRDefault="009E33D2" w:rsidP="009E33D2">
      <w:pPr>
        <w:ind w:firstLineChars="200" w:firstLine="640"/>
        <w:rPr>
          <w:rFonts w:eastAsia="仿宋_GB2312"/>
          <w:color w:val="000000"/>
          <w:sz w:val="32"/>
          <w:szCs w:val="32"/>
        </w:rPr>
      </w:pPr>
      <w:r w:rsidRPr="00725CA7">
        <w:rPr>
          <w:rFonts w:eastAsia="仿宋_GB2312"/>
          <w:color w:val="000000"/>
          <w:sz w:val="32"/>
          <w:szCs w:val="32"/>
        </w:rPr>
        <w:t>3.</w:t>
      </w:r>
      <w:r w:rsidRPr="00725CA7">
        <w:rPr>
          <w:rFonts w:eastAsia="仿宋_GB2312"/>
          <w:color w:val="000000"/>
          <w:sz w:val="32"/>
          <w:szCs w:val="32"/>
        </w:rPr>
        <w:t>拍卖企业雇佣未依法注册的拍卖师或其他人员充任拍卖师主持拍卖活动，六安市商务局按程序将拍卖师违规情况报省商务厅进行处理。</w:t>
      </w:r>
    </w:p>
    <w:p w:rsidR="009E33D2" w:rsidRPr="00725CA7" w:rsidRDefault="009E33D2" w:rsidP="009E33D2">
      <w:pPr>
        <w:ind w:firstLineChars="200" w:firstLine="640"/>
        <w:rPr>
          <w:rFonts w:eastAsia="仿宋_GB2312"/>
          <w:color w:val="000000"/>
          <w:sz w:val="32"/>
          <w:szCs w:val="32"/>
        </w:rPr>
      </w:pPr>
      <w:r w:rsidRPr="00725CA7">
        <w:rPr>
          <w:rFonts w:eastAsia="仿宋_GB2312"/>
          <w:color w:val="000000"/>
          <w:sz w:val="32"/>
          <w:szCs w:val="32"/>
        </w:rPr>
        <w:t>4.</w:t>
      </w:r>
      <w:r w:rsidRPr="00725CA7">
        <w:rPr>
          <w:rFonts w:eastAsia="仿宋_GB2312"/>
          <w:color w:val="000000"/>
          <w:sz w:val="32"/>
          <w:szCs w:val="32"/>
        </w:rPr>
        <w:t>拍卖企业在拍卖前违规进行公告或展示的，六安市商务局按程序将拍卖师违规情况报省商务厅进行处理。</w:t>
      </w:r>
    </w:p>
    <w:p w:rsidR="009E33D2" w:rsidRPr="00725CA7" w:rsidRDefault="009E33D2" w:rsidP="009E33D2">
      <w:pPr>
        <w:ind w:firstLineChars="200" w:firstLine="640"/>
        <w:rPr>
          <w:rFonts w:eastAsia="仿宋_GB2312"/>
          <w:color w:val="000000"/>
          <w:sz w:val="32"/>
          <w:szCs w:val="32"/>
        </w:rPr>
      </w:pPr>
      <w:r w:rsidRPr="00725CA7">
        <w:rPr>
          <w:rFonts w:eastAsia="仿宋_GB2312"/>
          <w:color w:val="000000"/>
          <w:sz w:val="32"/>
          <w:szCs w:val="32"/>
        </w:rPr>
        <w:t>5.</w:t>
      </w:r>
      <w:r w:rsidRPr="00725CA7">
        <w:rPr>
          <w:rFonts w:eastAsia="仿宋_GB2312"/>
          <w:color w:val="000000"/>
          <w:sz w:val="32"/>
          <w:szCs w:val="32"/>
        </w:rPr>
        <w:t>商务主管部门的工作人员在工作中滥用职权、徇私舞弊、玩忽职守、索贿受贿的，对负有责任的主管人员和直接责任人员依法给予行政处分；构成犯罪的，依法追究刑事责任。</w:t>
      </w:r>
    </w:p>
    <w:p w:rsidR="009E33D2" w:rsidRPr="00725CA7" w:rsidRDefault="009E33D2" w:rsidP="009E33D2">
      <w:pPr>
        <w:ind w:firstLineChars="200" w:firstLine="640"/>
        <w:rPr>
          <w:rFonts w:eastAsia="仿宋_GB2312"/>
          <w:color w:val="000000"/>
          <w:sz w:val="32"/>
          <w:szCs w:val="32"/>
        </w:rPr>
      </w:pPr>
      <w:r w:rsidRPr="00725CA7">
        <w:rPr>
          <w:rFonts w:eastAsia="仿宋_GB2312"/>
          <w:color w:val="000000"/>
          <w:sz w:val="32"/>
          <w:szCs w:val="32"/>
        </w:rPr>
        <w:t>6.</w:t>
      </w:r>
      <w:r w:rsidRPr="00725CA7">
        <w:rPr>
          <w:rFonts w:eastAsia="仿宋_GB2312"/>
          <w:color w:val="000000"/>
          <w:sz w:val="32"/>
          <w:szCs w:val="32"/>
        </w:rPr>
        <w:t>商务主管部门工作人员对在执行公务中违反有关拍卖</w:t>
      </w:r>
      <w:r w:rsidRPr="00725CA7">
        <w:rPr>
          <w:rFonts w:eastAsia="仿宋_GB2312"/>
          <w:color w:val="000000"/>
          <w:sz w:val="32"/>
          <w:szCs w:val="32"/>
        </w:rPr>
        <w:lastRenderedPageBreak/>
        <w:t>企业、委托人、竞买人、买受人要求的保密义务的，按有关规定进行处理。</w:t>
      </w:r>
    </w:p>
    <w:p w:rsidR="009E33D2" w:rsidRPr="00725CA7" w:rsidRDefault="009E33D2" w:rsidP="009E33D2">
      <w:pPr>
        <w:ind w:firstLineChars="200" w:firstLine="640"/>
        <w:rPr>
          <w:rFonts w:eastAsia="黑体"/>
          <w:bCs/>
          <w:color w:val="000000"/>
          <w:sz w:val="32"/>
          <w:szCs w:val="32"/>
        </w:rPr>
      </w:pPr>
      <w:r w:rsidRPr="00725CA7">
        <w:rPr>
          <w:rFonts w:eastAsia="黑体" w:hAnsi="黑体"/>
          <w:bCs/>
          <w:color w:val="000000"/>
          <w:sz w:val="32"/>
          <w:szCs w:val="32"/>
        </w:rPr>
        <w:t>五、保障措施</w:t>
      </w:r>
    </w:p>
    <w:p w:rsidR="009E33D2" w:rsidRPr="00725CA7" w:rsidRDefault="009E33D2" w:rsidP="009E33D2">
      <w:pPr>
        <w:ind w:firstLineChars="200" w:firstLine="640"/>
        <w:rPr>
          <w:rFonts w:eastAsia="仿宋_GB2312"/>
          <w:b/>
          <w:color w:val="000000"/>
          <w:kern w:val="0"/>
          <w:sz w:val="32"/>
          <w:szCs w:val="32"/>
          <w:lang w:val="zh-CN"/>
        </w:rPr>
      </w:pPr>
      <w:r w:rsidRPr="00725CA7">
        <w:rPr>
          <w:rFonts w:eastAsia="仿宋_GB2312"/>
          <w:color w:val="000000"/>
          <w:sz w:val="32"/>
          <w:szCs w:val="32"/>
        </w:rPr>
        <w:t>为加强典当行及分支机构设立监管，保障监管工作有条不紊，应不断强化做好如下工作。一是要强化工作人员法律法规学习，提高依法依规办事能力；二是要强化业务技能培训，提升工作能力；三是要强化组织领导，完善监管制度，确保工作落到实处；四是要强化监督举报渠道，查处监管不力问题，确保监管工作有序进行。</w:t>
      </w:r>
    </w:p>
    <w:p w:rsidR="009E33D2" w:rsidRPr="00725CA7" w:rsidRDefault="009E33D2" w:rsidP="009E33D2">
      <w:pPr>
        <w:ind w:firstLineChars="200" w:firstLine="640"/>
        <w:rPr>
          <w:rFonts w:eastAsia="仿宋_GB2312"/>
          <w:color w:val="000000"/>
          <w:sz w:val="32"/>
          <w:szCs w:val="32"/>
        </w:rPr>
      </w:pPr>
    </w:p>
    <w:p w:rsidR="009E33D2" w:rsidRPr="00725CA7" w:rsidRDefault="00D348F9" w:rsidP="009E33D2">
      <w:pPr>
        <w:ind w:firstLineChars="200" w:firstLine="641"/>
        <w:jc w:val="center"/>
        <w:rPr>
          <w:rFonts w:eastAsia="华文中宋"/>
          <w:b/>
          <w:color w:val="000000"/>
          <w:sz w:val="32"/>
          <w:szCs w:val="32"/>
        </w:rPr>
      </w:pPr>
      <w:r>
        <w:rPr>
          <w:rFonts w:eastAsia="华文中宋" w:hint="eastAsia"/>
          <w:b/>
          <w:color w:val="000000"/>
          <w:sz w:val="32"/>
          <w:szCs w:val="32"/>
        </w:rPr>
        <w:t>10</w:t>
      </w:r>
      <w:r w:rsidR="009E33D2" w:rsidRPr="00725CA7">
        <w:rPr>
          <w:rFonts w:eastAsia="华文中宋"/>
          <w:b/>
          <w:color w:val="000000"/>
          <w:sz w:val="32"/>
          <w:szCs w:val="32"/>
        </w:rPr>
        <w:t>.</w:t>
      </w:r>
      <w:r w:rsidR="009E33D2" w:rsidRPr="00725CA7">
        <w:rPr>
          <w:rFonts w:eastAsia="华文中宋" w:hAnsi="华文中宋"/>
          <w:b/>
          <w:color w:val="000000"/>
          <w:sz w:val="32"/>
          <w:szCs w:val="32"/>
        </w:rPr>
        <w:t>拍卖企业年审初审转报事中事后监管细则</w:t>
      </w:r>
    </w:p>
    <w:p w:rsidR="009E33D2" w:rsidRPr="00725CA7" w:rsidRDefault="009E33D2" w:rsidP="009E33D2">
      <w:pPr>
        <w:autoSpaceDE w:val="0"/>
        <w:autoSpaceDN w:val="0"/>
        <w:adjustRightInd w:val="0"/>
        <w:ind w:firstLineChars="200" w:firstLine="640"/>
        <w:rPr>
          <w:rFonts w:eastAsia="仿宋_GB2312"/>
          <w:color w:val="000000"/>
          <w:kern w:val="0"/>
          <w:sz w:val="32"/>
          <w:szCs w:val="32"/>
          <w:lang w:val="zh-CN"/>
        </w:rPr>
      </w:pPr>
    </w:p>
    <w:p w:rsidR="009E33D2" w:rsidRPr="00725CA7" w:rsidRDefault="009E33D2" w:rsidP="009E33D2">
      <w:pPr>
        <w:autoSpaceDE w:val="0"/>
        <w:autoSpaceDN w:val="0"/>
        <w:adjustRightInd w:val="0"/>
        <w:ind w:firstLineChars="200" w:firstLine="640"/>
        <w:rPr>
          <w:rFonts w:eastAsia="仿宋_GB2312"/>
          <w:color w:val="000000"/>
          <w:kern w:val="0"/>
          <w:sz w:val="32"/>
          <w:szCs w:val="32"/>
          <w:lang w:val="zh-CN"/>
        </w:rPr>
      </w:pPr>
      <w:r w:rsidRPr="00725CA7">
        <w:rPr>
          <w:rFonts w:eastAsia="仿宋_GB2312"/>
          <w:color w:val="000000"/>
          <w:kern w:val="0"/>
          <w:sz w:val="32"/>
          <w:szCs w:val="32"/>
          <w:lang w:val="zh-CN"/>
        </w:rPr>
        <w:t>为加强对拍卖企业年审初审转报的事中事后监管，根据《中华人民共和国拍卖法》、《拍卖管理办法》（商务部</w:t>
      </w:r>
      <w:r w:rsidRPr="00725CA7">
        <w:rPr>
          <w:rFonts w:eastAsia="仿宋_GB2312"/>
          <w:color w:val="000000"/>
          <w:kern w:val="0"/>
          <w:sz w:val="32"/>
          <w:szCs w:val="32"/>
          <w:lang w:val="zh-CN"/>
        </w:rPr>
        <w:t>2004</w:t>
      </w:r>
      <w:r w:rsidRPr="00725CA7">
        <w:rPr>
          <w:rFonts w:eastAsia="仿宋_GB2312"/>
          <w:color w:val="000000"/>
          <w:kern w:val="0"/>
          <w:sz w:val="32"/>
          <w:szCs w:val="32"/>
          <w:lang w:val="zh-CN"/>
        </w:rPr>
        <w:t>年第</w:t>
      </w:r>
      <w:r w:rsidRPr="00725CA7">
        <w:rPr>
          <w:rFonts w:eastAsia="仿宋_GB2312"/>
          <w:color w:val="000000"/>
          <w:kern w:val="0"/>
          <w:sz w:val="32"/>
          <w:szCs w:val="32"/>
          <w:lang w:val="zh-CN"/>
        </w:rPr>
        <w:t>24</w:t>
      </w:r>
      <w:r w:rsidRPr="00725CA7">
        <w:rPr>
          <w:rFonts w:eastAsia="仿宋_GB2312"/>
          <w:color w:val="000000"/>
          <w:kern w:val="0"/>
          <w:sz w:val="32"/>
          <w:szCs w:val="32"/>
          <w:lang w:val="zh-CN"/>
        </w:rPr>
        <w:t>号令）等有关规定，结合工作实际，制定本监管细则。</w:t>
      </w:r>
    </w:p>
    <w:p w:rsidR="009E33D2" w:rsidRPr="00725CA7" w:rsidRDefault="009E33D2" w:rsidP="009E33D2">
      <w:pPr>
        <w:ind w:firstLineChars="200" w:firstLine="640"/>
        <w:rPr>
          <w:rFonts w:eastAsia="黑体"/>
          <w:bCs/>
          <w:color w:val="000000"/>
          <w:sz w:val="32"/>
          <w:szCs w:val="32"/>
        </w:rPr>
      </w:pPr>
      <w:r w:rsidRPr="00725CA7">
        <w:rPr>
          <w:rFonts w:eastAsia="黑体" w:hAnsi="黑体"/>
          <w:bCs/>
          <w:color w:val="000000"/>
          <w:sz w:val="32"/>
          <w:szCs w:val="32"/>
        </w:rPr>
        <w:t>一、监管要求</w:t>
      </w:r>
    </w:p>
    <w:p w:rsidR="009E33D2" w:rsidRPr="00725CA7" w:rsidRDefault="009E33D2" w:rsidP="009E33D2">
      <w:pPr>
        <w:ind w:firstLineChars="200" w:firstLine="640"/>
        <w:rPr>
          <w:rFonts w:eastAsia="仿宋_GB2312"/>
          <w:color w:val="000000"/>
          <w:sz w:val="32"/>
          <w:szCs w:val="32"/>
        </w:rPr>
      </w:pPr>
      <w:r w:rsidRPr="00725CA7">
        <w:rPr>
          <w:rFonts w:eastAsia="仿宋_GB2312"/>
          <w:color w:val="000000"/>
          <w:sz w:val="32"/>
          <w:szCs w:val="32"/>
        </w:rPr>
        <w:t>六安市商务局依照相关法律、行政法规等规定，通过对</w:t>
      </w:r>
      <w:r w:rsidRPr="00725CA7">
        <w:rPr>
          <w:rFonts w:eastAsia="仿宋_GB2312"/>
          <w:color w:val="000000"/>
          <w:kern w:val="0"/>
          <w:sz w:val="32"/>
          <w:szCs w:val="32"/>
          <w:lang w:val="zh-CN"/>
        </w:rPr>
        <w:t>拍卖企业年审初审转报的</w:t>
      </w:r>
      <w:r w:rsidRPr="00725CA7">
        <w:rPr>
          <w:rFonts w:eastAsia="仿宋_GB2312"/>
          <w:color w:val="000000"/>
          <w:sz w:val="32"/>
          <w:szCs w:val="32"/>
        </w:rPr>
        <w:t>事中事后监管，提升拍卖业监管水平，切实保证行业规范经营，防范行业恶性竞争，促进拍卖业健康有序发展。</w:t>
      </w:r>
    </w:p>
    <w:p w:rsidR="009E33D2" w:rsidRPr="00725CA7" w:rsidRDefault="009E33D2" w:rsidP="009E33D2">
      <w:pPr>
        <w:ind w:firstLineChars="200" w:firstLine="640"/>
        <w:rPr>
          <w:rFonts w:eastAsia="黑体"/>
          <w:bCs/>
          <w:color w:val="000000"/>
          <w:sz w:val="32"/>
          <w:szCs w:val="32"/>
        </w:rPr>
      </w:pPr>
      <w:r w:rsidRPr="00725CA7">
        <w:rPr>
          <w:rFonts w:eastAsia="黑体" w:hAnsi="黑体"/>
          <w:bCs/>
          <w:color w:val="000000"/>
          <w:sz w:val="32"/>
          <w:szCs w:val="32"/>
        </w:rPr>
        <w:t>二、事中监管</w:t>
      </w:r>
    </w:p>
    <w:p w:rsidR="009E33D2" w:rsidRPr="00725CA7" w:rsidRDefault="009E33D2" w:rsidP="009E33D2">
      <w:pPr>
        <w:ind w:firstLineChars="200" w:firstLine="640"/>
        <w:rPr>
          <w:rFonts w:eastAsia="仿宋_GB2312"/>
          <w:color w:val="000000"/>
          <w:sz w:val="32"/>
          <w:szCs w:val="32"/>
        </w:rPr>
      </w:pPr>
      <w:r w:rsidRPr="00725CA7">
        <w:rPr>
          <w:rFonts w:eastAsia="仿宋_GB2312"/>
          <w:color w:val="000000"/>
          <w:sz w:val="32"/>
          <w:szCs w:val="32"/>
        </w:rPr>
        <w:t>严格按照省商务厅要求进行年度审查，引进会计师事务</w:t>
      </w:r>
      <w:r w:rsidRPr="00725CA7">
        <w:rPr>
          <w:rFonts w:eastAsia="仿宋_GB2312"/>
          <w:color w:val="000000"/>
          <w:sz w:val="32"/>
          <w:szCs w:val="32"/>
        </w:rPr>
        <w:lastRenderedPageBreak/>
        <w:t>所等中介机构参与核查。</w:t>
      </w:r>
    </w:p>
    <w:p w:rsidR="009E33D2" w:rsidRPr="00725CA7" w:rsidRDefault="009E33D2" w:rsidP="009E33D2">
      <w:pPr>
        <w:ind w:firstLineChars="200" w:firstLine="640"/>
        <w:rPr>
          <w:rFonts w:eastAsia="仿宋_GB2312"/>
          <w:color w:val="000000"/>
          <w:sz w:val="32"/>
          <w:szCs w:val="32"/>
        </w:rPr>
      </w:pPr>
      <w:r w:rsidRPr="00725CA7">
        <w:rPr>
          <w:rFonts w:eastAsia="仿宋_GB2312"/>
          <w:color w:val="000000"/>
          <w:sz w:val="32"/>
          <w:szCs w:val="32"/>
        </w:rPr>
        <w:t>1.</w:t>
      </w:r>
      <w:r w:rsidRPr="00725CA7">
        <w:rPr>
          <w:rFonts w:eastAsia="仿宋_GB2312"/>
          <w:color w:val="000000"/>
          <w:sz w:val="32"/>
          <w:szCs w:val="32"/>
        </w:rPr>
        <w:t>拍卖企业经营资格情况：企业在经营过程中经营资格是否发生变化，是否仍然具备设立条件；拍卖师聘用情况；固定办公场所使用及迁址情况；有无出租、擅自转让拍卖经营权等违法违规情况。</w:t>
      </w:r>
    </w:p>
    <w:p w:rsidR="009E33D2" w:rsidRPr="00725CA7" w:rsidRDefault="009E33D2" w:rsidP="009E33D2">
      <w:pPr>
        <w:ind w:firstLineChars="200" w:firstLine="640"/>
        <w:rPr>
          <w:rFonts w:eastAsia="仿宋_GB2312"/>
          <w:color w:val="000000"/>
          <w:sz w:val="32"/>
          <w:szCs w:val="32"/>
        </w:rPr>
      </w:pPr>
      <w:r w:rsidRPr="00725CA7">
        <w:rPr>
          <w:rFonts w:eastAsia="仿宋_GB2312"/>
          <w:color w:val="000000"/>
          <w:sz w:val="32"/>
          <w:szCs w:val="32"/>
        </w:rPr>
        <w:t>2.</w:t>
      </w:r>
      <w:r w:rsidRPr="00725CA7">
        <w:rPr>
          <w:rFonts w:eastAsia="仿宋_GB2312"/>
          <w:color w:val="000000"/>
          <w:sz w:val="32"/>
          <w:szCs w:val="32"/>
        </w:rPr>
        <w:t>拍卖企业经营活动情况：有无正当理由未举办拍卖会或没有营业纳税证明情况；有无雇佣未依法注册的拍卖师主持拍卖活动情况；拍卖前有无违规进行公告或展示拍卖标的情况；遵守《拍卖法》、《拍卖管理办法》及有关法律法规的情况。</w:t>
      </w:r>
    </w:p>
    <w:p w:rsidR="009E33D2" w:rsidRPr="00725CA7" w:rsidRDefault="009E33D2" w:rsidP="009E33D2">
      <w:pPr>
        <w:ind w:firstLineChars="200" w:firstLine="640"/>
        <w:rPr>
          <w:rFonts w:eastAsia="仿宋_GB2312"/>
          <w:color w:val="000000"/>
          <w:sz w:val="32"/>
          <w:szCs w:val="32"/>
        </w:rPr>
      </w:pPr>
      <w:r w:rsidRPr="00725CA7">
        <w:rPr>
          <w:rFonts w:eastAsia="仿宋_GB2312"/>
          <w:color w:val="000000"/>
          <w:sz w:val="32"/>
          <w:szCs w:val="32"/>
        </w:rPr>
        <w:t>3.</w:t>
      </w:r>
      <w:r w:rsidRPr="00725CA7">
        <w:rPr>
          <w:rFonts w:eastAsia="仿宋_GB2312"/>
          <w:color w:val="000000"/>
          <w:sz w:val="32"/>
          <w:szCs w:val="32"/>
        </w:rPr>
        <w:t>拍卖企业许可变更情况：有无擅自变更拍卖许可登记项目情况；有无经商务部门核准变更许可登记项目后，未及时办理变更相关手续情况；有无擅自设立分支机构情况。</w:t>
      </w:r>
    </w:p>
    <w:p w:rsidR="009E33D2" w:rsidRPr="00725CA7" w:rsidRDefault="009E33D2" w:rsidP="009E33D2">
      <w:pPr>
        <w:ind w:firstLineChars="200" w:firstLine="640"/>
        <w:rPr>
          <w:rFonts w:eastAsia="仿宋_GB2312"/>
          <w:color w:val="000000"/>
          <w:sz w:val="32"/>
          <w:szCs w:val="32"/>
        </w:rPr>
      </w:pPr>
      <w:r w:rsidRPr="00725CA7">
        <w:rPr>
          <w:rFonts w:eastAsia="仿宋_GB2312"/>
          <w:color w:val="000000"/>
          <w:sz w:val="32"/>
          <w:szCs w:val="32"/>
        </w:rPr>
        <w:t>4.</w:t>
      </w:r>
      <w:r w:rsidRPr="00725CA7">
        <w:rPr>
          <w:rFonts w:eastAsia="仿宋_GB2312"/>
          <w:color w:val="000000"/>
          <w:sz w:val="32"/>
          <w:szCs w:val="32"/>
        </w:rPr>
        <w:t>拍卖企业规章制度情况：企业章程、拍卖规则、竞买须知、拍卖流程及各项管理制度等是否健全及执行情况。</w:t>
      </w:r>
    </w:p>
    <w:p w:rsidR="009E33D2" w:rsidRPr="00725CA7" w:rsidRDefault="009E33D2" w:rsidP="009E33D2">
      <w:pPr>
        <w:ind w:firstLineChars="200" w:firstLine="640"/>
        <w:rPr>
          <w:rFonts w:eastAsia="仿宋_GB2312"/>
          <w:color w:val="000000"/>
          <w:sz w:val="32"/>
          <w:szCs w:val="32"/>
        </w:rPr>
      </w:pPr>
      <w:r w:rsidRPr="00725CA7">
        <w:rPr>
          <w:rFonts w:eastAsia="仿宋_GB2312"/>
          <w:color w:val="000000"/>
          <w:sz w:val="32"/>
          <w:szCs w:val="32"/>
        </w:rPr>
        <w:t>5.</w:t>
      </w:r>
      <w:r w:rsidRPr="00725CA7">
        <w:rPr>
          <w:rFonts w:eastAsia="仿宋_GB2312"/>
          <w:color w:val="000000"/>
          <w:sz w:val="32"/>
          <w:szCs w:val="32"/>
        </w:rPr>
        <w:t>拍卖企业报送信息情况：是否及时、准确、完整地在全国拍卖行业管理信息系统中报送信息；企业经营信息是否与全国拍卖行业管理信息系统注册信息一致。</w:t>
      </w:r>
    </w:p>
    <w:p w:rsidR="009E33D2" w:rsidRPr="00725CA7" w:rsidRDefault="009E33D2" w:rsidP="009E33D2">
      <w:pPr>
        <w:ind w:firstLineChars="200" w:firstLine="640"/>
        <w:rPr>
          <w:rFonts w:eastAsia="黑体"/>
          <w:bCs/>
          <w:color w:val="000000"/>
          <w:sz w:val="32"/>
          <w:szCs w:val="32"/>
        </w:rPr>
      </w:pPr>
      <w:r w:rsidRPr="00725CA7">
        <w:rPr>
          <w:rFonts w:eastAsia="黑体" w:hAnsi="黑体"/>
          <w:bCs/>
          <w:color w:val="000000"/>
          <w:sz w:val="32"/>
          <w:szCs w:val="32"/>
        </w:rPr>
        <w:t>三、事后监管</w:t>
      </w:r>
    </w:p>
    <w:p w:rsidR="009E33D2" w:rsidRPr="00725CA7" w:rsidRDefault="009E33D2" w:rsidP="009E33D2">
      <w:pPr>
        <w:autoSpaceDE w:val="0"/>
        <w:autoSpaceDN w:val="0"/>
        <w:adjustRightInd w:val="0"/>
        <w:ind w:firstLineChars="200" w:firstLine="640"/>
        <w:rPr>
          <w:rFonts w:eastAsia="仿宋_GB2312"/>
          <w:color w:val="000000"/>
          <w:sz w:val="32"/>
          <w:szCs w:val="32"/>
        </w:rPr>
      </w:pPr>
      <w:r w:rsidRPr="00725CA7">
        <w:rPr>
          <w:rFonts w:eastAsia="仿宋_GB2312"/>
          <w:color w:val="000000"/>
          <w:sz w:val="32"/>
          <w:szCs w:val="32"/>
        </w:rPr>
        <w:t>1</w:t>
      </w:r>
      <w:r w:rsidRPr="00725CA7">
        <w:rPr>
          <w:rFonts w:eastAsia="仿宋_GB2312"/>
          <w:color w:val="000000"/>
          <w:sz w:val="32"/>
          <w:szCs w:val="32"/>
        </w:rPr>
        <w:t>、通过</w:t>
      </w:r>
      <w:r w:rsidRPr="00725CA7">
        <w:rPr>
          <w:rFonts w:eastAsia="仿宋_GB2312"/>
          <w:color w:val="000000"/>
          <w:sz w:val="32"/>
          <w:szCs w:val="32"/>
        </w:rPr>
        <w:t>12312</w:t>
      </w:r>
      <w:r w:rsidRPr="00725CA7">
        <w:rPr>
          <w:rFonts w:eastAsia="仿宋_GB2312"/>
          <w:color w:val="000000"/>
          <w:sz w:val="32"/>
          <w:szCs w:val="32"/>
        </w:rPr>
        <w:t>商务热线积极受理群众投诉、举报，并由商务综合执法大队进行核查。</w:t>
      </w:r>
    </w:p>
    <w:p w:rsidR="009E33D2" w:rsidRPr="00725CA7" w:rsidRDefault="009E33D2" w:rsidP="009E33D2">
      <w:pPr>
        <w:autoSpaceDE w:val="0"/>
        <w:autoSpaceDN w:val="0"/>
        <w:adjustRightInd w:val="0"/>
        <w:ind w:firstLineChars="200" w:firstLine="640"/>
        <w:rPr>
          <w:rFonts w:eastAsia="仿宋_GB2312"/>
          <w:color w:val="000000"/>
          <w:kern w:val="0"/>
          <w:sz w:val="32"/>
          <w:szCs w:val="32"/>
          <w:lang w:val="zh-CN"/>
        </w:rPr>
      </w:pPr>
      <w:r w:rsidRPr="00725CA7">
        <w:rPr>
          <w:rFonts w:eastAsia="仿宋_GB2312"/>
          <w:color w:val="000000"/>
          <w:kern w:val="0"/>
          <w:sz w:val="32"/>
          <w:szCs w:val="32"/>
        </w:rPr>
        <w:t>2.</w:t>
      </w:r>
      <w:r w:rsidRPr="00725CA7">
        <w:rPr>
          <w:rFonts w:eastAsia="仿宋_GB2312"/>
          <w:color w:val="000000"/>
          <w:kern w:val="0"/>
          <w:sz w:val="32"/>
          <w:szCs w:val="32"/>
          <w:lang w:val="zh-CN"/>
        </w:rPr>
        <w:t>年度检查中不合格的拍卖企业，市商务局应责令其限</w:t>
      </w:r>
      <w:r w:rsidRPr="00725CA7">
        <w:rPr>
          <w:rFonts w:eastAsia="仿宋_GB2312"/>
          <w:color w:val="000000"/>
          <w:kern w:val="0"/>
          <w:sz w:val="32"/>
          <w:szCs w:val="32"/>
          <w:lang w:val="zh-CN"/>
        </w:rPr>
        <w:lastRenderedPageBreak/>
        <w:t>期整改。经整改不合格的，上报省商务厅取消其拍卖经营资质。</w:t>
      </w:r>
    </w:p>
    <w:p w:rsidR="009E33D2" w:rsidRPr="00725CA7" w:rsidRDefault="009E33D2" w:rsidP="009E33D2">
      <w:pPr>
        <w:autoSpaceDE w:val="0"/>
        <w:autoSpaceDN w:val="0"/>
        <w:adjustRightInd w:val="0"/>
        <w:ind w:firstLineChars="200" w:firstLine="640"/>
        <w:rPr>
          <w:rFonts w:eastAsia="仿宋_GB2312"/>
          <w:color w:val="000000"/>
          <w:kern w:val="0"/>
          <w:sz w:val="32"/>
          <w:szCs w:val="32"/>
          <w:lang w:val="zh-CN"/>
        </w:rPr>
      </w:pPr>
      <w:r w:rsidRPr="00725CA7">
        <w:rPr>
          <w:rFonts w:eastAsia="仿宋_GB2312"/>
          <w:color w:val="000000"/>
          <w:kern w:val="0"/>
          <w:sz w:val="32"/>
          <w:szCs w:val="32"/>
          <w:lang w:val="zh-CN"/>
        </w:rPr>
        <w:t>3</w:t>
      </w:r>
      <w:r w:rsidRPr="00725CA7">
        <w:rPr>
          <w:rFonts w:eastAsia="仿宋_GB2312"/>
          <w:color w:val="000000"/>
          <w:kern w:val="0"/>
          <w:sz w:val="32"/>
          <w:szCs w:val="32"/>
          <w:lang w:val="zh-CN"/>
        </w:rPr>
        <w:t>、年度检查中发现存在违规行为的拍卖企业，市商务局责令其整改，经整改不合格的，上报省商务厅依照《拍卖管理办法》有关规定处置。</w:t>
      </w:r>
    </w:p>
    <w:p w:rsidR="009E33D2" w:rsidRPr="00725CA7" w:rsidRDefault="009E33D2" w:rsidP="009E33D2">
      <w:pPr>
        <w:autoSpaceDE w:val="0"/>
        <w:autoSpaceDN w:val="0"/>
        <w:adjustRightInd w:val="0"/>
        <w:ind w:firstLineChars="200" w:firstLine="640"/>
        <w:rPr>
          <w:rFonts w:eastAsia="黑体"/>
          <w:bCs/>
          <w:color w:val="000000"/>
          <w:sz w:val="32"/>
          <w:szCs w:val="32"/>
        </w:rPr>
      </w:pPr>
      <w:r w:rsidRPr="00725CA7">
        <w:rPr>
          <w:rFonts w:eastAsia="黑体" w:hAnsi="黑体"/>
          <w:bCs/>
          <w:color w:val="000000"/>
          <w:sz w:val="32"/>
          <w:szCs w:val="32"/>
        </w:rPr>
        <w:t>四、责任追究</w:t>
      </w:r>
    </w:p>
    <w:p w:rsidR="009E33D2" w:rsidRPr="00725CA7" w:rsidRDefault="009E33D2" w:rsidP="009E33D2">
      <w:pPr>
        <w:autoSpaceDE w:val="0"/>
        <w:autoSpaceDN w:val="0"/>
        <w:adjustRightInd w:val="0"/>
        <w:ind w:firstLineChars="200" w:firstLine="640"/>
        <w:rPr>
          <w:rFonts w:eastAsia="仿宋_GB2312"/>
          <w:color w:val="000000"/>
          <w:sz w:val="32"/>
          <w:szCs w:val="32"/>
        </w:rPr>
      </w:pPr>
      <w:r w:rsidRPr="00725CA7">
        <w:rPr>
          <w:rFonts w:eastAsia="仿宋_GB2312"/>
          <w:color w:val="000000"/>
          <w:sz w:val="32"/>
          <w:szCs w:val="32"/>
        </w:rPr>
        <w:t>拍卖行业监管工作实行分级管理、分级负责的原则，各级商务主管部门要对监管失职以及监管不到位造成重大负面影响的单位或个人，按照有关规定追究其责任。</w:t>
      </w:r>
    </w:p>
    <w:p w:rsidR="009E33D2" w:rsidRPr="00725CA7" w:rsidRDefault="009E33D2" w:rsidP="009E33D2">
      <w:pPr>
        <w:autoSpaceDE w:val="0"/>
        <w:autoSpaceDN w:val="0"/>
        <w:adjustRightInd w:val="0"/>
        <w:ind w:firstLineChars="200" w:firstLine="640"/>
        <w:rPr>
          <w:rFonts w:eastAsia="仿宋_GB2312"/>
          <w:color w:val="000000"/>
          <w:sz w:val="32"/>
          <w:szCs w:val="32"/>
        </w:rPr>
      </w:pPr>
      <w:r w:rsidRPr="00725CA7">
        <w:rPr>
          <w:rFonts w:eastAsia="仿宋_GB2312"/>
          <w:color w:val="000000"/>
          <w:sz w:val="32"/>
          <w:szCs w:val="32"/>
        </w:rPr>
        <w:t>对成立后</w:t>
      </w:r>
      <w:r w:rsidRPr="00725CA7">
        <w:rPr>
          <w:rFonts w:eastAsia="仿宋_GB2312"/>
          <w:color w:val="000000"/>
          <w:sz w:val="32"/>
          <w:szCs w:val="32"/>
        </w:rPr>
        <w:t>6</w:t>
      </w:r>
      <w:r w:rsidRPr="00725CA7">
        <w:rPr>
          <w:rFonts w:eastAsia="仿宋_GB2312"/>
          <w:color w:val="000000"/>
          <w:sz w:val="32"/>
          <w:szCs w:val="32"/>
        </w:rPr>
        <w:t>个月未开业，或开业后连续</w:t>
      </w:r>
      <w:r w:rsidRPr="00725CA7">
        <w:rPr>
          <w:rFonts w:eastAsia="仿宋_GB2312"/>
          <w:color w:val="000000"/>
          <w:sz w:val="32"/>
          <w:szCs w:val="32"/>
        </w:rPr>
        <w:t>6</w:t>
      </w:r>
      <w:r w:rsidRPr="00725CA7">
        <w:rPr>
          <w:rFonts w:eastAsia="仿宋_GB2312"/>
          <w:color w:val="000000"/>
          <w:sz w:val="32"/>
          <w:szCs w:val="32"/>
        </w:rPr>
        <w:t>个月无正当理由未举办拍卖会或没有营业纳税证明的拍卖企业，按规定程序向省商务厅申请终止该企业拍卖经营许可，并收回《拍卖经营许可证》。</w:t>
      </w:r>
    </w:p>
    <w:p w:rsidR="009E33D2" w:rsidRPr="00725CA7" w:rsidRDefault="009E33D2" w:rsidP="009E33D2">
      <w:pPr>
        <w:ind w:firstLineChars="200" w:firstLine="640"/>
        <w:rPr>
          <w:rFonts w:eastAsia="黑体"/>
          <w:bCs/>
          <w:color w:val="000000"/>
          <w:sz w:val="32"/>
          <w:szCs w:val="32"/>
        </w:rPr>
      </w:pPr>
      <w:r w:rsidRPr="00725CA7">
        <w:rPr>
          <w:rFonts w:eastAsia="黑体" w:hAnsi="黑体"/>
          <w:bCs/>
          <w:color w:val="000000"/>
          <w:sz w:val="32"/>
          <w:szCs w:val="32"/>
        </w:rPr>
        <w:t>五、保障措施</w:t>
      </w:r>
    </w:p>
    <w:p w:rsidR="009E33D2" w:rsidRPr="00725CA7" w:rsidRDefault="009E33D2" w:rsidP="009E33D2">
      <w:pPr>
        <w:ind w:firstLineChars="200" w:firstLine="640"/>
        <w:rPr>
          <w:rFonts w:eastAsia="仿宋_GB2312"/>
          <w:b/>
          <w:color w:val="000000"/>
          <w:kern w:val="0"/>
          <w:sz w:val="32"/>
          <w:szCs w:val="32"/>
          <w:lang w:val="zh-CN"/>
        </w:rPr>
      </w:pPr>
      <w:r w:rsidRPr="00725CA7">
        <w:rPr>
          <w:rFonts w:eastAsia="仿宋_GB2312"/>
          <w:color w:val="000000"/>
          <w:sz w:val="32"/>
          <w:szCs w:val="32"/>
        </w:rPr>
        <w:t>为加强</w:t>
      </w:r>
      <w:r w:rsidRPr="00725CA7">
        <w:rPr>
          <w:rFonts w:eastAsia="仿宋_GB2312"/>
          <w:color w:val="000000"/>
          <w:kern w:val="0"/>
          <w:sz w:val="32"/>
          <w:szCs w:val="32"/>
          <w:lang w:val="zh-CN"/>
        </w:rPr>
        <w:t>拍卖企业年审</w:t>
      </w:r>
      <w:r w:rsidRPr="00725CA7">
        <w:rPr>
          <w:rFonts w:eastAsia="仿宋_GB2312"/>
          <w:color w:val="000000"/>
          <w:sz w:val="32"/>
          <w:szCs w:val="32"/>
        </w:rPr>
        <w:t>监管，保障监管工作有条不紊，应不断强化做好如下工作。一是要强化工作人员法律法规学习，提高依法依规办事能力；二是要强化业务技能培训，提升工作能力；三是要强化组织领导，完善监管制度，确保工作落到实处；四是要强化监督举报渠道，查处监管不力问题，确保监管工作有序进行。</w:t>
      </w:r>
    </w:p>
    <w:p w:rsidR="009E33D2" w:rsidRPr="00725CA7" w:rsidRDefault="009E33D2" w:rsidP="009E33D2">
      <w:pPr>
        <w:ind w:firstLineChars="200" w:firstLine="420"/>
        <w:rPr>
          <w:color w:val="000000"/>
        </w:rPr>
      </w:pPr>
    </w:p>
    <w:p w:rsidR="009E33D2" w:rsidRPr="00725CA7" w:rsidRDefault="009E33D2" w:rsidP="009E33D2">
      <w:pPr>
        <w:ind w:firstLineChars="200" w:firstLine="420"/>
        <w:rPr>
          <w:color w:val="000000"/>
        </w:rPr>
      </w:pPr>
    </w:p>
    <w:p w:rsidR="004D68EB" w:rsidRPr="00725CA7" w:rsidRDefault="004D68EB" w:rsidP="004D68EB">
      <w:pPr>
        <w:ind w:firstLineChars="200" w:firstLine="640"/>
        <w:rPr>
          <w:rFonts w:eastAsia="仿宋_GB2312"/>
          <w:color w:val="000000"/>
          <w:sz w:val="32"/>
          <w:szCs w:val="32"/>
        </w:rPr>
      </w:pPr>
    </w:p>
    <w:p w:rsidR="009E33D2" w:rsidRPr="00725CA7" w:rsidRDefault="00D348F9" w:rsidP="009E33D2">
      <w:pPr>
        <w:ind w:firstLineChars="200" w:firstLine="641"/>
        <w:jc w:val="center"/>
        <w:rPr>
          <w:rFonts w:eastAsia="华文中宋"/>
          <w:b/>
          <w:color w:val="000000"/>
          <w:sz w:val="32"/>
          <w:szCs w:val="32"/>
        </w:rPr>
      </w:pPr>
      <w:r>
        <w:rPr>
          <w:rFonts w:eastAsia="华文中宋" w:hint="eastAsia"/>
          <w:b/>
          <w:color w:val="000000"/>
          <w:sz w:val="32"/>
          <w:szCs w:val="32"/>
        </w:rPr>
        <w:lastRenderedPageBreak/>
        <w:t>11</w:t>
      </w:r>
      <w:r w:rsidR="009E33D2" w:rsidRPr="00725CA7">
        <w:rPr>
          <w:rFonts w:eastAsia="华文中宋"/>
          <w:b/>
          <w:color w:val="000000"/>
          <w:sz w:val="32"/>
          <w:szCs w:val="32"/>
        </w:rPr>
        <w:t>.</w:t>
      </w:r>
      <w:r w:rsidR="009E33D2" w:rsidRPr="00725CA7">
        <w:rPr>
          <w:rFonts w:eastAsia="华文中宋" w:hAnsi="华文中宋"/>
          <w:b/>
          <w:color w:val="000000"/>
          <w:sz w:val="32"/>
          <w:szCs w:val="32"/>
        </w:rPr>
        <w:t>对外贸易经营者备案事中事后监管细则</w:t>
      </w:r>
    </w:p>
    <w:p w:rsidR="009E33D2" w:rsidRPr="00725CA7" w:rsidRDefault="009E33D2" w:rsidP="009E33D2">
      <w:pPr>
        <w:ind w:firstLineChars="200" w:firstLine="360"/>
        <w:jc w:val="center"/>
        <w:rPr>
          <w:rFonts w:eastAsia="华文中宋"/>
          <w:b/>
          <w:color w:val="000000"/>
          <w:sz w:val="18"/>
          <w:szCs w:val="18"/>
        </w:rPr>
      </w:pPr>
    </w:p>
    <w:p w:rsidR="009E33D2" w:rsidRPr="00725CA7" w:rsidRDefault="009E33D2" w:rsidP="009E33D2">
      <w:pPr>
        <w:autoSpaceDE w:val="0"/>
        <w:autoSpaceDN w:val="0"/>
        <w:adjustRightInd w:val="0"/>
        <w:ind w:firstLineChars="200" w:firstLine="640"/>
        <w:rPr>
          <w:rFonts w:eastAsia="仿宋_GB2312"/>
          <w:b/>
          <w:color w:val="000000"/>
          <w:kern w:val="0"/>
          <w:sz w:val="32"/>
          <w:szCs w:val="32"/>
        </w:rPr>
      </w:pPr>
      <w:r w:rsidRPr="00725CA7">
        <w:rPr>
          <w:rFonts w:eastAsia="仿宋_GB2312"/>
          <w:color w:val="000000"/>
          <w:kern w:val="0"/>
          <w:sz w:val="32"/>
          <w:szCs w:val="32"/>
          <w:lang w:val="zh-CN"/>
        </w:rPr>
        <w:t>为进一步优化服务，强化政府权力运行监管，加强对全市</w:t>
      </w:r>
      <w:r w:rsidRPr="00725CA7">
        <w:rPr>
          <w:rFonts w:eastAsia="仿宋_GB2312"/>
          <w:bCs/>
          <w:color w:val="000000"/>
          <w:kern w:val="0"/>
          <w:sz w:val="32"/>
          <w:szCs w:val="32"/>
        </w:rPr>
        <w:t>对外贸易经营者备案登记</w:t>
      </w:r>
      <w:r w:rsidRPr="00725CA7">
        <w:rPr>
          <w:rFonts w:eastAsia="仿宋_GB2312"/>
          <w:color w:val="000000"/>
          <w:kern w:val="0"/>
          <w:sz w:val="32"/>
          <w:szCs w:val="32"/>
          <w:lang w:val="zh-CN"/>
        </w:rPr>
        <w:t>管理，根据《安徽省政府权力运行监督管理办法》和《</w:t>
      </w:r>
      <w:r w:rsidRPr="00725CA7">
        <w:rPr>
          <w:rFonts w:eastAsia="仿宋_GB2312"/>
          <w:bCs/>
          <w:color w:val="000000"/>
          <w:kern w:val="0"/>
          <w:sz w:val="32"/>
          <w:szCs w:val="32"/>
        </w:rPr>
        <w:t>对外贸易经营者备案登记办法</w:t>
      </w:r>
      <w:r w:rsidRPr="00725CA7">
        <w:rPr>
          <w:rFonts w:eastAsia="仿宋_GB2312"/>
          <w:color w:val="000000"/>
          <w:kern w:val="0"/>
          <w:sz w:val="32"/>
          <w:szCs w:val="32"/>
          <w:lang w:val="zh-CN"/>
        </w:rPr>
        <w:t>》（</w:t>
      </w:r>
      <w:r w:rsidRPr="00725CA7">
        <w:rPr>
          <w:rFonts w:eastAsia="仿宋_GB2312"/>
          <w:color w:val="000000"/>
          <w:kern w:val="0"/>
          <w:sz w:val="32"/>
          <w:szCs w:val="32"/>
        </w:rPr>
        <w:t>2004</w:t>
      </w:r>
      <w:r w:rsidRPr="00725CA7">
        <w:rPr>
          <w:rFonts w:eastAsia="仿宋_GB2312"/>
          <w:color w:val="000000"/>
          <w:kern w:val="0"/>
          <w:sz w:val="32"/>
          <w:szCs w:val="32"/>
        </w:rPr>
        <w:t>年</w:t>
      </w:r>
      <w:r w:rsidRPr="00725CA7">
        <w:rPr>
          <w:rFonts w:eastAsia="仿宋_GB2312"/>
          <w:color w:val="000000"/>
          <w:kern w:val="0"/>
          <w:sz w:val="32"/>
          <w:szCs w:val="32"/>
        </w:rPr>
        <w:t>7</w:t>
      </w:r>
      <w:r w:rsidRPr="00725CA7">
        <w:rPr>
          <w:rFonts w:eastAsia="仿宋_GB2312"/>
          <w:color w:val="000000"/>
          <w:kern w:val="0"/>
          <w:sz w:val="32"/>
          <w:szCs w:val="32"/>
        </w:rPr>
        <w:t>月</w:t>
      </w:r>
      <w:r w:rsidRPr="00725CA7">
        <w:rPr>
          <w:rFonts w:eastAsia="仿宋_GB2312"/>
          <w:color w:val="000000"/>
          <w:kern w:val="0"/>
          <w:sz w:val="32"/>
          <w:szCs w:val="32"/>
        </w:rPr>
        <w:t>1</w:t>
      </w:r>
      <w:r w:rsidRPr="00725CA7">
        <w:rPr>
          <w:rFonts w:eastAsia="仿宋_GB2312"/>
          <w:color w:val="000000"/>
          <w:kern w:val="0"/>
          <w:sz w:val="32"/>
          <w:szCs w:val="32"/>
        </w:rPr>
        <w:t>日</w:t>
      </w:r>
      <w:r w:rsidRPr="00725CA7">
        <w:rPr>
          <w:rFonts w:eastAsia="仿宋_GB2312"/>
          <w:color w:val="000000"/>
          <w:kern w:val="0"/>
          <w:sz w:val="32"/>
          <w:szCs w:val="32"/>
          <w:lang w:val="zh-CN"/>
        </w:rPr>
        <w:t>），结合实际，制定本监管细则。</w:t>
      </w:r>
    </w:p>
    <w:p w:rsidR="009E33D2" w:rsidRPr="00725CA7" w:rsidRDefault="009E33D2" w:rsidP="009E33D2">
      <w:pPr>
        <w:ind w:firstLineChars="200" w:firstLine="640"/>
        <w:rPr>
          <w:rFonts w:eastAsia="黑体"/>
          <w:color w:val="000000"/>
          <w:sz w:val="32"/>
          <w:szCs w:val="32"/>
        </w:rPr>
      </w:pPr>
      <w:r w:rsidRPr="00725CA7">
        <w:rPr>
          <w:rFonts w:eastAsia="黑体" w:hAnsi="黑体"/>
          <w:color w:val="000000"/>
          <w:sz w:val="32"/>
          <w:szCs w:val="32"/>
        </w:rPr>
        <w:t>一、监管要求</w:t>
      </w:r>
    </w:p>
    <w:p w:rsidR="009E33D2" w:rsidRPr="00725CA7" w:rsidRDefault="009E33D2" w:rsidP="009E33D2">
      <w:pPr>
        <w:ind w:firstLineChars="200" w:firstLine="640"/>
        <w:rPr>
          <w:rFonts w:eastAsia="仿宋_GB2312"/>
          <w:color w:val="000000"/>
          <w:sz w:val="32"/>
          <w:szCs w:val="32"/>
        </w:rPr>
      </w:pPr>
      <w:r w:rsidRPr="00725CA7">
        <w:rPr>
          <w:rFonts w:eastAsia="仿宋_GB2312"/>
          <w:color w:val="000000"/>
          <w:sz w:val="32"/>
          <w:szCs w:val="32"/>
        </w:rPr>
        <w:t>六安市商务局依照相关法律、行政法规等规定，通过对</w:t>
      </w:r>
      <w:r w:rsidRPr="00725CA7">
        <w:rPr>
          <w:rFonts w:eastAsia="仿宋_GB2312"/>
          <w:bCs/>
          <w:color w:val="000000"/>
          <w:kern w:val="0"/>
          <w:sz w:val="32"/>
          <w:szCs w:val="32"/>
        </w:rPr>
        <w:t>外贸易经营者备案登记</w:t>
      </w:r>
      <w:r w:rsidRPr="00725CA7">
        <w:rPr>
          <w:rFonts w:eastAsia="仿宋_GB2312"/>
          <w:color w:val="000000"/>
          <w:sz w:val="32"/>
          <w:szCs w:val="32"/>
        </w:rPr>
        <w:t>事中事后监管，规范登记工作，为</w:t>
      </w:r>
      <w:r w:rsidRPr="00725CA7">
        <w:rPr>
          <w:rFonts w:eastAsia="仿宋_GB2312"/>
          <w:bCs/>
          <w:color w:val="000000"/>
          <w:kern w:val="0"/>
          <w:sz w:val="32"/>
          <w:szCs w:val="32"/>
        </w:rPr>
        <w:t>外贸易经营者</w:t>
      </w:r>
      <w:r w:rsidRPr="00725CA7">
        <w:rPr>
          <w:rFonts w:eastAsia="仿宋_GB2312"/>
          <w:color w:val="000000"/>
          <w:sz w:val="32"/>
          <w:szCs w:val="32"/>
        </w:rPr>
        <w:t>提供优质高效服务。在监管过程中，如发现违规或不适行为，应立即停止或更正。</w:t>
      </w:r>
    </w:p>
    <w:p w:rsidR="009E33D2" w:rsidRPr="00725CA7" w:rsidRDefault="009E33D2" w:rsidP="009E33D2">
      <w:pPr>
        <w:ind w:firstLineChars="200" w:firstLine="640"/>
        <w:rPr>
          <w:rFonts w:eastAsia="黑体"/>
          <w:color w:val="000000"/>
          <w:sz w:val="32"/>
          <w:szCs w:val="32"/>
        </w:rPr>
      </w:pPr>
      <w:r w:rsidRPr="00725CA7">
        <w:rPr>
          <w:rFonts w:eastAsia="黑体" w:hAnsi="黑体"/>
          <w:color w:val="000000"/>
          <w:sz w:val="32"/>
          <w:szCs w:val="32"/>
        </w:rPr>
        <w:t>二、事中监管</w:t>
      </w:r>
    </w:p>
    <w:p w:rsidR="009E33D2" w:rsidRPr="00725CA7" w:rsidRDefault="009E33D2" w:rsidP="009E33D2">
      <w:pPr>
        <w:autoSpaceDE w:val="0"/>
        <w:autoSpaceDN w:val="0"/>
        <w:adjustRightInd w:val="0"/>
        <w:ind w:firstLineChars="200" w:firstLine="643"/>
        <w:rPr>
          <w:rFonts w:eastAsia="仿宋_GB2312"/>
          <w:b/>
          <w:color w:val="000000"/>
          <w:kern w:val="0"/>
          <w:sz w:val="32"/>
          <w:szCs w:val="32"/>
          <w:lang w:val="zh-CN"/>
        </w:rPr>
      </w:pPr>
      <w:r w:rsidRPr="00725CA7">
        <w:rPr>
          <w:rFonts w:eastAsia="仿宋_GB2312"/>
          <w:b/>
          <w:color w:val="000000"/>
          <w:kern w:val="0"/>
          <w:sz w:val="32"/>
          <w:szCs w:val="32"/>
          <w:lang w:val="zh-CN"/>
        </w:rPr>
        <w:t>（一）对企业申报条件的监管</w:t>
      </w:r>
    </w:p>
    <w:p w:rsidR="009E33D2" w:rsidRPr="00725CA7" w:rsidRDefault="009E33D2" w:rsidP="009E33D2">
      <w:pPr>
        <w:autoSpaceDE w:val="0"/>
        <w:autoSpaceDN w:val="0"/>
        <w:adjustRightInd w:val="0"/>
        <w:ind w:firstLineChars="200" w:firstLine="640"/>
        <w:rPr>
          <w:rFonts w:eastAsia="仿宋_GB2312"/>
          <w:color w:val="000000"/>
          <w:kern w:val="0"/>
          <w:sz w:val="32"/>
          <w:szCs w:val="32"/>
        </w:rPr>
      </w:pPr>
      <w:r w:rsidRPr="00725CA7">
        <w:rPr>
          <w:rFonts w:eastAsia="仿宋_GB2312"/>
          <w:color w:val="000000"/>
          <w:kern w:val="0"/>
          <w:sz w:val="32"/>
          <w:szCs w:val="32"/>
        </w:rPr>
        <w:t>对外贸易经营者备案登记工作实行全国联网和属地化管理。商务部委托符合条件的地方对外贸易主管部门（以下简称备案登记机关）负责办理本地区对外贸易经营者备案登记手续；受委托的备案登记机关不得自行委托其他机构进行备案登记。</w:t>
      </w:r>
    </w:p>
    <w:p w:rsidR="009E33D2" w:rsidRPr="00725CA7" w:rsidRDefault="009E33D2" w:rsidP="009E33D2">
      <w:pPr>
        <w:autoSpaceDE w:val="0"/>
        <w:autoSpaceDN w:val="0"/>
        <w:adjustRightInd w:val="0"/>
        <w:ind w:firstLineChars="200" w:firstLine="643"/>
        <w:rPr>
          <w:rFonts w:eastAsia="仿宋_GB2312"/>
          <w:b/>
          <w:color w:val="000000"/>
          <w:kern w:val="0"/>
          <w:sz w:val="32"/>
          <w:szCs w:val="32"/>
          <w:lang w:val="zh-CN"/>
        </w:rPr>
      </w:pPr>
      <w:r w:rsidRPr="00725CA7">
        <w:rPr>
          <w:rFonts w:eastAsia="仿宋_GB2312"/>
          <w:b/>
          <w:color w:val="000000"/>
          <w:kern w:val="0"/>
          <w:sz w:val="32"/>
          <w:szCs w:val="32"/>
          <w:lang w:val="zh-CN"/>
        </w:rPr>
        <w:t>（二）对企业申报材料的监管</w:t>
      </w:r>
    </w:p>
    <w:p w:rsidR="009E33D2" w:rsidRPr="00725CA7" w:rsidRDefault="009E33D2" w:rsidP="009E33D2">
      <w:pPr>
        <w:ind w:firstLineChars="200" w:firstLine="640"/>
        <w:rPr>
          <w:rFonts w:eastAsia="仿宋_GB2312"/>
          <w:color w:val="000000"/>
          <w:sz w:val="32"/>
          <w:szCs w:val="32"/>
          <w:lang w:val="zh-CN"/>
        </w:rPr>
      </w:pPr>
      <w:r w:rsidRPr="00725CA7">
        <w:rPr>
          <w:rFonts w:eastAsia="仿宋_GB2312"/>
          <w:color w:val="000000"/>
          <w:kern w:val="0"/>
          <w:sz w:val="32"/>
          <w:szCs w:val="32"/>
        </w:rPr>
        <w:t>对外贸易经营者</w:t>
      </w:r>
      <w:r w:rsidRPr="00725CA7">
        <w:rPr>
          <w:rFonts w:eastAsia="仿宋_GB2312"/>
          <w:color w:val="000000"/>
          <w:sz w:val="32"/>
          <w:szCs w:val="32"/>
          <w:lang w:val="zh-CN"/>
        </w:rPr>
        <w:t>应提供如下材料：</w:t>
      </w:r>
    </w:p>
    <w:p w:rsidR="009E33D2" w:rsidRPr="00725CA7" w:rsidRDefault="009E33D2" w:rsidP="009E33D2">
      <w:pPr>
        <w:ind w:firstLineChars="200" w:firstLine="640"/>
        <w:rPr>
          <w:rFonts w:eastAsia="仿宋_GB2312"/>
          <w:color w:val="000000"/>
          <w:kern w:val="0"/>
          <w:sz w:val="32"/>
          <w:szCs w:val="32"/>
        </w:rPr>
      </w:pPr>
      <w:r w:rsidRPr="00725CA7">
        <w:rPr>
          <w:rFonts w:eastAsia="仿宋_GB2312"/>
          <w:color w:val="000000"/>
          <w:kern w:val="0"/>
          <w:sz w:val="32"/>
          <w:szCs w:val="32"/>
        </w:rPr>
        <w:t>1</w:t>
      </w:r>
      <w:r w:rsidRPr="00725CA7">
        <w:rPr>
          <w:rFonts w:eastAsia="仿宋_GB2312"/>
          <w:color w:val="000000"/>
          <w:kern w:val="0"/>
          <w:sz w:val="32"/>
          <w:szCs w:val="32"/>
        </w:rPr>
        <w:t>、按本条第二款要求填写的《登记表》；</w:t>
      </w:r>
    </w:p>
    <w:p w:rsidR="009E33D2" w:rsidRPr="00725CA7" w:rsidRDefault="009E33D2" w:rsidP="009E33D2">
      <w:pPr>
        <w:ind w:firstLineChars="200" w:firstLine="640"/>
        <w:rPr>
          <w:rFonts w:eastAsia="仿宋_GB2312"/>
          <w:color w:val="000000"/>
          <w:kern w:val="0"/>
          <w:sz w:val="32"/>
          <w:szCs w:val="32"/>
        </w:rPr>
      </w:pPr>
      <w:r w:rsidRPr="00725CA7">
        <w:rPr>
          <w:rFonts w:eastAsia="仿宋_GB2312"/>
          <w:color w:val="000000"/>
          <w:kern w:val="0"/>
          <w:sz w:val="32"/>
          <w:szCs w:val="32"/>
        </w:rPr>
        <w:t>2</w:t>
      </w:r>
      <w:r w:rsidRPr="00725CA7">
        <w:rPr>
          <w:rFonts w:eastAsia="仿宋_GB2312"/>
          <w:color w:val="000000"/>
          <w:kern w:val="0"/>
          <w:sz w:val="32"/>
          <w:szCs w:val="32"/>
        </w:rPr>
        <w:t>、营业执照复印件；</w:t>
      </w:r>
    </w:p>
    <w:p w:rsidR="009E33D2" w:rsidRPr="00725CA7" w:rsidRDefault="009E33D2" w:rsidP="009E33D2">
      <w:pPr>
        <w:ind w:firstLineChars="200" w:firstLine="640"/>
        <w:rPr>
          <w:rFonts w:eastAsia="仿宋_GB2312"/>
          <w:color w:val="000000"/>
          <w:kern w:val="0"/>
          <w:sz w:val="32"/>
          <w:szCs w:val="32"/>
        </w:rPr>
      </w:pPr>
      <w:r w:rsidRPr="00725CA7">
        <w:rPr>
          <w:rFonts w:eastAsia="仿宋_GB2312"/>
          <w:color w:val="000000"/>
          <w:kern w:val="0"/>
          <w:sz w:val="32"/>
          <w:szCs w:val="32"/>
        </w:rPr>
        <w:t>3</w:t>
      </w:r>
      <w:r w:rsidRPr="00725CA7">
        <w:rPr>
          <w:rFonts w:eastAsia="仿宋_GB2312"/>
          <w:color w:val="000000"/>
          <w:kern w:val="0"/>
          <w:sz w:val="32"/>
          <w:szCs w:val="32"/>
        </w:rPr>
        <w:t>、组织机构代码证书复印件；</w:t>
      </w:r>
    </w:p>
    <w:p w:rsidR="009E33D2" w:rsidRPr="00725CA7" w:rsidRDefault="009E33D2" w:rsidP="009E33D2">
      <w:pPr>
        <w:ind w:firstLineChars="200" w:firstLine="640"/>
        <w:rPr>
          <w:rFonts w:eastAsia="仿宋_GB2312"/>
          <w:color w:val="000000"/>
          <w:kern w:val="0"/>
          <w:sz w:val="32"/>
          <w:szCs w:val="32"/>
        </w:rPr>
      </w:pPr>
      <w:r w:rsidRPr="00725CA7">
        <w:rPr>
          <w:rFonts w:eastAsia="仿宋_GB2312"/>
          <w:color w:val="000000"/>
          <w:kern w:val="0"/>
          <w:sz w:val="32"/>
          <w:szCs w:val="32"/>
        </w:rPr>
        <w:lastRenderedPageBreak/>
        <w:t>4</w:t>
      </w:r>
      <w:r w:rsidRPr="00725CA7">
        <w:rPr>
          <w:rFonts w:eastAsia="仿宋_GB2312"/>
          <w:color w:val="000000"/>
          <w:kern w:val="0"/>
          <w:sz w:val="32"/>
          <w:szCs w:val="32"/>
        </w:rPr>
        <w:t>、对外贸易经营者为外商投资企业的，还应提交外商投资企业批准证书复印件；</w:t>
      </w:r>
    </w:p>
    <w:p w:rsidR="009E33D2" w:rsidRPr="00725CA7" w:rsidRDefault="009E33D2" w:rsidP="009E33D2">
      <w:pPr>
        <w:ind w:firstLineChars="200" w:firstLine="640"/>
        <w:rPr>
          <w:rFonts w:eastAsia="仿宋_GB2312"/>
          <w:color w:val="000000"/>
          <w:kern w:val="0"/>
          <w:sz w:val="32"/>
          <w:szCs w:val="32"/>
        </w:rPr>
      </w:pPr>
      <w:r w:rsidRPr="00725CA7">
        <w:rPr>
          <w:rFonts w:eastAsia="仿宋_GB2312"/>
          <w:color w:val="000000"/>
          <w:kern w:val="0"/>
          <w:sz w:val="32"/>
          <w:szCs w:val="32"/>
        </w:rPr>
        <w:t>5</w:t>
      </w:r>
      <w:r w:rsidRPr="00725CA7">
        <w:rPr>
          <w:rFonts w:eastAsia="仿宋_GB2312"/>
          <w:color w:val="000000"/>
          <w:kern w:val="0"/>
          <w:sz w:val="32"/>
          <w:szCs w:val="32"/>
        </w:rPr>
        <w:t>、依法办理工商登记的个体工商户（独资经营者），须提交合法公证机构出具的财产公证证明；依法办理工商登记的外国（地区）企业，须提交经合法公证机构出具的资金信用证明文件。</w:t>
      </w:r>
    </w:p>
    <w:p w:rsidR="009E33D2" w:rsidRPr="00725CA7" w:rsidRDefault="009E33D2" w:rsidP="009E33D2">
      <w:pPr>
        <w:ind w:firstLineChars="200" w:firstLine="643"/>
        <w:rPr>
          <w:rFonts w:eastAsia="仿宋_GB2312"/>
          <w:b/>
          <w:color w:val="000000"/>
          <w:sz w:val="32"/>
          <w:szCs w:val="32"/>
        </w:rPr>
      </w:pPr>
      <w:r w:rsidRPr="00725CA7">
        <w:rPr>
          <w:rFonts w:eastAsia="仿宋_GB2312"/>
          <w:b/>
          <w:color w:val="000000"/>
          <w:sz w:val="32"/>
          <w:szCs w:val="32"/>
        </w:rPr>
        <w:t>（三）对备案程序的监管</w:t>
      </w:r>
    </w:p>
    <w:p w:rsidR="009E33D2" w:rsidRPr="00725CA7" w:rsidRDefault="009E33D2" w:rsidP="009E33D2">
      <w:pPr>
        <w:ind w:firstLineChars="200" w:firstLine="640"/>
        <w:rPr>
          <w:rFonts w:eastAsia="仿宋_GB2312"/>
          <w:color w:val="000000"/>
          <w:sz w:val="32"/>
          <w:szCs w:val="32"/>
        </w:rPr>
      </w:pPr>
      <w:r w:rsidRPr="00725CA7">
        <w:rPr>
          <w:rFonts w:eastAsia="仿宋_GB2312"/>
          <w:color w:val="000000"/>
          <w:sz w:val="32"/>
          <w:szCs w:val="32"/>
        </w:rPr>
        <w:t>市商务局应自收到对外贸易经营者提交的上述材料之日起</w:t>
      </w:r>
      <w:r w:rsidRPr="00725CA7">
        <w:rPr>
          <w:rFonts w:eastAsia="仿宋_GB2312"/>
          <w:color w:val="000000"/>
          <w:sz w:val="32"/>
          <w:szCs w:val="32"/>
        </w:rPr>
        <w:t>5</w:t>
      </w:r>
      <w:r w:rsidRPr="00725CA7">
        <w:rPr>
          <w:rFonts w:eastAsia="仿宋_GB2312"/>
          <w:color w:val="000000"/>
          <w:sz w:val="32"/>
          <w:szCs w:val="32"/>
        </w:rPr>
        <w:t>日内办理备案登记手续，在《登记表》上加盖备案登记印章。备案登记机关在完成备案登记手续的同时，应当完整准确地记录和保存对外贸易经营者的备案登记信息和登记材料，依法建立备案登记档案。</w:t>
      </w:r>
    </w:p>
    <w:p w:rsidR="009E33D2" w:rsidRPr="00725CA7" w:rsidRDefault="009E33D2" w:rsidP="009E33D2">
      <w:pPr>
        <w:ind w:firstLineChars="200" w:firstLine="640"/>
        <w:rPr>
          <w:rFonts w:eastAsia="黑体"/>
          <w:color w:val="000000"/>
          <w:sz w:val="32"/>
          <w:szCs w:val="32"/>
        </w:rPr>
      </w:pPr>
      <w:r w:rsidRPr="00725CA7">
        <w:rPr>
          <w:rFonts w:eastAsia="黑体" w:hAnsi="黑体"/>
          <w:color w:val="000000"/>
          <w:sz w:val="32"/>
          <w:szCs w:val="32"/>
        </w:rPr>
        <w:t>三、事后监管</w:t>
      </w:r>
    </w:p>
    <w:p w:rsidR="009E33D2" w:rsidRPr="00725CA7" w:rsidRDefault="009E33D2" w:rsidP="009E33D2">
      <w:pPr>
        <w:autoSpaceDE w:val="0"/>
        <w:autoSpaceDN w:val="0"/>
        <w:adjustRightInd w:val="0"/>
        <w:ind w:firstLineChars="200" w:firstLine="640"/>
        <w:rPr>
          <w:rFonts w:eastAsia="仿宋_GB2312"/>
          <w:color w:val="000000"/>
          <w:kern w:val="0"/>
          <w:sz w:val="32"/>
          <w:szCs w:val="32"/>
        </w:rPr>
      </w:pPr>
      <w:r w:rsidRPr="00725CA7">
        <w:rPr>
          <w:rFonts w:eastAsia="仿宋_GB2312"/>
          <w:color w:val="000000"/>
          <w:kern w:val="0"/>
          <w:sz w:val="32"/>
          <w:szCs w:val="32"/>
        </w:rPr>
        <w:t>对外贸易经营者应凭加盖备案登记印章的《登记表》在</w:t>
      </w:r>
      <w:r w:rsidRPr="00725CA7">
        <w:rPr>
          <w:rFonts w:eastAsia="仿宋_GB2312"/>
          <w:color w:val="000000"/>
          <w:kern w:val="0"/>
          <w:sz w:val="32"/>
          <w:szCs w:val="32"/>
        </w:rPr>
        <w:t>30</w:t>
      </w:r>
      <w:r w:rsidRPr="00725CA7">
        <w:rPr>
          <w:rFonts w:eastAsia="仿宋_GB2312"/>
          <w:color w:val="000000"/>
          <w:kern w:val="0"/>
          <w:sz w:val="32"/>
          <w:szCs w:val="32"/>
        </w:rPr>
        <w:t>日内到当地海关、检验检疫、外汇、税务等部门办理开展对外贸易业务所需的有关手续。逾期未办理的，《登记表》自动失效。</w:t>
      </w:r>
    </w:p>
    <w:p w:rsidR="009E33D2" w:rsidRPr="00725CA7" w:rsidRDefault="009E33D2" w:rsidP="009E33D2">
      <w:pPr>
        <w:autoSpaceDE w:val="0"/>
        <w:autoSpaceDN w:val="0"/>
        <w:adjustRightInd w:val="0"/>
        <w:ind w:firstLineChars="200" w:firstLine="640"/>
        <w:rPr>
          <w:rFonts w:eastAsia="仿宋_GB2312"/>
          <w:color w:val="000000"/>
          <w:kern w:val="0"/>
          <w:sz w:val="32"/>
          <w:szCs w:val="32"/>
        </w:rPr>
      </w:pPr>
      <w:r w:rsidRPr="00725CA7">
        <w:rPr>
          <w:rFonts w:eastAsia="仿宋_GB2312"/>
          <w:color w:val="000000"/>
          <w:kern w:val="0"/>
          <w:sz w:val="32"/>
          <w:szCs w:val="32"/>
        </w:rPr>
        <w:t>对外贸易经营者已在工商部门办理注销手续或被吊销营业执照的，自营业执照注销或被吊销之日起，《登记表》自动失效。</w:t>
      </w:r>
    </w:p>
    <w:p w:rsidR="009E33D2" w:rsidRPr="00725CA7" w:rsidRDefault="009E33D2" w:rsidP="009E33D2">
      <w:pPr>
        <w:ind w:firstLineChars="200" w:firstLine="640"/>
        <w:rPr>
          <w:rFonts w:eastAsia="仿宋_GB2312"/>
          <w:color w:val="000000"/>
          <w:sz w:val="32"/>
          <w:szCs w:val="32"/>
        </w:rPr>
      </w:pPr>
      <w:r w:rsidRPr="00725CA7">
        <w:rPr>
          <w:rFonts w:eastAsia="仿宋_GB2312"/>
          <w:color w:val="000000"/>
          <w:kern w:val="0"/>
          <w:sz w:val="32"/>
          <w:szCs w:val="32"/>
        </w:rPr>
        <w:t>根据《外贸法》的相关规定，商务部决定禁止有关对外贸易经营者在一年以上三年以下的期限内从事有关货物或</w:t>
      </w:r>
      <w:r w:rsidRPr="00725CA7">
        <w:rPr>
          <w:rFonts w:eastAsia="仿宋_GB2312"/>
          <w:color w:val="000000"/>
          <w:kern w:val="0"/>
          <w:sz w:val="32"/>
          <w:szCs w:val="32"/>
        </w:rPr>
        <w:lastRenderedPageBreak/>
        <w:t>者技术的进出口经营活动的，备案登记机关应当撤销其《登记表》；处罚期满后，对外贸易经营者可依据本办法重新办理备案登记。</w:t>
      </w:r>
      <w:r w:rsidRPr="00725CA7">
        <w:rPr>
          <w:rFonts w:eastAsia="仿宋_GB2312"/>
          <w:color w:val="000000"/>
          <w:sz w:val="32"/>
          <w:szCs w:val="32"/>
        </w:rPr>
        <w:t>投诉举报电话</w:t>
      </w:r>
      <w:r w:rsidRPr="00725CA7">
        <w:rPr>
          <w:rFonts w:eastAsia="仿宋_GB2312"/>
          <w:color w:val="000000"/>
          <w:sz w:val="32"/>
          <w:szCs w:val="32"/>
        </w:rPr>
        <w:t>:0564-3379765</w:t>
      </w:r>
    </w:p>
    <w:p w:rsidR="009E33D2" w:rsidRPr="00725CA7" w:rsidRDefault="009E33D2" w:rsidP="009E33D2">
      <w:pPr>
        <w:autoSpaceDE w:val="0"/>
        <w:autoSpaceDN w:val="0"/>
        <w:adjustRightInd w:val="0"/>
        <w:ind w:firstLineChars="200" w:firstLine="640"/>
        <w:rPr>
          <w:rFonts w:eastAsia="黑体"/>
          <w:color w:val="000000"/>
          <w:sz w:val="32"/>
          <w:szCs w:val="32"/>
        </w:rPr>
      </w:pPr>
      <w:r w:rsidRPr="00725CA7">
        <w:rPr>
          <w:rFonts w:eastAsia="黑体" w:hAnsi="黑体"/>
          <w:color w:val="000000"/>
          <w:sz w:val="32"/>
          <w:szCs w:val="32"/>
        </w:rPr>
        <w:t>四、责任追究</w:t>
      </w:r>
    </w:p>
    <w:p w:rsidR="009E33D2" w:rsidRPr="00725CA7" w:rsidRDefault="009E33D2" w:rsidP="009E33D2">
      <w:pPr>
        <w:autoSpaceDE w:val="0"/>
        <w:autoSpaceDN w:val="0"/>
        <w:adjustRightInd w:val="0"/>
        <w:ind w:firstLineChars="200" w:firstLine="640"/>
        <w:rPr>
          <w:rFonts w:eastAsia="仿宋_GB2312"/>
          <w:color w:val="000000"/>
          <w:kern w:val="0"/>
          <w:sz w:val="32"/>
          <w:szCs w:val="32"/>
          <w:lang w:val="zh-CN"/>
        </w:rPr>
      </w:pPr>
      <w:r w:rsidRPr="00725CA7">
        <w:rPr>
          <w:rFonts w:eastAsia="仿宋_GB2312"/>
          <w:color w:val="000000"/>
          <w:kern w:val="0"/>
          <w:sz w:val="32"/>
          <w:szCs w:val="32"/>
          <w:lang w:val="zh-CN"/>
        </w:rPr>
        <w:t>审批人员在备案登记工作中因不履行或不正确履行行政职责，有下列情形之一的，应承担相应责任</w:t>
      </w:r>
      <w:r w:rsidRPr="00725CA7">
        <w:rPr>
          <w:rFonts w:eastAsia="仿宋_GB2312"/>
          <w:color w:val="000000"/>
          <w:kern w:val="0"/>
          <w:sz w:val="32"/>
          <w:szCs w:val="32"/>
          <w:lang w:val="zh-CN"/>
        </w:rPr>
        <w:t>:1.</w:t>
      </w:r>
      <w:r w:rsidRPr="00725CA7">
        <w:rPr>
          <w:rFonts w:eastAsia="仿宋_GB2312"/>
          <w:color w:val="000000"/>
          <w:kern w:val="0"/>
          <w:sz w:val="32"/>
          <w:szCs w:val="32"/>
          <w:lang w:val="zh-CN"/>
        </w:rPr>
        <w:t>对符合条件的申请不予受理的；</w:t>
      </w:r>
      <w:r w:rsidRPr="00725CA7">
        <w:rPr>
          <w:rFonts w:eastAsia="仿宋_GB2312"/>
          <w:color w:val="000000"/>
          <w:kern w:val="0"/>
          <w:sz w:val="32"/>
          <w:szCs w:val="32"/>
          <w:lang w:val="zh-CN"/>
        </w:rPr>
        <w:t>2.</w:t>
      </w:r>
      <w:r w:rsidRPr="00725CA7">
        <w:rPr>
          <w:rFonts w:eastAsia="仿宋_GB2312"/>
          <w:color w:val="000000"/>
          <w:kern w:val="0"/>
          <w:sz w:val="32"/>
          <w:szCs w:val="32"/>
          <w:lang w:val="zh-CN"/>
        </w:rPr>
        <w:t>未严格审查申报条件，违反规定办理的；</w:t>
      </w:r>
      <w:r w:rsidRPr="00725CA7">
        <w:rPr>
          <w:rFonts w:eastAsia="仿宋_GB2312"/>
          <w:color w:val="000000"/>
          <w:kern w:val="0"/>
          <w:sz w:val="32"/>
          <w:szCs w:val="32"/>
          <w:lang w:val="zh-CN"/>
        </w:rPr>
        <w:t>3.</w:t>
      </w:r>
      <w:r w:rsidRPr="00725CA7">
        <w:rPr>
          <w:rFonts w:eastAsia="仿宋_GB2312"/>
          <w:color w:val="000000"/>
          <w:kern w:val="0"/>
          <w:sz w:val="32"/>
          <w:szCs w:val="32"/>
          <w:lang w:val="zh-CN"/>
        </w:rPr>
        <w:t>在审批过程中玩忽职守、滥用职权的；</w:t>
      </w:r>
      <w:r w:rsidRPr="00725CA7">
        <w:rPr>
          <w:rFonts w:eastAsia="仿宋_GB2312"/>
          <w:color w:val="000000"/>
          <w:kern w:val="0"/>
          <w:sz w:val="32"/>
          <w:szCs w:val="32"/>
          <w:lang w:val="zh-CN"/>
        </w:rPr>
        <w:t>4.</w:t>
      </w:r>
      <w:r w:rsidRPr="00725CA7">
        <w:rPr>
          <w:rFonts w:eastAsia="仿宋_GB2312"/>
          <w:color w:val="000000"/>
          <w:kern w:val="0"/>
          <w:sz w:val="32"/>
          <w:szCs w:val="32"/>
          <w:lang w:val="zh-CN"/>
        </w:rPr>
        <w:t>在审批工作中发现收受贿赂等违反廉政工作规定的。</w:t>
      </w:r>
    </w:p>
    <w:p w:rsidR="009E33D2" w:rsidRPr="00725CA7" w:rsidRDefault="009E33D2" w:rsidP="009E33D2">
      <w:pPr>
        <w:autoSpaceDE w:val="0"/>
        <w:autoSpaceDN w:val="0"/>
        <w:adjustRightInd w:val="0"/>
        <w:ind w:firstLineChars="200" w:firstLine="640"/>
        <w:rPr>
          <w:rFonts w:eastAsia="黑体"/>
          <w:color w:val="000000"/>
          <w:sz w:val="32"/>
          <w:szCs w:val="32"/>
        </w:rPr>
      </w:pPr>
      <w:r w:rsidRPr="00725CA7">
        <w:rPr>
          <w:rFonts w:eastAsia="黑体" w:hAnsi="黑体"/>
          <w:color w:val="000000"/>
          <w:sz w:val="32"/>
          <w:szCs w:val="32"/>
        </w:rPr>
        <w:t>五、保障措施</w:t>
      </w:r>
    </w:p>
    <w:p w:rsidR="009E33D2" w:rsidRPr="00725CA7" w:rsidRDefault="009E33D2" w:rsidP="009E33D2">
      <w:pPr>
        <w:ind w:firstLineChars="200" w:firstLine="640"/>
        <w:rPr>
          <w:rFonts w:eastAsia="仿宋_GB2312"/>
          <w:b/>
          <w:bCs/>
          <w:color w:val="000000"/>
          <w:sz w:val="32"/>
          <w:szCs w:val="32"/>
        </w:rPr>
      </w:pPr>
      <w:r w:rsidRPr="00725CA7">
        <w:rPr>
          <w:rFonts w:eastAsia="仿宋_GB2312"/>
          <w:color w:val="000000"/>
          <w:sz w:val="32"/>
          <w:szCs w:val="32"/>
        </w:rPr>
        <w:t>为加强</w:t>
      </w:r>
      <w:r w:rsidRPr="00725CA7">
        <w:rPr>
          <w:rFonts w:eastAsia="仿宋_GB2312"/>
          <w:bCs/>
          <w:color w:val="000000"/>
          <w:sz w:val="32"/>
          <w:szCs w:val="32"/>
        </w:rPr>
        <w:t>对外贸易经营者备案登记</w:t>
      </w:r>
      <w:r w:rsidRPr="00725CA7">
        <w:rPr>
          <w:rFonts w:eastAsia="仿宋_GB2312"/>
          <w:color w:val="000000"/>
          <w:sz w:val="32"/>
          <w:szCs w:val="32"/>
        </w:rPr>
        <w:t>监管，确保登记工作有条不紊，应强化如下工作：一是要强化工作人员法律法规学习，提高依法依规办事能力；二是要强化业务技能培训，提升工作能力；三是要强化组织领导，完善监管制度，确保工作落到实处；四是要强化监督举报渠道，查处监管不力问题，确保监管工作有序进行。</w:t>
      </w:r>
    </w:p>
    <w:p w:rsidR="009E33D2" w:rsidRPr="00725CA7" w:rsidRDefault="009E33D2" w:rsidP="009E33D2">
      <w:pPr>
        <w:autoSpaceDE w:val="0"/>
        <w:autoSpaceDN w:val="0"/>
        <w:adjustRightInd w:val="0"/>
        <w:ind w:firstLineChars="200" w:firstLine="643"/>
        <w:rPr>
          <w:rFonts w:eastAsia="楷体"/>
          <w:b/>
          <w:color w:val="000000"/>
          <w:kern w:val="0"/>
          <w:sz w:val="32"/>
          <w:szCs w:val="32"/>
        </w:rPr>
      </w:pPr>
      <w:r w:rsidRPr="00725CA7">
        <w:rPr>
          <w:rFonts w:eastAsia="楷体" w:hAnsi="楷体"/>
          <w:b/>
          <w:color w:val="000000"/>
          <w:sz w:val="32"/>
          <w:szCs w:val="32"/>
        </w:rPr>
        <w:t>注：依据</w:t>
      </w:r>
      <w:r w:rsidRPr="00725CA7">
        <w:rPr>
          <w:rFonts w:eastAsia="楷体" w:hAnsi="楷体"/>
          <w:b/>
          <w:color w:val="000000"/>
          <w:kern w:val="0"/>
          <w:sz w:val="32"/>
          <w:szCs w:val="32"/>
          <w:lang w:val="zh-CN"/>
        </w:rPr>
        <w:t>《</w:t>
      </w:r>
      <w:r w:rsidRPr="00725CA7">
        <w:rPr>
          <w:rFonts w:eastAsia="楷体" w:hAnsi="楷体"/>
          <w:b/>
          <w:bCs/>
          <w:color w:val="000000"/>
          <w:kern w:val="0"/>
          <w:sz w:val="32"/>
          <w:szCs w:val="32"/>
        </w:rPr>
        <w:t>对外贸易经营者备案登记办法</w:t>
      </w:r>
      <w:r w:rsidRPr="00725CA7">
        <w:rPr>
          <w:rFonts w:eastAsia="楷体" w:hAnsi="楷体"/>
          <w:b/>
          <w:color w:val="000000"/>
          <w:kern w:val="0"/>
          <w:sz w:val="32"/>
          <w:szCs w:val="32"/>
          <w:lang w:val="zh-CN"/>
        </w:rPr>
        <w:t>》（</w:t>
      </w:r>
      <w:r w:rsidRPr="00725CA7">
        <w:rPr>
          <w:rFonts w:eastAsia="楷体"/>
          <w:b/>
          <w:color w:val="000000"/>
          <w:kern w:val="0"/>
          <w:sz w:val="32"/>
          <w:szCs w:val="32"/>
        </w:rPr>
        <w:t>2004</w:t>
      </w:r>
      <w:r w:rsidRPr="00725CA7">
        <w:rPr>
          <w:rFonts w:eastAsia="楷体" w:hAnsi="楷体"/>
          <w:b/>
          <w:color w:val="000000"/>
          <w:kern w:val="0"/>
          <w:sz w:val="32"/>
          <w:szCs w:val="32"/>
        </w:rPr>
        <w:t>年</w:t>
      </w:r>
      <w:r w:rsidRPr="00725CA7">
        <w:rPr>
          <w:rFonts w:eastAsia="楷体"/>
          <w:b/>
          <w:color w:val="000000"/>
          <w:kern w:val="0"/>
          <w:sz w:val="32"/>
          <w:szCs w:val="32"/>
        </w:rPr>
        <w:t>7</w:t>
      </w:r>
      <w:r w:rsidRPr="00725CA7">
        <w:rPr>
          <w:rFonts w:eastAsia="楷体" w:hAnsi="楷体"/>
          <w:b/>
          <w:color w:val="000000"/>
          <w:kern w:val="0"/>
          <w:sz w:val="32"/>
          <w:szCs w:val="32"/>
        </w:rPr>
        <w:t>月</w:t>
      </w:r>
      <w:r w:rsidRPr="00725CA7">
        <w:rPr>
          <w:rFonts w:eastAsia="楷体"/>
          <w:b/>
          <w:color w:val="000000"/>
          <w:kern w:val="0"/>
          <w:sz w:val="32"/>
          <w:szCs w:val="32"/>
        </w:rPr>
        <w:t>1</w:t>
      </w:r>
      <w:r w:rsidRPr="00725CA7">
        <w:rPr>
          <w:rFonts w:eastAsia="楷体" w:hAnsi="楷体"/>
          <w:b/>
          <w:color w:val="000000"/>
          <w:kern w:val="0"/>
          <w:sz w:val="32"/>
          <w:szCs w:val="32"/>
        </w:rPr>
        <w:t>日</w:t>
      </w:r>
      <w:r w:rsidRPr="00725CA7">
        <w:rPr>
          <w:rFonts w:eastAsia="楷体" w:hAnsi="楷体"/>
          <w:b/>
          <w:color w:val="000000"/>
          <w:kern w:val="0"/>
          <w:sz w:val="32"/>
          <w:szCs w:val="32"/>
          <w:lang w:val="zh-CN"/>
        </w:rPr>
        <w:t>）</w:t>
      </w:r>
    </w:p>
    <w:p w:rsidR="009E33D2" w:rsidRPr="00725CA7" w:rsidRDefault="009E33D2" w:rsidP="009E33D2">
      <w:pPr>
        <w:widowControl/>
        <w:shd w:val="clear" w:color="auto" w:fill="FFFFFF"/>
        <w:ind w:firstLineChars="200" w:firstLine="360"/>
        <w:rPr>
          <w:color w:val="000000"/>
          <w:kern w:val="0"/>
          <w:sz w:val="18"/>
          <w:szCs w:val="18"/>
        </w:rPr>
      </w:pPr>
    </w:p>
    <w:p w:rsidR="009E33D2" w:rsidRPr="009E33D2" w:rsidRDefault="009E33D2" w:rsidP="009E33D2">
      <w:pPr>
        <w:ind w:firstLineChars="200" w:firstLine="640"/>
        <w:rPr>
          <w:rFonts w:eastAsia="仿宋_GB2312" w:hAnsi="仿宋_GB2312"/>
          <w:color w:val="000000"/>
          <w:sz w:val="32"/>
          <w:szCs w:val="32"/>
        </w:rPr>
      </w:pPr>
    </w:p>
    <w:p w:rsidR="009E33D2" w:rsidRPr="00725CA7" w:rsidRDefault="009E33D2" w:rsidP="009E33D2">
      <w:pPr>
        <w:ind w:firstLineChars="200" w:firstLine="640"/>
        <w:rPr>
          <w:rFonts w:eastAsia="仿宋_GB2312" w:hAnsi="仿宋_GB2312"/>
          <w:color w:val="000000"/>
          <w:sz w:val="32"/>
          <w:szCs w:val="32"/>
        </w:rPr>
      </w:pPr>
    </w:p>
    <w:p w:rsidR="009E33D2" w:rsidRPr="00725CA7" w:rsidRDefault="00575CF7" w:rsidP="009E33D2">
      <w:pPr>
        <w:ind w:firstLineChars="200" w:firstLine="641"/>
        <w:jc w:val="center"/>
        <w:rPr>
          <w:rFonts w:eastAsia="华文中宋"/>
          <w:b/>
          <w:color w:val="000000"/>
          <w:sz w:val="32"/>
          <w:szCs w:val="32"/>
        </w:rPr>
      </w:pPr>
      <w:r>
        <w:rPr>
          <w:rFonts w:eastAsia="华文中宋" w:hint="eastAsia"/>
          <w:b/>
          <w:color w:val="000000"/>
          <w:sz w:val="32"/>
          <w:szCs w:val="32"/>
        </w:rPr>
        <w:t>12</w:t>
      </w:r>
      <w:r w:rsidR="009E33D2" w:rsidRPr="00725CA7">
        <w:rPr>
          <w:rFonts w:eastAsia="华文中宋"/>
          <w:b/>
          <w:color w:val="000000"/>
          <w:sz w:val="32"/>
          <w:szCs w:val="32"/>
        </w:rPr>
        <w:t>.</w:t>
      </w:r>
      <w:r w:rsidR="009E33D2" w:rsidRPr="00725CA7">
        <w:rPr>
          <w:rFonts w:eastAsia="华文中宋" w:hAnsi="华文中宋"/>
          <w:b/>
          <w:color w:val="000000"/>
          <w:sz w:val="32"/>
          <w:szCs w:val="32"/>
        </w:rPr>
        <w:t>技术进出口合同登记事中事后监管细则</w:t>
      </w:r>
    </w:p>
    <w:p w:rsidR="009E33D2" w:rsidRPr="00725CA7" w:rsidRDefault="009E33D2" w:rsidP="009E33D2">
      <w:pPr>
        <w:autoSpaceDE w:val="0"/>
        <w:autoSpaceDN w:val="0"/>
        <w:adjustRightInd w:val="0"/>
        <w:ind w:firstLineChars="200" w:firstLine="640"/>
        <w:rPr>
          <w:rFonts w:eastAsia="仿宋_GB2312"/>
          <w:color w:val="000000"/>
          <w:kern w:val="0"/>
          <w:sz w:val="32"/>
          <w:szCs w:val="32"/>
          <w:lang w:val="zh-CN"/>
        </w:rPr>
      </w:pPr>
    </w:p>
    <w:p w:rsidR="009E33D2" w:rsidRPr="00725CA7" w:rsidRDefault="009E33D2" w:rsidP="009E33D2">
      <w:pPr>
        <w:autoSpaceDE w:val="0"/>
        <w:autoSpaceDN w:val="0"/>
        <w:adjustRightInd w:val="0"/>
        <w:ind w:firstLineChars="200" w:firstLine="640"/>
        <w:rPr>
          <w:rFonts w:eastAsia="仿宋_GB2312"/>
          <w:b/>
          <w:bCs/>
          <w:color w:val="000000"/>
          <w:kern w:val="0"/>
          <w:sz w:val="32"/>
          <w:szCs w:val="32"/>
        </w:rPr>
      </w:pPr>
      <w:r w:rsidRPr="00725CA7">
        <w:rPr>
          <w:rFonts w:eastAsia="仿宋_GB2312"/>
          <w:color w:val="000000"/>
          <w:kern w:val="0"/>
          <w:sz w:val="32"/>
          <w:szCs w:val="32"/>
          <w:lang w:val="zh-CN"/>
        </w:rPr>
        <w:lastRenderedPageBreak/>
        <w:t>为进一步优化服务，强化政府权力运行监管，加强对全市技术进出口合同登记工作事中事后监管，根据《安徽省政府权力运行监督管理办法》和商务部《</w:t>
      </w:r>
      <w:r w:rsidRPr="00725CA7">
        <w:rPr>
          <w:rFonts w:eastAsia="仿宋_GB2312"/>
          <w:bCs/>
          <w:color w:val="000000"/>
          <w:kern w:val="0"/>
          <w:sz w:val="32"/>
          <w:szCs w:val="32"/>
        </w:rPr>
        <w:t>技术进出口合同登记管理办法</w:t>
      </w:r>
      <w:r w:rsidRPr="00725CA7">
        <w:rPr>
          <w:rFonts w:eastAsia="仿宋_GB2312"/>
          <w:color w:val="000000"/>
          <w:kern w:val="0"/>
          <w:sz w:val="32"/>
          <w:szCs w:val="32"/>
          <w:lang w:val="zh-CN"/>
        </w:rPr>
        <w:t>》（</w:t>
      </w:r>
      <w:r w:rsidRPr="00725CA7">
        <w:rPr>
          <w:rFonts w:eastAsia="仿宋_GB2312"/>
          <w:color w:val="000000"/>
          <w:kern w:val="0"/>
          <w:sz w:val="32"/>
          <w:szCs w:val="32"/>
        </w:rPr>
        <w:t>商务部令</w:t>
      </w:r>
      <w:r w:rsidRPr="00725CA7">
        <w:rPr>
          <w:rFonts w:eastAsia="仿宋_GB2312"/>
          <w:color w:val="000000"/>
          <w:kern w:val="0"/>
          <w:sz w:val="32"/>
          <w:szCs w:val="32"/>
        </w:rPr>
        <w:t>2009</w:t>
      </w:r>
      <w:r w:rsidRPr="00725CA7">
        <w:rPr>
          <w:rFonts w:eastAsia="仿宋_GB2312"/>
          <w:color w:val="000000"/>
          <w:kern w:val="0"/>
          <w:sz w:val="32"/>
          <w:szCs w:val="32"/>
        </w:rPr>
        <w:t>年第</w:t>
      </w:r>
      <w:r w:rsidRPr="00725CA7">
        <w:rPr>
          <w:rFonts w:eastAsia="仿宋_GB2312"/>
          <w:color w:val="000000"/>
          <w:kern w:val="0"/>
          <w:sz w:val="32"/>
          <w:szCs w:val="32"/>
        </w:rPr>
        <w:t>3</w:t>
      </w:r>
      <w:r w:rsidRPr="00725CA7">
        <w:rPr>
          <w:rFonts w:eastAsia="仿宋_GB2312"/>
          <w:color w:val="000000"/>
          <w:kern w:val="0"/>
          <w:sz w:val="32"/>
          <w:szCs w:val="32"/>
        </w:rPr>
        <w:t>号</w:t>
      </w:r>
      <w:r w:rsidRPr="00725CA7">
        <w:rPr>
          <w:rFonts w:eastAsia="仿宋_GB2312"/>
          <w:color w:val="000000"/>
          <w:kern w:val="0"/>
          <w:sz w:val="32"/>
          <w:szCs w:val="32"/>
          <w:lang w:val="zh-CN"/>
        </w:rPr>
        <w:t>）等有关规定，结合实际，制定本监管细则。</w:t>
      </w:r>
    </w:p>
    <w:p w:rsidR="009E33D2" w:rsidRPr="00725CA7" w:rsidRDefault="009E33D2" w:rsidP="009E33D2">
      <w:pPr>
        <w:ind w:firstLineChars="200" w:firstLine="640"/>
        <w:rPr>
          <w:rFonts w:eastAsia="黑体"/>
          <w:color w:val="000000"/>
          <w:sz w:val="32"/>
          <w:szCs w:val="32"/>
        </w:rPr>
      </w:pPr>
      <w:r w:rsidRPr="00725CA7">
        <w:rPr>
          <w:rFonts w:eastAsia="黑体" w:hAnsi="黑体"/>
          <w:color w:val="000000"/>
          <w:sz w:val="32"/>
          <w:szCs w:val="32"/>
        </w:rPr>
        <w:t>一、监管要求</w:t>
      </w:r>
    </w:p>
    <w:p w:rsidR="009E33D2" w:rsidRPr="00725CA7" w:rsidRDefault="009E33D2" w:rsidP="009E33D2">
      <w:pPr>
        <w:ind w:firstLineChars="200" w:firstLine="640"/>
        <w:rPr>
          <w:rFonts w:eastAsia="仿宋_GB2312"/>
          <w:color w:val="000000"/>
          <w:sz w:val="32"/>
          <w:szCs w:val="32"/>
        </w:rPr>
      </w:pPr>
      <w:r w:rsidRPr="00725CA7">
        <w:rPr>
          <w:rFonts w:eastAsia="仿宋_GB2312"/>
          <w:color w:val="000000"/>
          <w:sz w:val="32"/>
          <w:szCs w:val="32"/>
        </w:rPr>
        <w:t>六安市商务局依照相关法律、行政法规等规定，通过对</w:t>
      </w:r>
      <w:r w:rsidRPr="00725CA7">
        <w:rPr>
          <w:rFonts w:eastAsia="仿宋_GB2312"/>
          <w:color w:val="000000"/>
          <w:kern w:val="0"/>
          <w:sz w:val="32"/>
          <w:szCs w:val="32"/>
          <w:lang w:val="zh-CN"/>
        </w:rPr>
        <w:t>技术进出口合同登记工作</w:t>
      </w:r>
      <w:r w:rsidRPr="00725CA7">
        <w:rPr>
          <w:rFonts w:eastAsia="仿宋_GB2312"/>
          <w:color w:val="000000"/>
          <w:sz w:val="32"/>
          <w:szCs w:val="32"/>
        </w:rPr>
        <w:t>事中事后监管，规范审批管理工作，为企业提供优质高效服务。在监管过程中，如发现违规操作或不适处置，应当立即纠正。</w:t>
      </w:r>
    </w:p>
    <w:p w:rsidR="009E33D2" w:rsidRPr="00725CA7" w:rsidRDefault="009E33D2" w:rsidP="009E33D2">
      <w:pPr>
        <w:ind w:firstLineChars="200" w:firstLine="640"/>
        <w:rPr>
          <w:rFonts w:eastAsia="黑体"/>
          <w:color w:val="000000"/>
          <w:sz w:val="32"/>
          <w:szCs w:val="32"/>
        </w:rPr>
      </w:pPr>
      <w:r w:rsidRPr="00725CA7">
        <w:rPr>
          <w:rFonts w:eastAsia="黑体" w:hAnsi="黑体"/>
          <w:color w:val="000000"/>
          <w:sz w:val="32"/>
          <w:szCs w:val="32"/>
        </w:rPr>
        <w:t>二、事中监管</w:t>
      </w:r>
    </w:p>
    <w:p w:rsidR="009E33D2" w:rsidRPr="00725CA7" w:rsidRDefault="009E33D2" w:rsidP="009E33D2">
      <w:pPr>
        <w:autoSpaceDE w:val="0"/>
        <w:autoSpaceDN w:val="0"/>
        <w:adjustRightInd w:val="0"/>
        <w:ind w:firstLineChars="200" w:firstLine="640"/>
        <w:rPr>
          <w:rFonts w:eastAsia="仿宋_GB2312"/>
          <w:color w:val="000000"/>
          <w:kern w:val="0"/>
          <w:sz w:val="32"/>
          <w:szCs w:val="32"/>
          <w:lang w:val="zh-CN"/>
        </w:rPr>
      </w:pPr>
      <w:r w:rsidRPr="00725CA7">
        <w:rPr>
          <w:rFonts w:eastAsia="仿宋_GB2312"/>
          <w:color w:val="000000"/>
          <w:kern w:val="0"/>
          <w:sz w:val="32"/>
          <w:szCs w:val="32"/>
          <w:lang w:val="zh-CN"/>
        </w:rPr>
        <w:t>《</w:t>
      </w:r>
      <w:r w:rsidRPr="00725CA7">
        <w:rPr>
          <w:rFonts w:eastAsia="仿宋_GB2312"/>
          <w:bCs/>
          <w:color w:val="000000"/>
          <w:kern w:val="0"/>
          <w:sz w:val="32"/>
          <w:szCs w:val="32"/>
        </w:rPr>
        <w:t>技术进出口合同登记管理办法</w:t>
      </w:r>
      <w:r w:rsidRPr="00725CA7">
        <w:rPr>
          <w:rFonts w:eastAsia="仿宋_GB2312"/>
          <w:color w:val="000000"/>
          <w:kern w:val="0"/>
          <w:sz w:val="32"/>
          <w:szCs w:val="32"/>
          <w:lang w:val="zh-CN"/>
        </w:rPr>
        <w:t>》（</w:t>
      </w:r>
      <w:r w:rsidRPr="00725CA7">
        <w:rPr>
          <w:rFonts w:eastAsia="仿宋_GB2312"/>
          <w:color w:val="000000"/>
          <w:kern w:val="0"/>
          <w:sz w:val="32"/>
          <w:szCs w:val="32"/>
        </w:rPr>
        <w:t>商务部令</w:t>
      </w:r>
      <w:r w:rsidRPr="00725CA7">
        <w:rPr>
          <w:rFonts w:eastAsia="仿宋_GB2312"/>
          <w:color w:val="000000"/>
          <w:kern w:val="0"/>
          <w:sz w:val="32"/>
          <w:szCs w:val="32"/>
        </w:rPr>
        <w:t>2009</w:t>
      </w:r>
      <w:r w:rsidRPr="00725CA7">
        <w:rPr>
          <w:rFonts w:eastAsia="仿宋_GB2312"/>
          <w:color w:val="000000"/>
          <w:kern w:val="0"/>
          <w:sz w:val="32"/>
          <w:szCs w:val="32"/>
        </w:rPr>
        <w:t>年第</w:t>
      </w:r>
      <w:r w:rsidRPr="00725CA7">
        <w:rPr>
          <w:rFonts w:eastAsia="仿宋_GB2312"/>
          <w:color w:val="000000"/>
          <w:kern w:val="0"/>
          <w:sz w:val="32"/>
          <w:szCs w:val="32"/>
        </w:rPr>
        <w:t>3</w:t>
      </w:r>
      <w:r w:rsidRPr="00725CA7">
        <w:rPr>
          <w:rFonts w:eastAsia="仿宋_GB2312"/>
          <w:color w:val="000000"/>
          <w:kern w:val="0"/>
          <w:sz w:val="32"/>
          <w:szCs w:val="32"/>
        </w:rPr>
        <w:t>号</w:t>
      </w:r>
      <w:r w:rsidRPr="00725CA7">
        <w:rPr>
          <w:rFonts w:eastAsia="仿宋_GB2312"/>
          <w:color w:val="000000"/>
          <w:kern w:val="0"/>
          <w:sz w:val="32"/>
          <w:szCs w:val="32"/>
          <w:lang w:val="zh-CN"/>
        </w:rPr>
        <w:t>）</w:t>
      </w:r>
      <w:r w:rsidRPr="00725CA7">
        <w:rPr>
          <w:rFonts w:eastAsia="仿宋_GB2312"/>
          <w:color w:val="000000"/>
          <w:kern w:val="0"/>
          <w:sz w:val="32"/>
          <w:szCs w:val="32"/>
          <w:lang w:val="zh-CN"/>
        </w:rPr>
        <w:t>“</w:t>
      </w:r>
      <w:r w:rsidRPr="00725CA7">
        <w:rPr>
          <w:rFonts w:eastAsia="仿宋_GB2312"/>
          <w:color w:val="000000"/>
          <w:kern w:val="0"/>
          <w:sz w:val="32"/>
          <w:szCs w:val="32"/>
          <w:lang w:val="zh-CN"/>
        </w:rPr>
        <w:t>第五条</w:t>
      </w:r>
      <w:r w:rsidRPr="00725CA7">
        <w:rPr>
          <w:rFonts w:eastAsia="仿宋_GB2312"/>
          <w:color w:val="000000"/>
          <w:kern w:val="0"/>
          <w:sz w:val="32"/>
          <w:szCs w:val="32"/>
        </w:rPr>
        <w:t>各省、自治区、直辖市和计划单列市商务主管部门可授权下一级商务主管部门对自由进出口技术合同进行登记管理</w:t>
      </w:r>
      <w:r w:rsidRPr="00725CA7">
        <w:rPr>
          <w:rFonts w:eastAsia="仿宋_GB2312"/>
          <w:color w:val="000000"/>
          <w:kern w:val="0"/>
          <w:sz w:val="32"/>
          <w:szCs w:val="32"/>
          <w:lang w:val="zh-CN"/>
        </w:rPr>
        <w:t>。</w:t>
      </w:r>
      <w:r w:rsidRPr="00725CA7">
        <w:rPr>
          <w:rFonts w:eastAsia="仿宋_GB2312"/>
          <w:color w:val="000000"/>
          <w:kern w:val="0"/>
          <w:sz w:val="32"/>
          <w:szCs w:val="32"/>
          <w:lang w:val="zh-CN"/>
        </w:rPr>
        <w:t>”</w:t>
      </w:r>
      <w:r w:rsidRPr="00725CA7">
        <w:rPr>
          <w:rFonts w:eastAsia="仿宋_GB2312"/>
          <w:color w:val="000000"/>
          <w:kern w:val="0"/>
          <w:sz w:val="32"/>
          <w:szCs w:val="32"/>
          <w:lang w:val="zh-CN"/>
        </w:rPr>
        <w:t>根据规定，</w:t>
      </w:r>
      <w:r w:rsidRPr="00725CA7">
        <w:rPr>
          <w:rFonts w:eastAsia="仿宋_GB2312"/>
          <w:color w:val="000000"/>
          <w:sz w:val="32"/>
          <w:szCs w:val="32"/>
        </w:rPr>
        <w:t>六安市</w:t>
      </w:r>
      <w:r w:rsidRPr="00725CA7">
        <w:rPr>
          <w:rFonts w:eastAsia="仿宋_GB2312"/>
          <w:color w:val="000000"/>
          <w:kern w:val="0"/>
          <w:sz w:val="32"/>
          <w:szCs w:val="32"/>
          <w:lang w:val="zh-CN"/>
        </w:rPr>
        <w:t>商务局负责全市</w:t>
      </w:r>
      <w:r w:rsidRPr="00725CA7">
        <w:rPr>
          <w:rFonts w:eastAsia="仿宋_GB2312"/>
          <w:bCs/>
          <w:color w:val="000000"/>
          <w:kern w:val="0"/>
          <w:sz w:val="32"/>
          <w:szCs w:val="32"/>
        </w:rPr>
        <w:t>合同登记</w:t>
      </w:r>
      <w:r w:rsidRPr="00725CA7">
        <w:rPr>
          <w:rFonts w:eastAsia="仿宋_GB2312"/>
          <w:color w:val="000000"/>
          <w:kern w:val="0"/>
          <w:sz w:val="32"/>
          <w:szCs w:val="32"/>
          <w:lang w:val="zh-CN"/>
        </w:rPr>
        <w:t>工作。</w:t>
      </w:r>
      <w:r w:rsidRPr="00725CA7">
        <w:rPr>
          <w:rFonts w:eastAsia="仿宋_GB2312"/>
          <w:color w:val="000000"/>
          <w:kern w:val="0"/>
          <w:sz w:val="32"/>
          <w:szCs w:val="32"/>
        </w:rPr>
        <w:t>收到上述文件起</w:t>
      </w:r>
      <w:r w:rsidRPr="00725CA7">
        <w:rPr>
          <w:rFonts w:eastAsia="仿宋_GB2312"/>
          <w:color w:val="000000"/>
          <w:kern w:val="0"/>
          <w:sz w:val="32"/>
          <w:szCs w:val="32"/>
        </w:rPr>
        <w:t>3</w:t>
      </w:r>
      <w:r w:rsidRPr="00725CA7">
        <w:rPr>
          <w:rFonts w:eastAsia="仿宋_GB2312"/>
          <w:color w:val="000000"/>
          <w:kern w:val="0"/>
          <w:sz w:val="32"/>
          <w:szCs w:val="32"/>
        </w:rPr>
        <w:t>个工作日内，对合同登记内容进行核对，并向技术进出口经营者颁发《技术进口合同登记证》或《技术出口合同登记证》。</w:t>
      </w:r>
    </w:p>
    <w:p w:rsidR="009E33D2" w:rsidRPr="00725CA7" w:rsidRDefault="009E33D2" w:rsidP="009E33D2">
      <w:pPr>
        <w:autoSpaceDE w:val="0"/>
        <w:autoSpaceDN w:val="0"/>
        <w:adjustRightInd w:val="0"/>
        <w:ind w:firstLineChars="200" w:firstLine="640"/>
        <w:rPr>
          <w:rFonts w:eastAsia="仿宋_GB2312"/>
          <w:color w:val="000000"/>
          <w:kern w:val="0"/>
          <w:sz w:val="32"/>
          <w:szCs w:val="32"/>
        </w:rPr>
      </w:pPr>
      <w:r w:rsidRPr="00725CA7">
        <w:rPr>
          <w:rFonts w:eastAsia="仿宋_GB2312"/>
          <w:color w:val="000000"/>
          <w:kern w:val="0"/>
          <w:sz w:val="32"/>
          <w:szCs w:val="32"/>
        </w:rPr>
        <w:t>1.</w:t>
      </w:r>
      <w:r w:rsidRPr="00725CA7">
        <w:rPr>
          <w:rFonts w:eastAsia="仿宋_GB2312"/>
          <w:color w:val="000000"/>
          <w:kern w:val="0"/>
          <w:sz w:val="32"/>
          <w:szCs w:val="32"/>
        </w:rPr>
        <w:t>进出口技术合同登记的主要内容为：</w:t>
      </w:r>
    </w:p>
    <w:p w:rsidR="009E33D2" w:rsidRPr="00725CA7" w:rsidRDefault="009E33D2" w:rsidP="009E33D2">
      <w:pPr>
        <w:autoSpaceDE w:val="0"/>
        <w:autoSpaceDN w:val="0"/>
        <w:adjustRightInd w:val="0"/>
        <w:ind w:firstLineChars="200" w:firstLine="640"/>
        <w:rPr>
          <w:rFonts w:eastAsia="仿宋_GB2312"/>
          <w:color w:val="000000"/>
          <w:kern w:val="0"/>
          <w:sz w:val="32"/>
          <w:szCs w:val="32"/>
        </w:rPr>
      </w:pPr>
      <w:r w:rsidRPr="00725CA7">
        <w:rPr>
          <w:rFonts w:eastAsia="仿宋_GB2312"/>
          <w:color w:val="000000"/>
          <w:kern w:val="0"/>
          <w:sz w:val="32"/>
          <w:szCs w:val="32"/>
        </w:rPr>
        <w:t>（一）</w:t>
      </w:r>
      <w:hyperlink r:id="rId14" w:tgtFrame="_blank" w:history="1">
        <w:r w:rsidRPr="00725CA7">
          <w:rPr>
            <w:rStyle w:val="a5"/>
            <w:rFonts w:eastAsia="仿宋_GB2312"/>
            <w:color w:val="000000"/>
            <w:kern w:val="0"/>
            <w:sz w:val="32"/>
            <w:szCs w:val="32"/>
          </w:rPr>
          <w:t>合同号</w:t>
        </w:r>
      </w:hyperlink>
    </w:p>
    <w:p w:rsidR="009E33D2" w:rsidRPr="00725CA7" w:rsidRDefault="009E33D2" w:rsidP="009E33D2">
      <w:pPr>
        <w:autoSpaceDE w:val="0"/>
        <w:autoSpaceDN w:val="0"/>
        <w:adjustRightInd w:val="0"/>
        <w:ind w:firstLineChars="200" w:firstLine="640"/>
        <w:rPr>
          <w:rFonts w:eastAsia="仿宋_GB2312"/>
          <w:color w:val="000000"/>
          <w:kern w:val="0"/>
          <w:sz w:val="32"/>
          <w:szCs w:val="32"/>
        </w:rPr>
      </w:pPr>
      <w:r w:rsidRPr="00725CA7">
        <w:rPr>
          <w:rFonts w:eastAsia="仿宋_GB2312"/>
          <w:color w:val="000000"/>
          <w:kern w:val="0"/>
          <w:sz w:val="32"/>
          <w:szCs w:val="32"/>
        </w:rPr>
        <w:t>（二）合同名称</w:t>
      </w:r>
    </w:p>
    <w:p w:rsidR="009E33D2" w:rsidRPr="00725CA7" w:rsidRDefault="009E33D2" w:rsidP="009E33D2">
      <w:pPr>
        <w:autoSpaceDE w:val="0"/>
        <w:autoSpaceDN w:val="0"/>
        <w:adjustRightInd w:val="0"/>
        <w:ind w:firstLineChars="200" w:firstLine="640"/>
        <w:rPr>
          <w:rFonts w:eastAsia="仿宋_GB2312"/>
          <w:color w:val="000000"/>
          <w:kern w:val="0"/>
          <w:sz w:val="32"/>
          <w:szCs w:val="32"/>
        </w:rPr>
      </w:pPr>
      <w:r w:rsidRPr="00725CA7">
        <w:rPr>
          <w:rFonts w:eastAsia="仿宋_GB2312"/>
          <w:color w:val="000000"/>
          <w:kern w:val="0"/>
          <w:sz w:val="32"/>
          <w:szCs w:val="32"/>
        </w:rPr>
        <w:t>（三）技术供方</w:t>
      </w:r>
    </w:p>
    <w:p w:rsidR="009E33D2" w:rsidRPr="00725CA7" w:rsidRDefault="009E33D2" w:rsidP="009E33D2">
      <w:pPr>
        <w:autoSpaceDE w:val="0"/>
        <w:autoSpaceDN w:val="0"/>
        <w:adjustRightInd w:val="0"/>
        <w:ind w:firstLineChars="200" w:firstLine="640"/>
        <w:rPr>
          <w:rFonts w:eastAsia="仿宋_GB2312"/>
          <w:color w:val="000000"/>
          <w:kern w:val="0"/>
          <w:sz w:val="32"/>
          <w:szCs w:val="32"/>
        </w:rPr>
      </w:pPr>
      <w:r w:rsidRPr="00725CA7">
        <w:rPr>
          <w:rFonts w:eastAsia="仿宋_GB2312"/>
          <w:color w:val="000000"/>
          <w:kern w:val="0"/>
          <w:sz w:val="32"/>
          <w:szCs w:val="32"/>
        </w:rPr>
        <w:lastRenderedPageBreak/>
        <w:t>（四）技术受方</w:t>
      </w:r>
    </w:p>
    <w:p w:rsidR="009E33D2" w:rsidRPr="00725CA7" w:rsidRDefault="009E33D2" w:rsidP="009E33D2">
      <w:pPr>
        <w:autoSpaceDE w:val="0"/>
        <w:autoSpaceDN w:val="0"/>
        <w:adjustRightInd w:val="0"/>
        <w:ind w:firstLineChars="200" w:firstLine="640"/>
        <w:rPr>
          <w:rFonts w:eastAsia="仿宋_GB2312"/>
          <w:color w:val="000000"/>
          <w:kern w:val="0"/>
          <w:sz w:val="32"/>
          <w:szCs w:val="32"/>
        </w:rPr>
      </w:pPr>
      <w:r w:rsidRPr="00725CA7">
        <w:rPr>
          <w:rFonts w:eastAsia="仿宋_GB2312"/>
          <w:color w:val="000000"/>
          <w:kern w:val="0"/>
          <w:sz w:val="32"/>
          <w:szCs w:val="32"/>
        </w:rPr>
        <w:t>（五）技术使用方</w:t>
      </w:r>
    </w:p>
    <w:p w:rsidR="009E33D2" w:rsidRPr="00725CA7" w:rsidRDefault="009E33D2" w:rsidP="009E33D2">
      <w:pPr>
        <w:autoSpaceDE w:val="0"/>
        <w:autoSpaceDN w:val="0"/>
        <w:adjustRightInd w:val="0"/>
        <w:ind w:firstLineChars="200" w:firstLine="640"/>
        <w:rPr>
          <w:rFonts w:eastAsia="仿宋_GB2312"/>
          <w:color w:val="000000"/>
          <w:kern w:val="0"/>
          <w:sz w:val="32"/>
          <w:szCs w:val="32"/>
        </w:rPr>
      </w:pPr>
      <w:r w:rsidRPr="00725CA7">
        <w:rPr>
          <w:rFonts w:eastAsia="仿宋_GB2312"/>
          <w:color w:val="000000"/>
          <w:kern w:val="0"/>
          <w:sz w:val="32"/>
          <w:szCs w:val="32"/>
        </w:rPr>
        <w:t>（六）合同概况</w:t>
      </w:r>
    </w:p>
    <w:p w:rsidR="009E33D2" w:rsidRPr="00725CA7" w:rsidRDefault="009E33D2" w:rsidP="009E33D2">
      <w:pPr>
        <w:autoSpaceDE w:val="0"/>
        <w:autoSpaceDN w:val="0"/>
        <w:adjustRightInd w:val="0"/>
        <w:ind w:firstLineChars="200" w:firstLine="640"/>
        <w:rPr>
          <w:rFonts w:eastAsia="仿宋_GB2312"/>
          <w:color w:val="000000"/>
          <w:kern w:val="0"/>
          <w:sz w:val="32"/>
          <w:szCs w:val="32"/>
        </w:rPr>
      </w:pPr>
      <w:r w:rsidRPr="00725CA7">
        <w:rPr>
          <w:rFonts w:eastAsia="仿宋_GB2312"/>
          <w:color w:val="000000"/>
          <w:kern w:val="0"/>
          <w:sz w:val="32"/>
          <w:szCs w:val="32"/>
        </w:rPr>
        <w:t>（七）合同金额</w:t>
      </w:r>
    </w:p>
    <w:p w:rsidR="009E33D2" w:rsidRPr="00725CA7" w:rsidRDefault="009E33D2" w:rsidP="009E33D2">
      <w:pPr>
        <w:autoSpaceDE w:val="0"/>
        <w:autoSpaceDN w:val="0"/>
        <w:adjustRightInd w:val="0"/>
        <w:ind w:firstLineChars="200" w:firstLine="640"/>
        <w:rPr>
          <w:rFonts w:eastAsia="仿宋_GB2312"/>
          <w:color w:val="000000"/>
          <w:kern w:val="0"/>
          <w:sz w:val="32"/>
          <w:szCs w:val="32"/>
        </w:rPr>
      </w:pPr>
      <w:r w:rsidRPr="00725CA7">
        <w:rPr>
          <w:rFonts w:eastAsia="仿宋_GB2312"/>
          <w:color w:val="000000"/>
          <w:kern w:val="0"/>
          <w:sz w:val="32"/>
          <w:szCs w:val="32"/>
        </w:rPr>
        <w:t>（八）支付方式</w:t>
      </w:r>
    </w:p>
    <w:p w:rsidR="009E33D2" w:rsidRPr="00725CA7" w:rsidRDefault="009E33D2" w:rsidP="009E33D2">
      <w:pPr>
        <w:autoSpaceDE w:val="0"/>
        <w:autoSpaceDN w:val="0"/>
        <w:adjustRightInd w:val="0"/>
        <w:ind w:firstLineChars="200" w:firstLine="640"/>
        <w:rPr>
          <w:rFonts w:eastAsia="仿宋_GB2312"/>
          <w:color w:val="000000"/>
          <w:kern w:val="0"/>
          <w:sz w:val="32"/>
          <w:szCs w:val="32"/>
        </w:rPr>
      </w:pPr>
      <w:r w:rsidRPr="00725CA7">
        <w:rPr>
          <w:rFonts w:eastAsia="仿宋_GB2312"/>
          <w:color w:val="000000"/>
          <w:kern w:val="0"/>
          <w:sz w:val="32"/>
          <w:szCs w:val="32"/>
        </w:rPr>
        <w:t>（九）合同有效期</w:t>
      </w:r>
    </w:p>
    <w:p w:rsidR="009E33D2" w:rsidRPr="00725CA7" w:rsidRDefault="009E33D2" w:rsidP="009E33D2">
      <w:pPr>
        <w:autoSpaceDE w:val="0"/>
        <w:autoSpaceDN w:val="0"/>
        <w:adjustRightInd w:val="0"/>
        <w:ind w:firstLineChars="200" w:firstLine="640"/>
        <w:rPr>
          <w:rFonts w:eastAsia="仿宋_GB2312"/>
          <w:color w:val="000000"/>
          <w:kern w:val="0"/>
          <w:sz w:val="32"/>
          <w:szCs w:val="32"/>
          <w:lang w:val="zh-CN"/>
        </w:rPr>
      </w:pPr>
      <w:r w:rsidRPr="00725CA7">
        <w:rPr>
          <w:rFonts w:eastAsia="仿宋_GB2312"/>
          <w:color w:val="000000"/>
          <w:kern w:val="0"/>
          <w:sz w:val="32"/>
          <w:szCs w:val="32"/>
          <w:lang w:val="zh-CN"/>
        </w:rPr>
        <w:t>2.</w:t>
      </w:r>
      <w:r w:rsidRPr="00725CA7">
        <w:rPr>
          <w:rFonts w:eastAsia="仿宋_GB2312"/>
          <w:color w:val="000000"/>
          <w:kern w:val="0"/>
          <w:sz w:val="32"/>
          <w:szCs w:val="32"/>
          <w:lang w:val="zh-CN"/>
        </w:rPr>
        <w:t>对申请材料的监管</w:t>
      </w:r>
    </w:p>
    <w:p w:rsidR="009E33D2" w:rsidRPr="00725CA7" w:rsidRDefault="009E33D2" w:rsidP="009E33D2">
      <w:pPr>
        <w:ind w:firstLineChars="200" w:firstLine="640"/>
        <w:rPr>
          <w:rFonts w:eastAsia="仿宋_GB2312"/>
          <w:color w:val="000000"/>
          <w:kern w:val="0"/>
          <w:sz w:val="32"/>
          <w:szCs w:val="32"/>
          <w:lang w:val="zh-CN"/>
        </w:rPr>
      </w:pPr>
      <w:r w:rsidRPr="00725CA7">
        <w:rPr>
          <w:rFonts w:eastAsia="仿宋_GB2312"/>
          <w:color w:val="000000"/>
          <w:kern w:val="0"/>
          <w:sz w:val="32"/>
          <w:szCs w:val="32"/>
          <w:lang w:val="zh-CN"/>
        </w:rPr>
        <w:t>申请材料：一是</w:t>
      </w:r>
      <w:r w:rsidRPr="00725CA7">
        <w:rPr>
          <w:rFonts w:eastAsia="仿宋_GB2312"/>
          <w:color w:val="000000"/>
          <w:kern w:val="0"/>
          <w:sz w:val="32"/>
          <w:szCs w:val="32"/>
        </w:rPr>
        <w:t>进出口技术合同</w:t>
      </w:r>
      <w:r w:rsidRPr="00725CA7">
        <w:rPr>
          <w:rFonts w:eastAsia="仿宋_GB2312"/>
          <w:color w:val="000000"/>
          <w:kern w:val="0"/>
          <w:sz w:val="32"/>
          <w:szCs w:val="32"/>
          <w:lang w:val="zh-CN"/>
        </w:rPr>
        <w:t>；二是企业法人营业执照复印件；三是对外贸易经营者备案登记证明或外商投资企业批准证书复印件。</w:t>
      </w:r>
    </w:p>
    <w:p w:rsidR="009E33D2" w:rsidRPr="00725CA7" w:rsidRDefault="009E33D2" w:rsidP="009E33D2">
      <w:pPr>
        <w:autoSpaceDE w:val="0"/>
        <w:autoSpaceDN w:val="0"/>
        <w:adjustRightInd w:val="0"/>
        <w:ind w:firstLineChars="200" w:firstLine="640"/>
        <w:rPr>
          <w:rFonts w:eastAsia="仿宋_GB2312"/>
          <w:color w:val="000000"/>
          <w:kern w:val="0"/>
          <w:sz w:val="32"/>
          <w:szCs w:val="32"/>
          <w:lang w:val="zh-CN"/>
        </w:rPr>
      </w:pPr>
      <w:r w:rsidRPr="00725CA7">
        <w:rPr>
          <w:rFonts w:eastAsia="仿宋_GB2312"/>
          <w:color w:val="000000"/>
          <w:kern w:val="0"/>
          <w:sz w:val="32"/>
          <w:szCs w:val="32"/>
          <w:lang w:val="zh-CN"/>
        </w:rPr>
        <w:t>3.</w:t>
      </w:r>
      <w:r w:rsidRPr="00725CA7">
        <w:rPr>
          <w:rFonts w:eastAsia="仿宋_GB2312"/>
          <w:color w:val="000000"/>
          <w:kern w:val="0"/>
          <w:sz w:val="32"/>
          <w:szCs w:val="32"/>
          <w:lang w:val="zh-CN"/>
        </w:rPr>
        <w:t>对办理流程及时限的监管</w:t>
      </w:r>
    </w:p>
    <w:p w:rsidR="009E33D2" w:rsidRPr="00725CA7" w:rsidRDefault="009E33D2" w:rsidP="009E33D2">
      <w:pPr>
        <w:widowControl/>
        <w:ind w:firstLineChars="200" w:firstLine="640"/>
        <w:rPr>
          <w:rFonts w:eastAsia="仿宋_GB2312"/>
          <w:color w:val="000000"/>
          <w:kern w:val="0"/>
          <w:sz w:val="32"/>
          <w:szCs w:val="32"/>
          <w:lang w:val="zh-CN"/>
        </w:rPr>
      </w:pPr>
      <w:r w:rsidRPr="00725CA7">
        <w:rPr>
          <w:rFonts w:eastAsia="仿宋_GB2312"/>
          <w:color w:val="000000"/>
          <w:kern w:val="0"/>
          <w:sz w:val="32"/>
          <w:szCs w:val="32"/>
          <w:lang w:val="zh-CN"/>
        </w:rPr>
        <w:t>办理流程及时限：</w:t>
      </w:r>
      <w:r w:rsidRPr="00725CA7">
        <w:rPr>
          <w:rFonts w:eastAsia="仿宋_GB2312"/>
          <w:color w:val="000000"/>
          <w:kern w:val="0"/>
          <w:sz w:val="32"/>
          <w:szCs w:val="32"/>
        </w:rPr>
        <w:t>技术进出口经营者应登陆商务部政府网站上的</w:t>
      </w:r>
      <w:r w:rsidRPr="00725CA7">
        <w:rPr>
          <w:rFonts w:eastAsia="仿宋_GB2312"/>
          <w:color w:val="000000"/>
          <w:kern w:val="0"/>
          <w:sz w:val="32"/>
          <w:szCs w:val="32"/>
        </w:rPr>
        <w:t>“</w:t>
      </w:r>
      <w:hyperlink r:id="rId15" w:tgtFrame="_blank" w:history="1">
        <w:r w:rsidRPr="00725CA7">
          <w:rPr>
            <w:rStyle w:val="a5"/>
            <w:rFonts w:eastAsia="仿宋_GB2312"/>
            <w:color w:val="000000"/>
            <w:kern w:val="0"/>
            <w:sz w:val="32"/>
            <w:szCs w:val="32"/>
          </w:rPr>
          <w:t>技术进出口合同</w:t>
        </w:r>
      </w:hyperlink>
      <w:r w:rsidRPr="00725CA7">
        <w:rPr>
          <w:rFonts w:eastAsia="仿宋_GB2312"/>
          <w:color w:val="000000"/>
          <w:kern w:val="0"/>
          <w:sz w:val="32"/>
          <w:szCs w:val="32"/>
        </w:rPr>
        <w:t>信息管理系统</w:t>
      </w:r>
      <w:r w:rsidRPr="00725CA7">
        <w:rPr>
          <w:rFonts w:eastAsia="仿宋_GB2312"/>
          <w:color w:val="000000"/>
          <w:kern w:val="0"/>
          <w:sz w:val="32"/>
          <w:szCs w:val="32"/>
        </w:rPr>
        <w:t>”</w:t>
      </w:r>
      <w:r w:rsidRPr="00725CA7">
        <w:rPr>
          <w:rFonts w:eastAsia="仿宋_GB2312"/>
          <w:color w:val="000000"/>
          <w:kern w:val="0"/>
          <w:sz w:val="32"/>
          <w:szCs w:val="32"/>
        </w:rPr>
        <w:t>（网址：</w:t>
      </w:r>
      <w:r w:rsidRPr="00725CA7">
        <w:rPr>
          <w:rFonts w:eastAsia="仿宋_GB2312"/>
          <w:color w:val="000000"/>
          <w:kern w:val="0"/>
          <w:sz w:val="32"/>
          <w:szCs w:val="32"/>
        </w:rPr>
        <w:t>jsjckqy</w:t>
      </w:r>
      <w:r w:rsidRPr="00725CA7">
        <w:rPr>
          <w:rFonts w:eastAsia="仿宋_GB2312"/>
          <w:color w:val="000000"/>
          <w:kern w:val="0"/>
          <w:sz w:val="32"/>
          <w:szCs w:val="32"/>
        </w:rPr>
        <w:t>）进行合同登记，并持技术进（出）口合同登记申请书、技术进（出）口</w:t>
      </w:r>
      <w:hyperlink r:id="rId16" w:tgtFrame="_blank" w:history="1">
        <w:r w:rsidRPr="00725CA7">
          <w:rPr>
            <w:rStyle w:val="a5"/>
            <w:rFonts w:eastAsia="仿宋_GB2312"/>
            <w:color w:val="000000"/>
            <w:kern w:val="0"/>
            <w:sz w:val="32"/>
            <w:szCs w:val="32"/>
          </w:rPr>
          <w:t>合同副本</w:t>
        </w:r>
      </w:hyperlink>
      <w:r w:rsidRPr="00725CA7">
        <w:rPr>
          <w:rFonts w:eastAsia="仿宋_GB2312"/>
          <w:color w:val="000000"/>
          <w:kern w:val="0"/>
          <w:sz w:val="32"/>
          <w:szCs w:val="32"/>
        </w:rPr>
        <w:t>（包括中文译本）和签约双方法律地位的证明文件，到商务主管部门履行登记手续。市商务局在收到上述文件起</w:t>
      </w:r>
      <w:r w:rsidRPr="00725CA7">
        <w:rPr>
          <w:rFonts w:eastAsia="仿宋_GB2312"/>
          <w:color w:val="000000"/>
          <w:kern w:val="0"/>
          <w:sz w:val="32"/>
          <w:szCs w:val="32"/>
        </w:rPr>
        <w:t>3</w:t>
      </w:r>
      <w:r w:rsidRPr="00725CA7">
        <w:rPr>
          <w:rFonts w:eastAsia="仿宋_GB2312"/>
          <w:color w:val="000000"/>
          <w:kern w:val="0"/>
          <w:sz w:val="32"/>
          <w:szCs w:val="32"/>
        </w:rPr>
        <w:t>个工作日内，对合同登记内容进行核对，并向技术进出口经营者颁发《技术进口合同登记证》或《技术出口合同登记证》。</w:t>
      </w:r>
    </w:p>
    <w:p w:rsidR="009E33D2" w:rsidRPr="00725CA7" w:rsidRDefault="009E33D2" w:rsidP="009E33D2">
      <w:pPr>
        <w:ind w:firstLineChars="200" w:firstLine="640"/>
        <w:rPr>
          <w:rFonts w:eastAsia="黑体"/>
          <w:color w:val="000000"/>
          <w:sz w:val="32"/>
          <w:szCs w:val="32"/>
        </w:rPr>
      </w:pPr>
      <w:r w:rsidRPr="00725CA7">
        <w:rPr>
          <w:rFonts w:eastAsia="黑体" w:hAnsi="黑体"/>
          <w:color w:val="000000"/>
          <w:sz w:val="32"/>
          <w:szCs w:val="32"/>
        </w:rPr>
        <w:t>三、事后监管</w:t>
      </w:r>
    </w:p>
    <w:p w:rsidR="009E33D2" w:rsidRPr="00725CA7" w:rsidRDefault="009E33D2" w:rsidP="009E33D2">
      <w:pPr>
        <w:autoSpaceDE w:val="0"/>
        <w:autoSpaceDN w:val="0"/>
        <w:adjustRightInd w:val="0"/>
        <w:ind w:firstLineChars="200" w:firstLine="640"/>
        <w:rPr>
          <w:rFonts w:eastAsia="仿宋_GB2312"/>
          <w:color w:val="000000"/>
          <w:kern w:val="0"/>
          <w:sz w:val="32"/>
          <w:szCs w:val="32"/>
          <w:lang w:val="zh-CN"/>
        </w:rPr>
      </w:pPr>
      <w:r w:rsidRPr="00725CA7">
        <w:rPr>
          <w:rFonts w:eastAsia="仿宋_GB2312"/>
          <w:color w:val="000000"/>
          <w:kern w:val="0"/>
          <w:sz w:val="32"/>
          <w:szCs w:val="32"/>
          <w:lang w:val="zh-CN"/>
        </w:rPr>
        <w:t>对</w:t>
      </w:r>
      <w:hyperlink r:id="rId17" w:tgtFrame="_blank" w:history="1">
        <w:r w:rsidRPr="00725CA7">
          <w:rPr>
            <w:rStyle w:val="a5"/>
            <w:rFonts w:eastAsia="仿宋_GB2312"/>
            <w:color w:val="000000"/>
            <w:kern w:val="0"/>
            <w:sz w:val="32"/>
            <w:szCs w:val="32"/>
          </w:rPr>
          <w:t>技术进出口合同</w:t>
        </w:r>
      </w:hyperlink>
      <w:r w:rsidRPr="00725CA7">
        <w:rPr>
          <w:rFonts w:eastAsia="仿宋_GB2312"/>
          <w:color w:val="000000"/>
          <w:kern w:val="0"/>
          <w:sz w:val="32"/>
          <w:szCs w:val="32"/>
          <w:lang w:val="zh-CN"/>
        </w:rPr>
        <w:t>登记事项，要全面做好跟踪督查。</w:t>
      </w:r>
    </w:p>
    <w:p w:rsidR="009E33D2" w:rsidRPr="00725CA7" w:rsidRDefault="009E33D2" w:rsidP="009E33D2">
      <w:pPr>
        <w:autoSpaceDE w:val="0"/>
        <w:autoSpaceDN w:val="0"/>
        <w:adjustRightInd w:val="0"/>
        <w:ind w:firstLineChars="200" w:firstLine="640"/>
        <w:rPr>
          <w:rFonts w:eastAsia="仿宋_GB2312"/>
          <w:color w:val="000000"/>
          <w:kern w:val="0"/>
          <w:sz w:val="32"/>
          <w:szCs w:val="32"/>
          <w:lang w:val="zh-CN"/>
        </w:rPr>
      </w:pPr>
      <w:r w:rsidRPr="00725CA7">
        <w:rPr>
          <w:rFonts w:eastAsia="仿宋_GB2312"/>
          <w:color w:val="000000"/>
          <w:kern w:val="0"/>
          <w:sz w:val="32"/>
          <w:szCs w:val="32"/>
          <w:lang w:val="zh-CN"/>
        </w:rPr>
        <w:t>1.</w:t>
      </w:r>
      <w:r w:rsidRPr="00725CA7">
        <w:rPr>
          <w:rFonts w:eastAsia="仿宋_GB2312"/>
          <w:color w:val="000000"/>
          <w:kern w:val="0"/>
          <w:sz w:val="32"/>
          <w:szCs w:val="32"/>
          <w:lang w:val="zh-CN"/>
        </w:rPr>
        <w:t>通过</w:t>
      </w:r>
      <w:hyperlink r:id="rId18" w:tgtFrame="_blank" w:history="1">
        <w:r w:rsidRPr="00725CA7">
          <w:rPr>
            <w:rStyle w:val="a5"/>
            <w:rFonts w:eastAsia="仿宋_GB2312"/>
            <w:color w:val="000000"/>
            <w:kern w:val="0"/>
            <w:sz w:val="32"/>
            <w:szCs w:val="32"/>
          </w:rPr>
          <w:t>技术进出口合同</w:t>
        </w:r>
      </w:hyperlink>
      <w:r w:rsidRPr="00725CA7">
        <w:rPr>
          <w:rFonts w:eastAsia="仿宋_GB2312"/>
          <w:color w:val="000000"/>
          <w:kern w:val="0"/>
          <w:sz w:val="32"/>
          <w:szCs w:val="32"/>
        </w:rPr>
        <w:t>信息管理系统</w:t>
      </w:r>
      <w:r w:rsidRPr="00725CA7">
        <w:rPr>
          <w:rFonts w:eastAsia="仿宋_GB2312"/>
          <w:color w:val="000000"/>
          <w:kern w:val="0"/>
          <w:sz w:val="32"/>
          <w:szCs w:val="32"/>
          <w:lang w:val="zh-CN"/>
        </w:rPr>
        <w:t>,</w:t>
      </w:r>
      <w:r w:rsidRPr="00725CA7">
        <w:rPr>
          <w:rFonts w:eastAsia="仿宋_GB2312"/>
          <w:color w:val="000000"/>
          <w:kern w:val="0"/>
          <w:sz w:val="32"/>
          <w:szCs w:val="32"/>
          <w:lang w:val="zh-CN"/>
        </w:rPr>
        <w:t>定时查看技术进</w:t>
      </w:r>
      <w:r w:rsidRPr="00725CA7">
        <w:rPr>
          <w:rFonts w:eastAsia="仿宋_GB2312"/>
          <w:color w:val="000000"/>
          <w:kern w:val="0"/>
          <w:sz w:val="32"/>
          <w:szCs w:val="32"/>
          <w:lang w:val="zh-CN"/>
        </w:rPr>
        <w:lastRenderedPageBreak/>
        <w:t>出口合同备案情况；</w:t>
      </w:r>
    </w:p>
    <w:p w:rsidR="009E33D2" w:rsidRPr="00725CA7" w:rsidRDefault="009E33D2" w:rsidP="009E33D2">
      <w:pPr>
        <w:autoSpaceDE w:val="0"/>
        <w:autoSpaceDN w:val="0"/>
        <w:adjustRightInd w:val="0"/>
        <w:ind w:firstLineChars="200" w:firstLine="640"/>
        <w:rPr>
          <w:rFonts w:eastAsia="仿宋_GB2312"/>
          <w:color w:val="000000"/>
          <w:kern w:val="0"/>
          <w:sz w:val="32"/>
          <w:szCs w:val="32"/>
          <w:lang w:val="zh-CN"/>
        </w:rPr>
      </w:pPr>
      <w:r w:rsidRPr="00725CA7">
        <w:rPr>
          <w:rFonts w:eastAsia="仿宋_GB2312"/>
          <w:color w:val="000000"/>
          <w:kern w:val="0"/>
          <w:sz w:val="32"/>
          <w:szCs w:val="32"/>
          <w:lang w:val="zh-CN"/>
        </w:rPr>
        <w:t>2.</w:t>
      </w:r>
      <w:r w:rsidRPr="00725CA7">
        <w:rPr>
          <w:rFonts w:eastAsia="仿宋_GB2312"/>
          <w:color w:val="000000"/>
          <w:kern w:val="0"/>
          <w:sz w:val="32"/>
          <w:szCs w:val="32"/>
          <w:lang w:val="zh-CN"/>
        </w:rPr>
        <w:t>及时掌握</w:t>
      </w:r>
      <w:hyperlink r:id="rId19" w:tgtFrame="_blank" w:history="1">
        <w:r w:rsidRPr="00725CA7">
          <w:rPr>
            <w:rStyle w:val="a5"/>
            <w:rFonts w:eastAsia="仿宋_GB2312"/>
            <w:color w:val="000000"/>
            <w:kern w:val="0"/>
            <w:sz w:val="32"/>
            <w:szCs w:val="32"/>
          </w:rPr>
          <w:t>技术进出口合同</w:t>
        </w:r>
      </w:hyperlink>
      <w:r w:rsidRPr="00725CA7">
        <w:rPr>
          <w:rFonts w:eastAsia="仿宋_GB2312"/>
          <w:color w:val="000000"/>
          <w:kern w:val="0"/>
          <w:sz w:val="32"/>
          <w:szCs w:val="32"/>
          <w:lang w:val="zh-CN"/>
        </w:rPr>
        <w:t>登记</w:t>
      </w:r>
      <w:r w:rsidRPr="00725CA7">
        <w:rPr>
          <w:rFonts w:eastAsia="仿宋_GB2312"/>
          <w:color w:val="000000"/>
          <w:kern w:val="0"/>
          <w:sz w:val="32"/>
          <w:szCs w:val="32"/>
        </w:rPr>
        <w:t>信息</w:t>
      </w:r>
      <w:r w:rsidRPr="00725CA7">
        <w:rPr>
          <w:rFonts w:eastAsia="仿宋_GB2312"/>
          <w:color w:val="000000"/>
          <w:kern w:val="0"/>
          <w:sz w:val="32"/>
          <w:szCs w:val="32"/>
          <w:lang w:val="zh-CN"/>
        </w:rPr>
        <w:t>情况</w:t>
      </w:r>
      <w:r w:rsidRPr="00725CA7">
        <w:rPr>
          <w:rFonts w:eastAsia="仿宋_GB2312"/>
          <w:color w:val="000000"/>
          <w:kern w:val="0"/>
          <w:sz w:val="32"/>
          <w:szCs w:val="32"/>
          <w:lang w:val="zh-CN"/>
        </w:rPr>
        <w:t>,</w:t>
      </w:r>
      <w:r w:rsidRPr="00725CA7">
        <w:rPr>
          <w:rFonts w:eastAsia="仿宋_GB2312"/>
          <w:color w:val="000000"/>
          <w:kern w:val="0"/>
          <w:sz w:val="32"/>
          <w:szCs w:val="32"/>
          <w:lang w:val="zh-CN"/>
        </w:rPr>
        <w:t>加强与商务部和企业的沟通联系，做好协调服务</w:t>
      </w:r>
      <w:r w:rsidRPr="00725CA7">
        <w:rPr>
          <w:rFonts w:eastAsia="仿宋_GB2312"/>
          <w:color w:val="000000"/>
          <w:kern w:val="0"/>
          <w:sz w:val="32"/>
          <w:szCs w:val="32"/>
          <w:lang w:val="zh-CN"/>
        </w:rPr>
        <w:t>;</w:t>
      </w:r>
    </w:p>
    <w:p w:rsidR="009E33D2" w:rsidRPr="00725CA7" w:rsidRDefault="009E33D2" w:rsidP="009E33D2">
      <w:pPr>
        <w:ind w:firstLineChars="200" w:firstLine="640"/>
        <w:rPr>
          <w:rFonts w:eastAsia="仿宋_GB2312"/>
          <w:color w:val="000000"/>
          <w:kern w:val="0"/>
          <w:sz w:val="32"/>
          <w:szCs w:val="32"/>
          <w:lang w:val="zh-CN"/>
        </w:rPr>
      </w:pPr>
      <w:r w:rsidRPr="00725CA7">
        <w:rPr>
          <w:rFonts w:eastAsia="仿宋_GB2312"/>
          <w:color w:val="000000"/>
          <w:kern w:val="0"/>
          <w:sz w:val="32"/>
          <w:szCs w:val="32"/>
          <w:lang w:val="zh-CN"/>
        </w:rPr>
        <w:t>3.</w:t>
      </w:r>
      <w:r w:rsidRPr="00725CA7">
        <w:rPr>
          <w:rFonts w:eastAsia="仿宋_GB2312"/>
          <w:color w:val="000000"/>
          <w:kern w:val="0"/>
          <w:sz w:val="32"/>
          <w:szCs w:val="32"/>
          <w:lang w:val="zh-CN"/>
        </w:rPr>
        <w:t>建立用户档案，及时跟踪企业</w:t>
      </w:r>
      <w:r w:rsidRPr="00725CA7">
        <w:rPr>
          <w:rFonts w:eastAsia="仿宋_GB2312"/>
          <w:bCs/>
          <w:color w:val="000000"/>
          <w:kern w:val="0"/>
          <w:sz w:val="32"/>
          <w:szCs w:val="32"/>
        </w:rPr>
        <w:t>技术进出口合同登记管理</w:t>
      </w:r>
      <w:r w:rsidRPr="00725CA7">
        <w:rPr>
          <w:rFonts w:eastAsia="仿宋_GB2312"/>
          <w:color w:val="000000"/>
          <w:kern w:val="0"/>
          <w:sz w:val="32"/>
          <w:szCs w:val="32"/>
          <w:lang w:val="zh-CN"/>
        </w:rPr>
        <w:t>情况，督促企业依法经营。</w:t>
      </w:r>
    </w:p>
    <w:p w:rsidR="009E33D2" w:rsidRPr="00725CA7" w:rsidRDefault="009E33D2" w:rsidP="009E33D2">
      <w:pPr>
        <w:ind w:firstLineChars="200" w:firstLine="640"/>
        <w:rPr>
          <w:rFonts w:eastAsia="仿宋_GB2312"/>
          <w:color w:val="000000"/>
          <w:sz w:val="32"/>
          <w:szCs w:val="32"/>
        </w:rPr>
      </w:pPr>
      <w:r w:rsidRPr="00725CA7">
        <w:rPr>
          <w:rFonts w:eastAsia="仿宋_GB2312"/>
          <w:color w:val="000000"/>
          <w:sz w:val="32"/>
          <w:szCs w:val="32"/>
        </w:rPr>
        <w:t>4.</w:t>
      </w:r>
      <w:r w:rsidRPr="00725CA7">
        <w:rPr>
          <w:rFonts w:eastAsia="仿宋_GB2312"/>
          <w:color w:val="000000"/>
          <w:sz w:val="32"/>
          <w:szCs w:val="32"/>
        </w:rPr>
        <w:t>投诉举报电话</w:t>
      </w:r>
      <w:r w:rsidRPr="00725CA7">
        <w:rPr>
          <w:rFonts w:eastAsia="仿宋_GB2312"/>
          <w:color w:val="000000"/>
          <w:sz w:val="32"/>
          <w:szCs w:val="32"/>
        </w:rPr>
        <w:t>:0564-3379765</w:t>
      </w:r>
    </w:p>
    <w:p w:rsidR="009E33D2" w:rsidRPr="00725CA7" w:rsidRDefault="009E33D2" w:rsidP="009E33D2">
      <w:pPr>
        <w:autoSpaceDE w:val="0"/>
        <w:autoSpaceDN w:val="0"/>
        <w:adjustRightInd w:val="0"/>
        <w:ind w:firstLineChars="200" w:firstLine="640"/>
        <w:rPr>
          <w:rFonts w:eastAsia="黑体"/>
          <w:color w:val="000000"/>
          <w:sz w:val="32"/>
          <w:szCs w:val="32"/>
        </w:rPr>
      </w:pPr>
      <w:r w:rsidRPr="00725CA7">
        <w:rPr>
          <w:rFonts w:eastAsia="黑体" w:hAnsi="黑体"/>
          <w:color w:val="000000"/>
          <w:sz w:val="32"/>
          <w:szCs w:val="32"/>
        </w:rPr>
        <w:t>四、责任追究</w:t>
      </w:r>
    </w:p>
    <w:p w:rsidR="009E33D2" w:rsidRPr="00725CA7" w:rsidRDefault="009E33D2" w:rsidP="009E33D2">
      <w:pPr>
        <w:autoSpaceDE w:val="0"/>
        <w:autoSpaceDN w:val="0"/>
        <w:adjustRightInd w:val="0"/>
        <w:ind w:firstLineChars="200" w:firstLine="640"/>
        <w:rPr>
          <w:rFonts w:eastAsia="仿宋_GB2312"/>
          <w:color w:val="000000"/>
          <w:kern w:val="0"/>
          <w:sz w:val="32"/>
          <w:szCs w:val="32"/>
          <w:lang w:val="zh-CN"/>
        </w:rPr>
      </w:pPr>
      <w:r w:rsidRPr="00725CA7">
        <w:rPr>
          <w:rFonts w:eastAsia="仿宋_GB2312"/>
          <w:color w:val="000000"/>
          <w:kern w:val="0"/>
          <w:sz w:val="32"/>
          <w:szCs w:val="32"/>
        </w:rPr>
        <w:t>技术</w:t>
      </w:r>
      <w:r w:rsidRPr="00725CA7">
        <w:rPr>
          <w:rFonts w:eastAsia="仿宋_GB2312"/>
          <w:color w:val="000000"/>
          <w:kern w:val="0"/>
          <w:sz w:val="32"/>
          <w:szCs w:val="32"/>
          <w:lang w:val="zh-CN"/>
        </w:rPr>
        <w:t>进出口合同登记公里人员在审批工作中因不履行或不正确履行行政职责，有下列情形之一的，应承担相应责任</w:t>
      </w:r>
      <w:r w:rsidRPr="00725CA7">
        <w:rPr>
          <w:rFonts w:eastAsia="仿宋_GB2312"/>
          <w:color w:val="000000"/>
          <w:kern w:val="0"/>
          <w:sz w:val="32"/>
          <w:szCs w:val="32"/>
          <w:lang w:val="zh-CN"/>
        </w:rPr>
        <w:t>:1.</w:t>
      </w:r>
      <w:r w:rsidRPr="00725CA7">
        <w:rPr>
          <w:rFonts w:eastAsia="仿宋_GB2312"/>
          <w:color w:val="000000"/>
          <w:kern w:val="0"/>
          <w:sz w:val="32"/>
          <w:szCs w:val="32"/>
          <w:lang w:val="zh-CN"/>
        </w:rPr>
        <w:t>对符合条件的申请不予受理的；</w:t>
      </w:r>
      <w:r w:rsidRPr="00725CA7">
        <w:rPr>
          <w:rFonts w:eastAsia="仿宋_GB2312"/>
          <w:color w:val="000000"/>
          <w:kern w:val="0"/>
          <w:sz w:val="32"/>
          <w:szCs w:val="32"/>
          <w:lang w:val="zh-CN"/>
        </w:rPr>
        <w:t>2.</w:t>
      </w:r>
      <w:r w:rsidRPr="00725CA7">
        <w:rPr>
          <w:rFonts w:eastAsia="仿宋_GB2312"/>
          <w:color w:val="000000"/>
          <w:kern w:val="0"/>
          <w:sz w:val="32"/>
          <w:szCs w:val="32"/>
          <w:lang w:val="zh-CN"/>
        </w:rPr>
        <w:t>未严格审查申报条件，违反规定办理的；</w:t>
      </w:r>
      <w:r w:rsidRPr="00725CA7">
        <w:rPr>
          <w:rFonts w:eastAsia="仿宋_GB2312"/>
          <w:color w:val="000000"/>
          <w:kern w:val="0"/>
          <w:sz w:val="32"/>
          <w:szCs w:val="32"/>
          <w:lang w:val="zh-CN"/>
        </w:rPr>
        <w:t>3.</w:t>
      </w:r>
      <w:r w:rsidRPr="00725CA7">
        <w:rPr>
          <w:rFonts w:eastAsia="仿宋_GB2312"/>
          <w:color w:val="000000"/>
          <w:kern w:val="0"/>
          <w:sz w:val="32"/>
          <w:szCs w:val="32"/>
          <w:lang w:val="zh-CN"/>
        </w:rPr>
        <w:t>在审批过程中玩忽职守、滥用职权的；</w:t>
      </w:r>
      <w:r w:rsidRPr="00725CA7">
        <w:rPr>
          <w:rFonts w:eastAsia="仿宋_GB2312"/>
          <w:color w:val="000000"/>
          <w:kern w:val="0"/>
          <w:sz w:val="32"/>
          <w:szCs w:val="32"/>
          <w:lang w:val="zh-CN"/>
        </w:rPr>
        <w:t>4.</w:t>
      </w:r>
      <w:r w:rsidRPr="00725CA7">
        <w:rPr>
          <w:rFonts w:eastAsia="仿宋_GB2312"/>
          <w:color w:val="000000"/>
          <w:kern w:val="0"/>
          <w:sz w:val="32"/>
          <w:szCs w:val="32"/>
          <w:lang w:val="zh-CN"/>
        </w:rPr>
        <w:t>在审批工作中发现收受贿赂等违反廉政工作规定的。</w:t>
      </w:r>
    </w:p>
    <w:p w:rsidR="009E33D2" w:rsidRPr="00725CA7" w:rsidRDefault="009E33D2" w:rsidP="009E33D2">
      <w:pPr>
        <w:autoSpaceDE w:val="0"/>
        <w:autoSpaceDN w:val="0"/>
        <w:adjustRightInd w:val="0"/>
        <w:ind w:firstLineChars="200" w:firstLine="640"/>
        <w:rPr>
          <w:rFonts w:eastAsia="黑体"/>
          <w:color w:val="000000"/>
          <w:sz w:val="32"/>
          <w:szCs w:val="32"/>
        </w:rPr>
      </w:pPr>
      <w:r w:rsidRPr="00725CA7">
        <w:rPr>
          <w:rFonts w:eastAsia="黑体" w:hAnsi="黑体"/>
          <w:color w:val="000000"/>
          <w:sz w:val="32"/>
          <w:szCs w:val="32"/>
        </w:rPr>
        <w:t>五、保障措施</w:t>
      </w:r>
    </w:p>
    <w:p w:rsidR="009E33D2" w:rsidRPr="00725CA7" w:rsidRDefault="009E33D2" w:rsidP="009E33D2">
      <w:pPr>
        <w:ind w:firstLineChars="200" w:firstLine="640"/>
        <w:rPr>
          <w:rFonts w:eastAsia="仿宋_GB2312"/>
          <w:b/>
          <w:color w:val="000000"/>
          <w:kern w:val="0"/>
          <w:sz w:val="32"/>
          <w:szCs w:val="32"/>
          <w:lang w:val="zh-CN"/>
        </w:rPr>
      </w:pPr>
      <w:r w:rsidRPr="00725CA7">
        <w:rPr>
          <w:rFonts w:eastAsia="仿宋_GB2312"/>
          <w:color w:val="000000"/>
          <w:sz w:val="32"/>
          <w:szCs w:val="32"/>
        </w:rPr>
        <w:t>为加强对</w:t>
      </w:r>
      <w:r w:rsidRPr="00725CA7">
        <w:rPr>
          <w:rFonts w:eastAsia="仿宋_GB2312"/>
          <w:color w:val="000000"/>
          <w:kern w:val="0"/>
          <w:sz w:val="32"/>
          <w:szCs w:val="32"/>
          <w:lang w:val="zh-CN"/>
        </w:rPr>
        <w:t>《</w:t>
      </w:r>
      <w:r w:rsidRPr="00725CA7">
        <w:rPr>
          <w:rFonts w:eastAsia="仿宋_GB2312"/>
          <w:bCs/>
          <w:color w:val="000000"/>
          <w:kern w:val="0"/>
          <w:sz w:val="32"/>
          <w:szCs w:val="32"/>
        </w:rPr>
        <w:t>技术进出口合同登记管理办法</w:t>
      </w:r>
      <w:r w:rsidRPr="00725CA7">
        <w:rPr>
          <w:rFonts w:eastAsia="仿宋_GB2312"/>
          <w:color w:val="000000"/>
          <w:kern w:val="0"/>
          <w:sz w:val="32"/>
          <w:szCs w:val="32"/>
          <w:lang w:val="zh-CN"/>
        </w:rPr>
        <w:t>》（</w:t>
      </w:r>
      <w:r w:rsidRPr="00725CA7">
        <w:rPr>
          <w:rFonts w:eastAsia="仿宋_GB2312"/>
          <w:color w:val="000000"/>
          <w:kern w:val="0"/>
          <w:sz w:val="32"/>
          <w:szCs w:val="32"/>
        </w:rPr>
        <w:t>商务部令</w:t>
      </w:r>
      <w:r w:rsidRPr="00725CA7">
        <w:rPr>
          <w:rFonts w:eastAsia="仿宋_GB2312"/>
          <w:color w:val="000000"/>
          <w:kern w:val="0"/>
          <w:sz w:val="32"/>
          <w:szCs w:val="32"/>
        </w:rPr>
        <w:t>2009</w:t>
      </w:r>
      <w:r w:rsidRPr="00725CA7">
        <w:rPr>
          <w:rFonts w:eastAsia="仿宋_GB2312"/>
          <w:color w:val="000000"/>
          <w:kern w:val="0"/>
          <w:sz w:val="32"/>
          <w:szCs w:val="32"/>
        </w:rPr>
        <w:t>年第</w:t>
      </w:r>
      <w:r w:rsidRPr="00725CA7">
        <w:rPr>
          <w:rFonts w:eastAsia="仿宋_GB2312"/>
          <w:color w:val="000000"/>
          <w:kern w:val="0"/>
          <w:sz w:val="32"/>
          <w:szCs w:val="32"/>
        </w:rPr>
        <w:t>3</w:t>
      </w:r>
      <w:r w:rsidRPr="00725CA7">
        <w:rPr>
          <w:rFonts w:eastAsia="仿宋_GB2312"/>
          <w:color w:val="000000"/>
          <w:kern w:val="0"/>
          <w:sz w:val="32"/>
          <w:szCs w:val="32"/>
        </w:rPr>
        <w:t>号</w:t>
      </w:r>
      <w:r w:rsidRPr="00725CA7">
        <w:rPr>
          <w:rFonts w:eastAsia="仿宋_GB2312"/>
          <w:color w:val="000000"/>
          <w:kern w:val="0"/>
          <w:sz w:val="32"/>
          <w:szCs w:val="32"/>
          <w:lang w:val="zh-CN"/>
        </w:rPr>
        <w:t>）的</w:t>
      </w:r>
      <w:r w:rsidRPr="00725CA7">
        <w:rPr>
          <w:rFonts w:eastAsia="仿宋_GB2312"/>
          <w:color w:val="000000"/>
          <w:sz w:val="32"/>
          <w:szCs w:val="32"/>
        </w:rPr>
        <w:t>监管，保障监管工作有条不紊，应做好如下工作：一是要强化工作人员法律法规学习，提高依法依规办事能力；二是要强化业务技能培训，提升工作能力；三是要强化组织领导，完善监管制度，确保工作落到实处；四是要强化监督举报渠道，查处监管不力问题，确保监管工作有序进行。</w:t>
      </w:r>
    </w:p>
    <w:p w:rsidR="009E33D2" w:rsidRPr="00725CA7" w:rsidRDefault="009E33D2" w:rsidP="009E33D2">
      <w:pPr>
        <w:ind w:firstLineChars="200" w:firstLine="420"/>
        <w:rPr>
          <w:color w:val="000000"/>
        </w:rPr>
      </w:pPr>
    </w:p>
    <w:p w:rsidR="009E33D2" w:rsidRPr="00725CA7" w:rsidRDefault="009E33D2" w:rsidP="009E33D2">
      <w:pPr>
        <w:ind w:firstLineChars="200" w:firstLine="643"/>
        <w:rPr>
          <w:rFonts w:eastAsia="楷体"/>
          <w:b/>
          <w:color w:val="000000"/>
          <w:sz w:val="32"/>
          <w:szCs w:val="32"/>
          <w:lang w:val="zh-CN"/>
        </w:rPr>
      </w:pPr>
      <w:r w:rsidRPr="00725CA7">
        <w:rPr>
          <w:rFonts w:eastAsia="楷体" w:hAnsi="楷体"/>
          <w:b/>
          <w:color w:val="000000"/>
          <w:sz w:val="32"/>
          <w:szCs w:val="32"/>
        </w:rPr>
        <w:t>注：依据</w:t>
      </w:r>
      <w:r w:rsidRPr="00725CA7">
        <w:rPr>
          <w:rFonts w:eastAsia="楷体" w:hAnsi="楷体"/>
          <w:b/>
          <w:color w:val="000000"/>
          <w:sz w:val="32"/>
          <w:szCs w:val="32"/>
          <w:lang w:val="zh-CN"/>
        </w:rPr>
        <w:t>《</w:t>
      </w:r>
      <w:r w:rsidRPr="00725CA7">
        <w:rPr>
          <w:rFonts w:eastAsia="楷体" w:hAnsi="楷体"/>
          <w:b/>
          <w:bCs/>
          <w:color w:val="000000"/>
          <w:sz w:val="32"/>
          <w:szCs w:val="32"/>
        </w:rPr>
        <w:t>技术进出口合同登记管理办法</w:t>
      </w:r>
      <w:r w:rsidRPr="00725CA7">
        <w:rPr>
          <w:rFonts w:eastAsia="楷体" w:hAnsi="楷体"/>
          <w:b/>
          <w:color w:val="000000"/>
          <w:sz w:val="32"/>
          <w:szCs w:val="32"/>
          <w:lang w:val="zh-CN"/>
        </w:rPr>
        <w:t>》（</w:t>
      </w:r>
      <w:r w:rsidRPr="00725CA7">
        <w:rPr>
          <w:rFonts w:eastAsia="楷体" w:hAnsi="楷体"/>
          <w:b/>
          <w:color w:val="000000"/>
          <w:sz w:val="32"/>
          <w:szCs w:val="32"/>
        </w:rPr>
        <w:t>商务部令</w:t>
      </w:r>
      <w:r w:rsidRPr="00725CA7">
        <w:rPr>
          <w:rFonts w:eastAsia="楷体"/>
          <w:b/>
          <w:color w:val="000000"/>
          <w:sz w:val="32"/>
          <w:szCs w:val="32"/>
        </w:rPr>
        <w:t>2009</w:t>
      </w:r>
      <w:r w:rsidRPr="00725CA7">
        <w:rPr>
          <w:rFonts w:eastAsia="楷体" w:hAnsi="楷体"/>
          <w:b/>
          <w:color w:val="000000"/>
          <w:sz w:val="32"/>
          <w:szCs w:val="32"/>
        </w:rPr>
        <w:t>年第</w:t>
      </w:r>
      <w:r w:rsidRPr="00725CA7">
        <w:rPr>
          <w:rFonts w:eastAsia="楷体"/>
          <w:b/>
          <w:color w:val="000000"/>
          <w:sz w:val="32"/>
          <w:szCs w:val="32"/>
        </w:rPr>
        <w:t>3</w:t>
      </w:r>
      <w:r w:rsidRPr="00725CA7">
        <w:rPr>
          <w:rFonts w:eastAsia="楷体" w:hAnsi="楷体"/>
          <w:b/>
          <w:color w:val="000000"/>
          <w:sz w:val="32"/>
          <w:szCs w:val="32"/>
        </w:rPr>
        <w:t>号</w:t>
      </w:r>
      <w:r w:rsidRPr="00725CA7">
        <w:rPr>
          <w:rFonts w:eastAsia="楷体" w:hAnsi="楷体"/>
          <w:b/>
          <w:color w:val="000000"/>
          <w:sz w:val="32"/>
          <w:szCs w:val="32"/>
          <w:lang w:val="zh-CN"/>
        </w:rPr>
        <w:t>）</w:t>
      </w:r>
    </w:p>
    <w:p w:rsidR="009E33D2" w:rsidRPr="00725CA7" w:rsidRDefault="009E33D2" w:rsidP="009E33D2">
      <w:pPr>
        <w:ind w:firstLineChars="200" w:firstLine="640"/>
        <w:rPr>
          <w:rFonts w:eastAsia="仿宋_GB2312"/>
          <w:color w:val="000000"/>
          <w:sz w:val="32"/>
          <w:szCs w:val="32"/>
        </w:rPr>
      </w:pPr>
    </w:p>
    <w:p w:rsidR="009E33D2" w:rsidRPr="00725CA7" w:rsidRDefault="00575CF7" w:rsidP="009E33D2">
      <w:pPr>
        <w:ind w:firstLineChars="200" w:firstLine="641"/>
        <w:jc w:val="center"/>
        <w:rPr>
          <w:rFonts w:eastAsia="华文中宋"/>
          <w:b/>
          <w:color w:val="000000"/>
          <w:sz w:val="32"/>
          <w:szCs w:val="32"/>
        </w:rPr>
      </w:pPr>
      <w:r>
        <w:rPr>
          <w:rFonts w:eastAsia="华文中宋" w:hint="eastAsia"/>
          <w:b/>
          <w:color w:val="000000"/>
          <w:sz w:val="32"/>
          <w:szCs w:val="32"/>
        </w:rPr>
        <w:t>13</w:t>
      </w:r>
      <w:r w:rsidR="009E33D2" w:rsidRPr="00725CA7">
        <w:rPr>
          <w:rFonts w:eastAsia="华文中宋"/>
          <w:b/>
          <w:color w:val="000000"/>
          <w:sz w:val="32"/>
          <w:szCs w:val="32"/>
        </w:rPr>
        <w:t>.</w:t>
      </w:r>
      <w:r w:rsidR="009E33D2" w:rsidRPr="00725CA7">
        <w:rPr>
          <w:rFonts w:eastAsia="华文中宋" w:hAnsi="华文中宋"/>
          <w:b/>
          <w:color w:val="000000"/>
          <w:sz w:val="32"/>
          <w:szCs w:val="32"/>
        </w:rPr>
        <w:t>商业特许经营合同备案事中事后监管细则</w:t>
      </w:r>
    </w:p>
    <w:p w:rsidR="009E33D2" w:rsidRPr="00725CA7" w:rsidRDefault="009E33D2" w:rsidP="009E33D2">
      <w:pPr>
        <w:ind w:firstLineChars="200" w:firstLine="280"/>
        <w:jc w:val="center"/>
        <w:rPr>
          <w:rFonts w:eastAsia="华文中宋"/>
          <w:b/>
          <w:color w:val="000000"/>
          <w:spacing w:val="-20"/>
          <w:sz w:val="18"/>
          <w:szCs w:val="18"/>
        </w:rPr>
      </w:pPr>
    </w:p>
    <w:p w:rsidR="009E33D2" w:rsidRPr="00725CA7" w:rsidRDefault="009E33D2" w:rsidP="009E33D2">
      <w:pPr>
        <w:autoSpaceDE w:val="0"/>
        <w:autoSpaceDN w:val="0"/>
        <w:adjustRightInd w:val="0"/>
        <w:ind w:firstLineChars="200" w:firstLine="640"/>
        <w:rPr>
          <w:rFonts w:eastAsia="仿宋"/>
          <w:color w:val="000000"/>
          <w:kern w:val="0"/>
          <w:sz w:val="32"/>
          <w:szCs w:val="32"/>
          <w:lang w:val="zh-CN"/>
        </w:rPr>
      </w:pPr>
      <w:r w:rsidRPr="00725CA7">
        <w:rPr>
          <w:rFonts w:eastAsia="仿宋" w:hAnsi="仿宋"/>
          <w:color w:val="000000"/>
          <w:kern w:val="0"/>
          <w:sz w:val="32"/>
          <w:szCs w:val="32"/>
          <w:lang w:val="zh-CN"/>
        </w:rPr>
        <w:t>为进一步优化服务，强化政府权力运行监管，加强对企业商业特许经营合同备案工作事中事后监管，根据《安徽省政府权力运行监督管理办法》，结合《商业特许经营管理条例》、《商业特许经营备案管理办法》以及《安徽省商务厅关于下放商业特许经营管理备案权限的通知》（皖商办政法函</w:t>
      </w:r>
      <w:r w:rsidRPr="00725CA7">
        <w:rPr>
          <w:rFonts w:eastAsia="仿宋"/>
          <w:color w:val="000000"/>
          <w:kern w:val="0"/>
          <w:sz w:val="32"/>
          <w:szCs w:val="32"/>
          <w:lang w:val="zh-CN"/>
        </w:rPr>
        <w:t>[2016]375</w:t>
      </w:r>
      <w:r w:rsidRPr="00725CA7">
        <w:rPr>
          <w:rFonts w:eastAsia="仿宋" w:hAnsi="仿宋"/>
          <w:color w:val="000000"/>
          <w:kern w:val="0"/>
          <w:sz w:val="32"/>
          <w:szCs w:val="32"/>
          <w:lang w:val="zh-CN"/>
        </w:rPr>
        <w:t>号）等文件规定，制定本监管细则。</w:t>
      </w:r>
    </w:p>
    <w:p w:rsidR="009E33D2" w:rsidRPr="00725CA7" w:rsidRDefault="009E33D2" w:rsidP="009E33D2">
      <w:pPr>
        <w:autoSpaceDE w:val="0"/>
        <w:autoSpaceDN w:val="0"/>
        <w:adjustRightInd w:val="0"/>
        <w:ind w:firstLineChars="200" w:firstLine="640"/>
        <w:rPr>
          <w:rFonts w:eastAsia="黑体"/>
          <w:color w:val="000000"/>
          <w:kern w:val="0"/>
          <w:sz w:val="32"/>
          <w:szCs w:val="32"/>
          <w:lang w:val="zh-CN"/>
        </w:rPr>
      </w:pPr>
      <w:r w:rsidRPr="00725CA7">
        <w:rPr>
          <w:rFonts w:eastAsia="黑体" w:hAnsi="黑体"/>
          <w:color w:val="000000"/>
          <w:kern w:val="0"/>
          <w:sz w:val="32"/>
          <w:szCs w:val="32"/>
          <w:lang w:val="zh-CN"/>
        </w:rPr>
        <w:t>一、备案监管</w:t>
      </w:r>
    </w:p>
    <w:p w:rsidR="009E33D2" w:rsidRPr="00725CA7" w:rsidRDefault="009E33D2" w:rsidP="009E33D2">
      <w:pPr>
        <w:autoSpaceDE w:val="0"/>
        <w:autoSpaceDN w:val="0"/>
        <w:adjustRightInd w:val="0"/>
        <w:ind w:firstLineChars="200" w:firstLine="640"/>
        <w:rPr>
          <w:rFonts w:eastAsia="仿宋"/>
          <w:color w:val="000000"/>
          <w:kern w:val="0"/>
          <w:sz w:val="32"/>
          <w:szCs w:val="32"/>
          <w:lang w:val="zh-CN"/>
        </w:rPr>
      </w:pPr>
      <w:r w:rsidRPr="00725CA7">
        <w:rPr>
          <w:rFonts w:eastAsia="仿宋" w:hAnsi="仿宋"/>
          <w:color w:val="000000"/>
          <w:kern w:val="0"/>
          <w:sz w:val="32"/>
          <w:szCs w:val="32"/>
          <w:lang w:val="zh-CN"/>
        </w:rPr>
        <w:t>省内特许人备案，市商务局负责受理申请、审核并备案；跨省特许人备案，市商务局负责受理申请、审核并初审转报省商务厅备案。</w:t>
      </w:r>
    </w:p>
    <w:p w:rsidR="009E33D2" w:rsidRPr="00725CA7" w:rsidRDefault="009E33D2" w:rsidP="009E33D2">
      <w:pPr>
        <w:autoSpaceDE w:val="0"/>
        <w:autoSpaceDN w:val="0"/>
        <w:adjustRightInd w:val="0"/>
        <w:ind w:firstLineChars="200" w:firstLine="643"/>
        <w:rPr>
          <w:rFonts w:eastAsia="楷体_GB2312"/>
          <w:b/>
          <w:color w:val="000000"/>
          <w:kern w:val="0"/>
          <w:sz w:val="32"/>
          <w:szCs w:val="32"/>
          <w:lang w:val="zh-CN"/>
        </w:rPr>
      </w:pPr>
      <w:r w:rsidRPr="00725CA7">
        <w:rPr>
          <w:rFonts w:eastAsia="楷体_GB2312"/>
          <w:b/>
          <w:color w:val="000000"/>
          <w:kern w:val="0"/>
          <w:sz w:val="32"/>
          <w:szCs w:val="32"/>
          <w:lang w:val="zh-CN"/>
        </w:rPr>
        <w:t>（一）监管备案对象是否具备备案条件</w:t>
      </w:r>
    </w:p>
    <w:p w:rsidR="009E33D2" w:rsidRPr="00725CA7" w:rsidRDefault="009E33D2" w:rsidP="009E33D2">
      <w:pPr>
        <w:autoSpaceDE w:val="0"/>
        <w:autoSpaceDN w:val="0"/>
        <w:adjustRightInd w:val="0"/>
        <w:ind w:firstLineChars="200" w:firstLine="640"/>
        <w:rPr>
          <w:rFonts w:eastAsia="仿宋"/>
          <w:color w:val="000000"/>
          <w:kern w:val="0"/>
          <w:sz w:val="32"/>
          <w:szCs w:val="32"/>
          <w:lang w:val="zh-CN"/>
        </w:rPr>
      </w:pPr>
      <w:r w:rsidRPr="00725CA7">
        <w:rPr>
          <w:rFonts w:eastAsia="仿宋"/>
          <w:color w:val="000000"/>
          <w:kern w:val="0"/>
          <w:sz w:val="32"/>
          <w:szCs w:val="32"/>
          <w:lang w:val="zh-CN"/>
        </w:rPr>
        <w:t>1</w:t>
      </w:r>
      <w:r w:rsidRPr="00725CA7">
        <w:rPr>
          <w:rFonts w:eastAsia="仿宋" w:hAnsi="仿宋"/>
          <w:color w:val="000000"/>
          <w:kern w:val="0"/>
          <w:sz w:val="32"/>
          <w:szCs w:val="32"/>
          <w:lang w:val="zh-CN"/>
        </w:rPr>
        <w:t>、备案对象为：注册地在安徽省内且从事商业特许经营活动的特许人（包括内资和外商投资企业，下同）</w:t>
      </w:r>
    </w:p>
    <w:p w:rsidR="009E33D2" w:rsidRPr="00725CA7" w:rsidRDefault="009E33D2" w:rsidP="009E33D2">
      <w:pPr>
        <w:autoSpaceDE w:val="0"/>
        <w:autoSpaceDN w:val="0"/>
        <w:adjustRightInd w:val="0"/>
        <w:ind w:firstLineChars="200" w:firstLine="640"/>
        <w:rPr>
          <w:rFonts w:eastAsia="仿宋"/>
          <w:color w:val="000000"/>
          <w:kern w:val="0"/>
          <w:sz w:val="32"/>
          <w:szCs w:val="32"/>
          <w:lang w:val="zh-CN"/>
        </w:rPr>
      </w:pPr>
      <w:r w:rsidRPr="00725CA7">
        <w:rPr>
          <w:rFonts w:eastAsia="仿宋"/>
          <w:color w:val="000000"/>
          <w:kern w:val="0"/>
          <w:sz w:val="32"/>
          <w:szCs w:val="32"/>
          <w:lang w:val="zh-CN"/>
        </w:rPr>
        <w:t>2</w:t>
      </w:r>
      <w:r w:rsidRPr="00725CA7">
        <w:rPr>
          <w:rFonts w:eastAsia="仿宋" w:hAnsi="仿宋"/>
          <w:color w:val="000000"/>
          <w:kern w:val="0"/>
          <w:sz w:val="32"/>
          <w:szCs w:val="32"/>
          <w:lang w:val="zh-CN"/>
        </w:rPr>
        <w:t>、备案条件为：特许人成立满</w:t>
      </w:r>
      <w:r w:rsidRPr="00725CA7">
        <w:rPr>
          <w:rFonts w:eastAsia="仿宋"/>
          <w:color w:val="000000"/>
          <w:kern w:val="0"/>
          <w:sz w:val="32"/>
          <w:szCs w:val="32"/>
          <w:lang w:val="zh-CN"/>
        </w:rPr>
        <w:t>1</w:t>
      </w:r>
      <w:r w:rsidRPr="00725CA7">
        <w:rPr>
          <w:rFonts w:eastAsia="仿宋" w:hAnsi="仿宋"/>
          <w:color w:val="000000"/>
          <w:kern w:val="0"/>
          <w:sz w:val="32"/>
          <w:szCs w:val="32"/>
          <w:lang w:val="zh-CN"/>
        </w:rPr>
        <w:t>年，且拥有成熟的经营模式，能够持续提供经营之道、技术支持和业务培训等服务。拥有至少</w:t>
      </w:r>
      <w:r w:rsidRPr="00725CA7">
        <w:rPr>
          <w:rFonts w:eastAsia="仿宋"/>
          <w:color w:val="000000"/>
          <w:kern w:val="0"/>
          <w:sz w:val="32"/>
          <w:szCs w:val="32"/>
          <w:lang w:val="zh-CN"/>
        </w:rPr>
        <w:t>2</w:t>
      </w:r>
      <w:r w:rsidRPr="00725CA7">
        <w:rPr>
          <w:rFonts w:eastAsia="仿宋" w:hAnsi="仿宋"/>
          <w:color w:val="000000"/>
          <w:kern w:val="0"/>
          <w:sz w:val="32"/>
          <w:szCs w:val="32"/>
          <w:lang w:val="zh-CN"/>
        </w:rPr>
        <w:t>个直营店并且</w:t>
      </w:r>
      <w:r w:rsidRPr="00725CA7">
        <w:rPr>
          <w:rFonts w:eastAsia="仿宋"/>
          <w:color w:val="000000"/>
          <w:kern w:val="0"/>
          <w:sz w:val="32"/>
          <w:szCs w:val="32"/>
          <w:lang w:val="zh-CN"/>
        </w:rPr>
        <w:t>2</w:t>
      </w:r>
      <w:r w:rsidRPr="00725CA7">
        <w:rPr>
          <w:rFonts w:eastAsia="仿宋" w:hAnsi="仿宋"/>
          <w:color w:val="000000"/>
          <w:kern w:val="0"/>
          <w:sz w:val="32"/>
          <w:szCs w:val="32"/>
          <w:lang w:val="zh-CN"/>
        </w:rPr>
        <w:t>个直营店持续经营时间都超过</w:t>
      </w:r>
      <w:r w:rsidRPr="00725CA7">
        <w:rPr>
          <w:rFonts w:eastAsia="仿宋"/>
          <w:color w:val="000000"/>
          <w:kern w:val="0"/>
          <w:sz w:val="32"/>
          <w:szCs w:val="32"/>
          <w:lang w:val="zh-CN"/>
        </w:rPr>
        <w:t>1</w:t>
      </w:r>
      <w:r w:rsidRPr="00725CA7">
        <w:rPr>
          <w:rFonts w:eastAsia="仿宋" w:hAnsi="仿宋"/>
          <w:color w:val="000000"/>
          <w:kern w:val="0"/>
          <w:sz w:val="32"/>
          <w:szCs w:val="32"/>
          <w:lang w:val="zh-CN"/>
        </w:rPr>
        <w:t>年。</w:t>
      </w:r>
    </w:p>
    <w:p w:rsidR="009E33D2" w:rsidRPr="00725CA7" w:rsidRDefault="009E33D2" w:rsidP="009E33D2">
      <w:pPr>
        <w:autoSpaceDE w:val="0"/>
        <w:autoSpaceDN w:val="0"/>
        <w:adjustRightInd w:val="0"/>
        <w:ind w:firstLineChars="200" w:firstLine="643"/>
        <w:rPr>
          <w:rFonts w:eastAsia="楷体_GB2312"/>
          <w:b/>
          <w:color w:val="000000"/>
          <w:kern w:val="0"/>
          <w:sz w:val="32"/>
          <w:szCs w:val="32"/>
          <w:lang w:val="zh-CN"/>
        </w:rPr>
      </w:pPr>
      <w:r w:rsidRPr="00725CA7">
        <w:rPr>
          <w:rFonts w:eastAsia="楷体_GB2312"/>
          <w:b/>
          <w:color w:val="000000"/>
          <w:kern w:val="0"/>
          <w:sz w:val="32"/>
          <w:szCs w:val="32"/>
          <w:lang w:val="zh-CN"/>
        </w:rPr>
        <w:t>（二）监管审查企业是否提交相关资料。</w:t>
      </w:r>
    </w:p>
    <w:p w:rsidR="009E33D2" w:rsidRPr="00725CA7" w:rsidRDefault="009E33D2" w:rsidP="009E33D2">
      <w:pPr>
        <w:autoSpaceDE w:val="0"/>
        <w:autoSpaceDN w:val="0"/>
        <w:adjustRightInd w:val="0"/>
        <w:ind w:firstLineChars="200" w:firstLine="640"/>
        <w:rPr>
          <w:rFonts w:eastAsia="仿宋"/>
          <w:color w:val="000000"/>
          <w:kern w:val="0"/>
          <w:sz w:val="32"/>
          <w:szCs w:val="32"/>
          <w:lang w:val="zh-CN"/>
        </w:rPr>
      </w:pPr>
      <w:r w:rsidRPr="00725CA7">
        <w:rPr>
          <w:rFonts w:eastAsia="仿宋"/>
          <w:color w:val="000000"/>
          <w:kern w:val="0"/>
          <w:sz w:val="32"/>
          <w:szCs w:val="32"/>
          <w:lang w:val="zh-CN"/>
        </w:rPr>
        <w:t>1</w:t>
      </w:r>
      <w:r w:rsidRPr="00725CA7">
        <w:rPr>
          <w:rFonts w:eastAsia="仿宋" w:hAnsi="仿宋"/>
          <w:color w:val="000000"/>
          <w:kern w:val="0"/>
          <w:sz w:val="32"/>
          <w:szCs w:val="32"/>
          <w:lang w:val="zh-CN"/>
        </w:rPr>
        <w:t>、商业特许经营基本情况表。</w:t>
      </w:r>
    </w:p>
    <w:p w:rsidR="009E33D2" w:rsidRPr="00725CA7" w:rsidRDefault="009E33D2" w:rsidP="009E33D2">
      <w:pPr>
        <w:autoSpaceDE w:val="0"/>
        <w:autoSpaceDN w:val="0"/>
        <w:adjustRightInd w:val="0"/>
        <w:ind w:firstLineChars="200" w:firstLine="640"/>
        <w:rPr>
          <w:rFonts w:eastAsia="仿宋"/>
          <w:color w:val="000000"/>
          <w:kern w:val="0"/>
          <w:sz w:val="32"/>
          <w:szCs w:val="32"/>
          <w:lang w:val="zh-CN"/>
        </w:rPr>
      </w:pPr>
      <w:r w:rsidRPr="00725CA7">
        <w:rPr>
          <w:rFonts w:eastAsia="仿宋"/>
          <w:color w:val="000000"/>
          <w:kern w:val="0"/>
          <w:sz w:val="32"/>
          <w:szCs w:val="32"/>
          <w:lang w:val="zh-CN"/>
        </w:rPr>
        <w:t>2</w:t>
      </w:r>
      <w:r w:rsidRPr="00725CA7">
        <w:rPr>
          <w:rFonts w:eastAsia="仿宋" w:hAnsi="仿宋"/>
          <w:color w:val="000000"/>
          <w:kern w:val="0"/>
          <w:sz w:val="32"/>
          <w:szCs w:val="32"/>
          <w:lang w:val="zh-CN"/>
        </w:rPr>
        <w:t>、中国境内全部被特许人的店铺分布情况。</w:t>
      </w:r>
    </w:p>
    <w:p w:rsidR="009E33D2" w:rsidRPr="00725CA7" w:rsidRDefault="009E33D2" w:rsidP="009E33D2">
      <w:pPr>
        <w:autoSpaceDE w:val="0"/>
        <w:autoSpaceDN w:val="0"/>
        <w:adjustRightInd w:val="0"/>
        <w:ind w:firstLineChars="200" w:firstLine="640"/>
        <w:rPr>
          <w:rFonts w:eastAsia="仿宋"/>
          <w:color w:val="000000"/>
          <w:kern w:val="0"/>
          <w:sz w:val="32"/>
          <w:szCs w:val="32"/>
          <w:lang w:val="zh-CN"/>
        </w:rPr>
      </w:pPr>
      <w:r w:rsidRPr="00725CA7">
        <w:rPr>
          <w:rFonts w:eastAsia="仿宋"/>
          <w:color w:val="000000"/>
          <w:kern w:val="0"/>
          <w:sz w:val="32"/>
          <w:szCs w:val="32"/>
          <w:lang w:val="zh-CN"/>
        </w:rPr>
        <w:t>3</w:t>
      </w:r>
      <w:r w:rsidRPr="00725CA7">
        <w:rPr>
          <w:rFonts w:eastAsia="仿宋" w:hAnsi="仿宋"/>
          <w:color w:val="000000"/>
          <w:kern w:val="0"/>
          <w:sz w:val="32"/>
          <w:szCs w:val="32"/>
          <w:lang w:val="zh-CN"/>
        </w:rPr>
        <w:t>、特许人的市场计划书。</w:t>
      </w:r>
    </w:p>
    <w:p w:rsidR="009E33D2" w:rsidRPr="00725CA7" w:rsidRDefault="009E33D2" w:rsidP="009E33D2">
      <w:pPr>
        <w:autoSpaceDE w:val="0"/>
        <w:autoSpaceDN w:val="0"/>
        <w:adjustRightInd w:val="0"/>
        <w:ind w:firstLineChars="200" w:firstLine="640"/>
        <w:rPr>
          <w:rFonts w:eastAsia="仿宋"/>
          <w:color w:val="000000"/>
          <w:kern w:val="0"/>
          <w:sz w:val="32"/>
          <w:szCs w:val="32"/>
          <w:lang w:val="zh-CN"/>
        </w:rPr>
      </w:pPr>
      <w:r w:rsidRPr="00725CA7">
        <w:rPr>
          <w:rFonts w:eastAsia="仿宋"/>
          <w:color w:val="000000"/>
          <w:kern w:val="0"/>
          <w:sz w:val="32"/>
          <w:szCs w:val="32"/>
          <w:lang w:val="zh-CN"/>
        </w:rPr>
        <w:lastRenderedPageBreak/>
        <w:t>4</w:t>
      </w:r>
      <w:r w:rsidRPr="00725CA7">
        <w:rPr>
          <w:rFonts w:eastAsia="仿宋" w:hAnsi="仿宋"/>
          <w:color w:val="000000"/>
          <w:kern w:val="0"/>
          <w:sz w:val="32"/>
          <w:szCs w:val="32"/>
          <w:lang w:val="zh-CN"/>
        </w:rPr>
        <w:t>、特许人（法人）营业执照正副本原件、复印件。外商投资企业还应提交外商投资企业批准证书正副本原件、复印件，且经营范围包括</w:t>
      </w:r>
      <w:r w:rsidRPr="00725CA7">
        <w:rPr>
          <w:rFonts w:eastAsia="仿宋"/>
          <w:color w:val="000000"/>
          <w:kern w:val="0"/>
          <w:sz w:val="32"/>
          <w:szCs w:val="32"/>
          <w:lang w:val="zh-CN"/>
        </w:rPr>
        <w:t>“</w:t>
      </w:r>
      <w:r w:rsidRPr="00725CA7">
        <w:rPr>
          <w:rFonts w:eastAsia="仿宋" w:hAnsi="仿宋"/>
          <w:color w:val="000000"/>
          <w:kern w:val="0"/>
          <w:sz w:val="32"/>
          <w:szCs w:val="32"/>
          <w:lang w:val="zh-CN"/>
        </w:rPr>
        <w:t>以特许经营方式从事商业活动</w:t>
      </w:r>
      <w:r w:rsidRPr="00725CA7">
        <w:rPr>
          <w:rFonts w:eastAsia="仿宋"/>
          <w:color w:val="000000"/>
          <w:kern w:val="0"/>
          <w:sz w:val="32"/>
          <w:szCs w:val="32"/>
          <w:lang w:val="zh-CN"/>
        </w:rPr>
        <w:t>”</w:t>
      </w:r>
      <w:r w:rsidRPr="00725CA7">
        <w:rPr>
          <w:rFonts w:eastAsia="仿宋" w:hAnsi="仿宋"/>
          <w:color w:val="000000"/>
          <w:kern w:val="0"/>
          <w:sz w:val="32"/>
          <w:szCs w:val="32"/>
          <w:lang w:val="zh-CN"/>
        </w:rPr>
        <w:t>项目。</w:t>
      </w:r>
    </w:p>
    <w:p w:rsidR="009E33D2" w:rsidRPr="00725CA7" w:rsidRDefault="009E33D2" w:rsidP="009E33D2">
      <w:pPr>
        <w:autoSpaceDE w:val="0"/>
        <w:autoSpaceDN w:val="0"/>
        <w:adjustRightInd w:val="0"/>
        <w:ind w:firstLineChars="200" w:firstLine="640"/>
        <w:rPr>
          <w:rFonts w:eastAsia="仿宋"/>
          <w:color w:val="000000"/>
          <w:kern w:val="0"/>
          <w:sz w:val="32"/>
          <w:szCs w:val="32"/>
          <w:lang w:val="zh-CN"/>
        </w:rPr>
      </w:pPr>
      <w:r w:rsidRPr="00725CA7">
        <w:rPr>
          <w:rFonts w:eastAsia="仿宋"/>
          <w:color w:val="000000"/>
          <w:kern w:val="0"/>
          <w:sz w:val="32"/>
          <w:szCs w:val="32"/>
          <w:lang w:val="zh-CN"/>
        </w:rPr>
        <w:t>5</w:t>
      </w:r>
      <w:r w:rsidRPr="00725CA7">
        <w:rPr>
          <w:rFonts w:eastAsia="仿宋" w:hAnsi="仿宋"/>
          <w:color w:val="000000"/>
          <w:kern w:val="0"/>
          <w:sz w:val="32"/>
          <w:szCs w:val="32"/>
          <w:lang w:val="zh-CN"/>
        </w:rPr>
        <w:t>、企业法人代表身份证原件、复印件（或港澳台通行证、护照及翻译件等）。</w:t>
      </w:r>
    </w:p>
    <w:p w:rsidR="009E33D2" w:rsidRPr="00725CA7" w:rsidRDefault="009E33D2" w:rsidP="009E33D2">
      <w:pPr>
        <w:autoSpaceDE w:val="0"/>
        <w:autoSpaceDN w:val="0"/>
        <w:adjustRightInd w:val="0"/>
        <w:ind w:firstLineChars="200" w:firstLine="640"/>
        <w:rPr>
          <w:rFonts w:eastAsia="仿宋"/>
          <w:color w:val="000000"/>
          <w:kern w:val="0"/>
          <w:sz w:val="32"/>
          <w:szCs w:val="32"/>
          <w:lang w:val="zh-CN"/>
        </w:rPr>
      </w:pPr>
      <w:r w:rsidRPr="00725CA7">
        <w:rPr>
          <w:rFonts w:eastAsia="仿宋"/>
          <w:color w:val="000000"/>
          <w:kern w:val="0"/>
          <w:sz w:val="32"/>
          <w:szCs w:val="32"/>
          <w:lang w:val="zh-CN"/>
        </w:rPr>
        <w:t>6</w:t>
      </w:r>
      <w:r w:rsidRPr="00725CA7">
        <w:rPr>
          <w:rFonts w:eastAsia="仿宋" w:hAnsi="仿宋"/>
          <w:color w:val="000000"/>
          <w:kern w:val="0"/>
          <w:sz w:val="32"/>
          <w:szCs w:val="32"/>
          <w:lang w:val="zh-CN"/>
        </w:rPr>
        <w:t>、经营资源的注册证书原件及复印件（商标权、专利权、著作权、授权书、受让证明等）。</w:t>
      </w:r>
    </w:p>
    <w:p w:rsidR="009E33D2" w:rsidRPr="00725CA7" w:rsidRDefault="009E33D2" w:rsidP="009E33D2">
      <w:pPr>
        <w:autoSpaceDE w:val="0"/>
        <w:autoSpaceDN w:val="0"/>
        <w:adjustRightInd w:val="0"/>
        <w:ind w:firstLineChars="200" w:firstLine="640"/>
        <w:rPr>
          <w:rFonts w:eastAsia="仿宋"/>
          <w:color w:val="000000"/>
          <w:kern w:val="0"/>
          <w:sz w:val="32"/>
          <w:szCs w:val="32"/>
          <w:lang w:val="zh-CN"/>
        </w:rPr>
      </w:pPr>
      <w:r w:rsidRPr="00725CA7">
        <w:rPr>
          <w:rFonts w:eastAsia="仿宋"/>
          <w:color w:val="000000"/>
          <w:kern w:val="0"/>
          <w:sz w:val="32"/>
          <w:szCs w:val="32"/>
          <w:lang w:val="zh-CN"/>
        </w:rPr>
        <w:t>7</w:t>
      </w:r>
      <w:r w:rsidRPr="00725CA7">
        <w:rPr>
          <w:rFonts w:eastAsia="仿宋" w:hAnsi="仿宋"/>
          <w:color w:val="000000"/>
          <w:kern w:val="0"/>
          <w:sz w:val="32"/>
          <w:szCs w:val="32"/>
          <w:lang w:val="zh-CN"/>
        </w:rPr>
        <w:t>、其他批准文件原件、复印件（法律法规规定的主管部门批准文件或前置性审批证明文件等）。</w:t>
      </w:r>
    </w:p>
    <w:p w:rsidR="009E33D2" w:rsidRPr="00725CA7" w:rsidRDefault="009E33D2" w:rsidP="009E33D2">
      <w:pPr>
        <w:autoSpaceDE w:val="0"/>
        <w:autoSpaceDN w:val="0"/>
        <w:adjustRightInd w:val="0"/>
        <w:ind w:firstLineChars="200" w:firstLine="640"/>
        <w:rPr>
          <w:rFonts w:eastAsia="仿宋"/>
          <w:color w:val="000000"/>
          <w:kern w:val="0"/>
          <w:sz w:val="32"/>
          <w:szCs w:val="32"/>
          <w:lang w:val="zh-CN"/>
        </w:rPr>
      </w:pPr>
      <w:r w:rsidRPr="00725CA7">
        <w:rPr>
          <w:rFonts w:eastAsia="仿宋"/>
          <w:color w:val="000000"/>
          <w:kern w:val="0"/>
          <w:sz w:val="32"/>
          <w:szCs w:val="32"/>
          <w:lang w:val="zh-CN"/>
        </w:rPr>
        <w:t>8</w:t>
      </w:r>
      <w:r w:rsidRPr="00725CA7">
        <w:rPr>
          <w:rFonts w:eastAsia="仿宋" w:hAnsi="仿宋"/>
          <w:color w:val="000000"/>
          <w:kern w:val="0"/>
          <w:sz w:val="32"/>
          <w:szCs w:val="32"/>
          <w:lang w:val="zh-CN"/>
        </w:rPr>
        <w:t>、特许经营合同样本。</w:t>
      </w:r>
    </w:p>
    <w:p w:rsidR="009E33D2" w:rsidRPr="00725CA7" w:rsidRDefault="009E33D2" w:rsidP="009E33D2">
      <w:pPr>
        <w:autoSpaceDE w:val="0"/>
        <w:autoSpaceDN w:val="0"/>
        <w:adjustRightInd w:val="0"/>
        <w:ind w:firstLineChars="200" w:firstLine="640"/>
        <w:rPr>
          <w:rFonts w:eastAsia="仿宋"/>
          <w:color w:val="000000"/>
          <w:kern w:val="0"/>
          <w:sz w:val="32"/>
          <w:szCs w:val="32"/>
          <w:lang w:val="zh-CN"/>
        </w:rPr>
      </w:pPr>
      <w:r w:rsidRPr="00725CA7">
        <w:rPr>
          <w:rFonts w:eastAsia="仿宋"/>
          <w:color w:val="000000"/>
          <w:kern w:val="0"/>
          <w:sz w:val="32"/>
          <w:szCs w:val="32"/>
          <w:lang w:val="zh-CN"/>
        </w:rPr>
        <w:t>9</w:t>
      </w:r>
      <w:r w:rsidRPr="00725CA7">
        <w:rPr>
          <w:rFonts w:eastAsia="仿宋" w:hAnsi="仿宋"/>
          <w:color w:val="000000"/>
          <w:kern w:val="0"/>
          <w:sz w:val="32"/>
          <w:szCs w:val="32"/>
          <w:lang w:val="zh-CN"/>
        </w:rPr>
        <w:t>、特许人经营操作手册目录。</w:t>
      </w:r>
    </w:p>
    <w:p w:rsidR="009E33D2" w:rsidRPr="00725CA7" w:rsidRDefault="009E33D2" w:rsidP="009E33D2">
      <w:pPr>
        <w:autoSpaceDE w:val="0"/>
        <w:autoSpaceDN w:val="0"/>
        <w:adjustRightInd w:val="0"/>
        <w:ind w:firstLineChars="200" w:firstLine="640"/>
        <w:rPr>
          <w:rFonts w:eastAsia="仿宋"/>
          <w:color w:val="000000"/>
          <w:kern w:val="0"/>
          <w:sz w:val="32"/>
          <w:szCs w:val="32"/>
          <w:lang w:val="zh-CN"/>
        </w:rPr>
      </w:pPr>
      <w:r w:rsidRPr="00725CA7">
        <w:rPr>
          <w:rFonts w:eastAsia="仿宋"/>
          <w:color w:val="000000"/>
          <w:kern w:val="0"/>
          <w:sz w:val="32"/>
          <w:szCs w:val="32"/>
          <w:lang w:val="zh-CN"/>
        </w:rPr>
        <w:t>10</w:t>
      </w:r>
      <w:r w:rsidRPr="00725CA7">
        <w:rPr>
          <w:rFonts w:eastAsia="仿宋" w:hAnsi="仿宋"/>
          <w:color w:val="000000"/>
          <w:kern w:val="0"/>
          <w:sz w:val="32"/>
          <w:szCs w:val="32"/>
          <w:lang w:val="zh-CN"/>
        </w:rPr>
        <w:t>、特许人承诺书。</w:t>
      </w:r>
    </w:p>
    <w:p w:rsidR="009E33D2" w:rsidRPr="00725CA7" w:rsidRDefault="009E33D2" w:rsidP="009E33D2">
      <w:pPr>
        <w:autoSpaceDE w:val="0"/>
        <w:autoSpaceDN w:val="0"/>
        <w:adjustRightInd w:val="0"/>
        <w:ind w:firstLineChars="200" w:firstLine="640"/>
        <w:rPr>
          <w:rFonts w:eastAsia="仿宋"/>
          <w:color w:val="000000"/>
          <w:kern w:val="0"/>
          <w:sz w:val="32"/>
          <w:szCs w:val="32"/>
          <w:lang w:val="zh-CN"/>
        </w:rPr>
      </w:pPr>
      <w:r w:rsidRPr="00725CA7">
        <w:rPr>
          <w:rFonts w:eastAsia="仿宋"/>
          <w:color w:val="000000"/>
          <w:kern w:val="0"/>
          <w:sz w:val="32"/>
          <w:szCs w:val="32"/>
          <w:lang w:val="zh-CN"/>
        </w:rPr>
        <w:t>11</w:t>
      </w:r>
      <w:r w:rsidRPr="00725CA7">
        <w:rPr>
          <w:rFonts w:eastAsia="仿宋" w:hAnsi="仿宋"/>
          <w:color w:val="000000"/>
          <w:kern w:val="0"/>
          <w:sz w:val="32"/>
          <w:szCs w:val="32"/>
          <w:lang w:val="zh-CN"/>
        </w:rPr>
        <w:t>、首次订立的特许经营合同原件及复印件。</w:t>
      </w:r>
    </w:p>
    <w:p w:rsidR="009E33D2" w:rsidRPr="00725CA7" w:rsidRDefault="009E33D2" w:rsidP="009E33D2">
      <w:pPr>
        <w:autoSpaceDE w:val="0"/>
        <w:autoSpaceDN w:val="0"/>
        <w:adjustRightInd w:val="0"/>
        <w:ind w:firstLineChars="200" w:firstLine="640"/>
        <w:rPr>
          <w:rFonts w:eastAsia="仿宋"/>
          <w:color w:val="000000"/>
          <w:kern w:val="0"/>
          <w:sz w:val="32"/>
          <w:szCs w:val="32"/>
          <w:lang w:val="zh-CN"/>
        </w:rPr>
      </w:pPr>
      <w:r w:rsidRPr="00725CA7">
        <w:rPr>
          <w:rFonts w:eastAsia="仿宋"/>
          <w:color w:val="000000"/>
          <w:kern w:val="0"/>
          <w:sz w:val="32"/>
          <w:szCs w:val="32"/>
          <w:lang w:val="zh-CN"/>
        </w:rPr>
        <w:t>12</w:t>
      </w:r>
      <w:r w:rsidRPr="00725CA7">
        <w:rPr>
          <w:rFonts w:eastAsia="仿宋" w:hAnsi="仿宋"/>
          <w:color w:val="000000"/>
          <w:kern w:val="0"/>
          <w:sz w:val="32"/>
          <w:szCs w:val="32"/>
          <w:lang w:val="zh-CN"/>
        </w:rPr>
        <w:t>、</w:t>
      </w:r>
      <w:r w:rsidRPr="00725CA7">
        <w:rPr>
          <w:rFonts w:eastAsia="仿宋"/>
          <w:color w:val="000000"/>
          <w:kern w:val="0"/>
          <w:sz w:val="32"/>
          <w:szCs w:val="32"/>
          <w:lang w:val="zh-CN"/>
        </w:rPr>
        <w:t>“</w:t>
      </w:r>
      <w:r w:rsidRPr="00725CA7">
        <w:rPr>
          <w:rFonts w:eastAsia="仿宋" w:hAnsi="仿宋"/>
          <w:color w:val="000000"/>
          <w:kern w:val="0"/>
          <w:sz w:val="32"/>
          <w:szCs w:val="32"/>
          <w:lang w:val="zh-CN"/>
        </w:rPr>
        <w:t>两店一年</w:t>
      </w:r>
      <w:r w:rsidRPr="00725CA7">
        <w:rPr>
          <w:rFonts w:eastAsia="仿宋"/>
          <w:color w:val="000000"/>
          <w:kern w:val="0"/>
          <w:sz w:val="32"/>
          <w:szCs w:val="32"/>
          <w:lang w:val="zh-CN"/>
        </w:rPr>
        <w:t>”</w:t>
      </w:r>
      <w:r w:rsidRPr="00725CA7">
        <w:rPr>
          <w:rFonts w:eastAsia="仿宋" w:hAnsi="仿宋"/>
          <w:color w:val="000000"/>
          <w:kern w:val="0"/>
          <w:sz w:val="32"/>
          <w:szCs w:val="32"/>
          <w:lang w:val="zh-CN"/>
        </w:rPr>
        <w:t>的证明材料原件及复印件（含两店营业执照及一年以上纳税证明等）。</w:t>
      </w:r>
    </w:p>
    <w:p w:rsidR="009E33D2" w:rsidRPr="00725CA7" w:rsidRDefault="009E33D2" w:rsidP="009E33D2">
      <w:pPr>
        <w:autoSpaceDE w:val="0"/>
        <w:autoSpaceDN w:val="0"/>
        <w:adjustRightInd w:val="0"/>
        <w:ind w:firstLineChars="200" w:firstLine="640"/>
        <w:rPr>
          <w:rFonts w:eastAsia="仿宋"/>
          <w:color w:val="000000"/>
          <w:kern w:val="0"/>
          <w:sz w:val="32"/>
          <w:szCs w:val="32"/>
          <w:lang w:val="zh-CN"/>
        </w:rPr>
      </w:pPr>
      <w:r w:rsidRPr="00725CA7">
        <w:rPr>
          <w:rFonts w:eastAsia="仿宋"/>
          <w:color w:val="000000"/>
          <w:kern w:val="0"/>
          <w:sz w:val="32"/>
          <w:szCs w:val="32"/>
          <w:lang w:val="zh-CN"/>
        </w:rPr>
        <w:t>13</w:t>
      </w:r>
      <w:r w:rsidRPr="00725CA7">
        <w:rPr>
          <w:rFonts w:eastAsia="仿宋" w:hAnsi="仿宋"/>
          <w:color w:val="000000"/>
          <w:kern w:val="0"/>
          <w:sz w:val="32"/>
          <w:szCs w:val="32"/>
          <w:lang w:val="zh-CN"/>
        </w:rPr>
        <w:t>、授权委托书。</w:t>
      </w:r>
    </w:p>
    <w:p w:rsidR="009E33D2" w:rsidRPr="00725CA7" w:rsidRDefault="009E33D2" w:rsidP="009E33D2">
      <w:pPr>
        <w:autoSpaceDE w:val="0"/>
        <w:autoSpaceDN w:val="0"/>
        <w:adjustRightInd w:val="0"/>
        <w:ind w:firstLineChars="200" w:firstLine="640"/>
        <w:rPr>
          <w:rFonts w:eastAsia="黑体"/>
          <w:color w:val="000000"/>
          <w:kern w:val="0"/>
          <w:sz w:val="32"/>
          <w:szCs w:val="32"/>
          <w:lang w:val="zh-CN"/>
        </w:rPr>
      </w:pPr>
      <w:r w:rsidRPr="00725CA7">
        <w:rPr>
          <w:rFonts w:eastAsia="黑体" w:hAnsi="黑体"/>
          <w:color w:val="000000"/>
          <w:kern w:val="0"/>
          <w:sz w:val="32"/>
          <w:szCs w:val="32"/>
          <w:lang w:val="zh-CN"/>
        </w:rPr>
        <w:t>二、事中监管</w:t>
      </w:r>
    </w:p>
    <w:p w:rsidR="009E33D2" w:rsidRPr="00725CA7" w:rsidRDefault="009E33D2" w:rsidP="009E33D2">
      <w:pPr>
        <w:autoSpaceDE w:val="0"/>
        <w:autoSpaceDN w:val="0"/>
        <w:adjustRightInd w:val="0"/>
        <w:ind w:firstLineChars="200" w:firstLine="640"/>
        <w:rPr>
          <w:rFonts w:eastAsia="仿宋"/>
          <w:color w:val="000000"/>
          <w:kern w:val="0"/>
          <w:sz w:val="32"/>
          <w:szCs w:val="32"/>
          <w:lang w:val="zh-CN"/>
        </w:rPr>
      </w:pPr>
      <w:r w:rsidRPr="00725CA7">
        <w:rPr>
          <w:rFonts w:eastAsia="仿宋" w:hAnsi="仿宋"/>
          <w:color w:val="000000"/>
          <w:kern w:val="0"/>
          <w:sz w:val="32"/>
          <w:szCs w:val="32"/>
          <w:lang w:val="zh-CN"/>
        </w:rPr>
        <w:t>（一）监管人员是否到备案企业直营店和加盟店实地调查，了解企业实际情况；</w:t>
      </w:r>
    </w:p>
    <w:p w:rsidR="009E33D2" w:rsidRPr="00725CA7" w:rsidRDefault="009E33D2" w:rsidP="009E33D2">
      <w:pPr>
        <w:autoSpaceDE w:val="0"/>
        <w:autoSpaceDN w:val="0"/>
        <w:adjustRightInd w:val="0"/>
        <w:ind w:firstLineChars="200" w:firstLine="640"/>
        <w:rPr>
          <w:rFonts w:eastAsia="仿宋"/>
          <w:color w:val="000000"/>
          <w:kern w:val="0"/>
          <w:sz w:val="32"/>
          <w:szCs w:val="32"/>
          <w:lang w:val="zh-CN"/>
        </w:rPr>
      </w:pPr>
      <w:r w:rsidRPr="00725CA7">
        <w:rPr>
          <w:rFonts w:eastAsia="仿宋" w:hAnsi="仿宋"/>
          <w:color w:val="000000"/>
          <w:kern w:val="0"/>
          <w:sz w:val="32"/>
          <w:szCs w:val="32"/>
          <w:lang w:val="zh-CN"/>
        </w:rPr>
        <w:t>（二）监管人员是否按流程发放备案登录号，是否督促特许人提交网上备案材料，审核后是否在规定时间内公告，书面材料是否归档。</w:t>
      </w:r>
    </w:p>
    <w:p w:rsidR="009E33D2" w:rsidRPr="00725CA7" w:rsidRDefault="009E33D2" w:rsidP="009E33D2">
      <w:pPr>
        <w:autoSpaceDE w:val="0"/>
        <w:autoSpaceDN w:val="0"/>
        <w:adjustRightInd w:val="0"/>
        <w:ind w:firstLineChars="200" w:firstLine="640"/>
        <w:outlineLvl w:val="0"/>
        <w:rPr>
          <w:rFonts w:eastAsia="黑体"/>
          <w:color w:val="000000"/>
          <w:kern w:val="0"/>
          <w:sz w:val="32"/>
          <w:szCs w:val="32"/>
          <w:lang w:val="zh-CN"/>
        </w:rPr>
      </w:pPr>
      <w:r w:rsidRPr="00725CA7">
        <w:rPr>
          <w:rFonts w:eastAsia="黑体" w:hAnsi="黑体"/>
          <w:color w:val="000000"/>
          <w:kern w:val="0"/>
          <w:sz w:val="32"/>
          <w:szCs w:val="32"/>
          <w:lang w:val="zh-CN"/>
        </w:rPr>
        <w:lastRenderedPageBreak/>
        <w:t>三、事后监管</w:t>
      </w:r>
    </w:p>
    <w:p w:rsidR="009E33D2" w:rsidRPr="00725CA7" w:rsidRDefault="009E33D2" w:rsidP="009E33D2">
      <w:pPr>
        <w:autoSpaceDE w:val="0"/>
        <w:autoSpaceDN w:val="0"/>
        <w:adjustRightInd w:val="0"/>
        <w:ind w:firstLineChars="200" w:firstLine="640"/>
        <w:rPr>
          <w:rFonts w:eastAsia="仿宋"/>
          <w:color w:val="000000"/>
          <w:kern w:val="0"/>
          <w:sz w:val="32"/>
          <w:szCs w:val="32"/>
          <w:lang w:val="zh-CN"/>
        </w:rPr>
      </w:pPr>
      <w:r w:rsidRPr="00725CA7">
        <w:rPr>
          <w:rFonts w:eastAsia="仿宋" w:hAnsi="仿宋"/>
          <w:color w:val="000000"/>
          <w:kern w:val="0"/>
          <w:sz w:val="32"/>
          <w:szCs w:val="32"/>
          <w:lang w:val="zh-CN"/>
        </w:rPr>
        <w:t>省商务厅或市商务局备案通过后：根据《条例》第</w:t>
      </w:r>
      <w:r w:rsidRPr="00725CA7">
        <w:rPr>
          <w:rFonts w:eastAsia="仿宋"/>
          <w:color w:val="000000"/>
          <w:kern w:val="0"/>
          <w:sz w:val="32"/>
          <w:szCs w:val="32"/>
          <w:lang w:val="zh-CN"/>
        </w:rPr>
        <w:t>19</w:t>
      </w:r>
      <w:r w:rsidRPr="00725CA7">
        <w:rPr>
          <w:rFonts w:eastAsia="仿宋" w:hAnsi="仿宋"/>
          <w:color w:val="000000"/>
          <w:kern w:val="0"/>
          <w:sz w:val="32"/>
          <w:szCs w:val="32"/>
          <w:lang w:val="zh-CN"/>
        </w:rPr>
        <w:t>条和《办法》第</w:t>
      </w:r>
      <w:r w:rsidRPr="00725CA7">
        <w:rPr>
          <w:rFonts w:eastAsia="仿宋"/>
          <w:color w:val="000000"/>
          <w:kern w:val="0"/>
          <w:sz w:val="32"/>
          <w:szCs w:val="32"/>
          <w:lang w:val="zh-CN"/>
        </w:rPr>
        <w:t>8</w:t>
      </w:r>
      <w:r w:rsidRPr="00725CA7">
        <w:rPr>
          <w:rFonts w:eastAsia="仿宋" w:hAnsi="仿宋"/>
          <w:color w:val="000000"/>
          <w:kern w:val="0"/>
          <w:sz w:val="32"/>
          <w:szCs w:val="32"/>
          <w:lang w:val="zh-CN"/>
        </w:rPr>
        <w:t>条规定，市商务局对备案人的年报情况进行监督，督促特许人在每年的</w:t>
      </w:r>
      <w:r w:rsidRPr="00725CA7">
        <w:rPr>
          <w:rFonts w:eastAsia="仿宋"/>
          <w:color w:val="000000"/>
          <w:kern w:val="0"/>
          <w:sz w:val="32"/>
          <w:szCs w:val="32"/>
          <w:lang w:val="zh-CN"/>
        </w:rPr>
        <w:t>3</w:t>
      </w:r>
      <w:r w:rsidRPr="00725CA7">
        <w:rPr>
          <w:rFonts w:eastAsia="仿宋" w:hAnsi="仿宋"/>
          <w:color w:val="000000"/>
          <w:kern w:val="0"/>
          <w:sz w:val="32"/>
          <w:szCs w:val="32"/>
          <w:lang w:val="zh-CN"/>
        </w:rPr>
        <w:t>月</w:t>
      </w:r>
      <w:r w:rsidRPr="00725CA7">
        <w:rPr>
          <w:rFonts w:eastAsia="仿宋"/>
          <w:color w:val="000000"/>
          <w:kern w:val="0"/>
          <w:sz w:val="32"/>
          <w:szCs w:val="32"/>
          <w:lang w:val="zh-CN"/>
        </w:rPr>
        <w:t>31</w:t>
      </w:r>
      <w:r w:rsidRPr="00725CA7">
        <w:rPr>
          <w:rFonts w:eastAsia="仿宋" w:hAnsi="仿宋"/>
          <w:color w:val="000000"/>
          <w:kern w:val="0"/>
          <w:sz w:val="32"/>
          <w:szCs w:val="32"/>
          <w:lang w:val="zh-CN"/>
        </w:rPr>
        <w:t>日前，登录《系统》提交</w:t>
      </w:r>
      <w:r w:rsidRPr="00725CA7">
        <w:rPr>
          <w:rFonts w:eastAsia="仿宋"/>
          <w:color w:val="000000"/>
          <w:kern w:val="0"/>
          <w:sz w:val="32"/>
          <w:szCs w:val="32"/>
          <w:lang w:val="zh-CN"/>
        </w:rPr>
        <w:t>“</w:t>
      </w:r>
      <w:r w:rsidRPr="00725CA7">
        <w:rPr>
          <w:rFonts w:eastAsia="仿宋" w:hAnsi="仿宋"/>
          <w:color w:val="000000"/>
          <w:kern w:val="0"/>
          <w:sz w:val="32"/>
          <w:szCs w:val="32"/>
          <w:lang w:val="zh-CN"/>
        </w:rPr>
        <w:t>商业特许经营合同年报</w:t>
      </w:r>
      <w:r w:rsidRPr="00725CA7">
        <w:rPr>
          <w:rFonts w:eastAsia="仿宋"/>
          <w:color w:val="000000"/>
          <w:kern w:val="0"/>
          <w:sz w:val="32"/>
          <w:szCs w:val="32"/>
          <w:lang w:val="zh-CN"/>
        </w:rPr>
        <w:t>”</w:t>
      </w:r>
      <w:r w:rsidRPr="00725CA7">
        <w:rPr>
          <w:rFonts w:eastAsia="仿宋" w:hAnsi="仿宋"/>
          <w:color w:val="000000"/>
          <w:kern w:val="0"/>
          <w:sz w:val="32"/>
          <w:szCs w:val="32"/>
          <w:lang w:val="zh-CN"/>
        </w:rPr>
        <w:t>。</w:t>
      </w:r>
    </w:p>
    <w:p w:rsidR="009E33D2" w:rsidRPr="00725CA7" w:rsidRDefault="009E33D2" w:rsidP="009E33D2">
      <w:pPr>
        <w:ind w:firstLineChars="200" w:firstLine="640"/>
        <w:rPr>
          <w:rFonts w:eastAsia="仿宋_GB2312"/>
          <w:color w:val="000000"/>
          <w:sz w:val="32"/>
          <w:szCs w:val="32"/>
        </w:rPr>
      </w:pPr>
      <w:r w:rsidRPr="00725CA7">
        <w:rPr>
          <w:rFonts w:eastAsia="仿宋_GB2312"/>
          <w:color w:val="000000"/>
          <w:sz w:val="32"/>
          <w:szCs w:val="32"/>
        </w:rPr>
        <w:t>根据《条例》和《办法》，商业特许经营活动监管实行设区市属地管理，市商务局负责本行政区域内的商业特许经营的监督管理，受理举报投诉，开展行政处罚、网上投诉在《系统》</w:t>
      </w:r>
      <w:r w:rsidRPr="00725CA7">
        <w:rPr>
          <w:rFonts w:eastAsia="仿宋_GB2312"/>
          <w:color w:val="000000"/>
          <w:sz w:val="32"/>
          <w:szCs w:val="32"/>
        </w:rPr>
        <w:t>“</w:t>
      </w:r>
      <w:r w:rsidRPr="00725CA7">
        <w:rPr>
          <w:rFonts w:eastAsia="仿宋_GB2312"/>
          <w:color w:val="000000"/>
          <w:sz w:val="32"/>
          <w:szCs w:val="32"/>
        </w:rPr>
        <w:t>投诉管理</w:t>
      </w:r>
      <w:r w:rsidRPr="00725CA7">
        <w:rPr>
          <w:rFonts w:eastAsia="仿宋_GB2312"/>
          <w:color w:val="000000"/>
          <w:sz w:val="32"/>
          <w:szCs w:val="32"/>
        </w:rPr>
        <w:t>”</w:t>
      </w:r>
      <w:r w:rsidRPr="00725CA7">
        <w:rPr>
          <w:rFonts w:eastAsia="仿宋_GB2312"/>
          <w:color w:val="000000"/>
          <w:sz w:val="32"/>
          <w:szCs w:val="32"/>
        </w:rPr>
        <w:t>处理。</w:t>
      </w:r>
    </w:p>
    <w:p w:rsidR="009E33D2" w:rsidRPr="00725CA7" w:rsidRDefault="009E33D2" w:rsidP="009E33D2">
      <w:pPr>
        <w:autoSpaceDE w:val="0"/>
        <w:autoSpaceDN w:val="0"/>
        <w:adjustRightInd w:val="0"/>
        <w:ind w:firstLineChars="200" w:firstLine="640"/>
        <w:rPr>
          <w:rFonts w:eastAsia="黑体"/>
          <w:bCs/>
          <w:color w:val="000000"/>
          <w:sz w:val="32"/>
          <w:szCs w:val="32"/>
        </w:rPr>
      </w:pPr>
      <w:r w:rsidRPr="00725CA7">
        <w:rPr>
          <w:rFonts w:eastAsia="黑体" w:hAnsi="黑体"/>
          <w:bCs/>
          <w:color w:val="000000"/>
          <w:sz w:val="32"/>
          <w:szCs w:val="32"/>
        </w:rPr>
        <w:t>四、责任追究</w:t>
      </w:r>
    </w:p>
    <w:p w:rsidR="009E33D2" w:rsidRPr="00725CA7" w:rsidRDefault="009E33D2" w:rsidP="009E33D2">
      <w:pPr>
        <w:autoSpaceDE w:val="0"/>
        <w:autoSpaceDN w:val="0"/>
        <w:adjustRightInd w:val="0"/>
        <w:ind w:firstLineChars="200" w:firstLine="640"/>
        <w:rPr>
          <w:rFonts w:eastAsia="仿宋_GB2312"/>
          <w:color w:val="000000"/>
          <w:sz w:val="32"/>
          <w:szCs w:val="32"/>
        </w:rPr>
      </w:pPr>
      <w:r w:rsidRPr="00725CA7">
        <w:rPr>
          <w:rFonts w:eastAsia="仿宋_GB2312"/>
          <w:color w:val="000000"/>
          <w:sz w:val="32"/>
          <w:szCs w:val="32"/>
        </w:rPr>
        <w:t>企业违法《条例》和《办法》规定的，由市商务综合执法大队依法进行查处，并上报省商务厅处置。</w:t>
      </w:r>
    </w:p>
    <w:p w:rsidR="009E33D2" w:rsidRPr="00725CA7" w:rsidRDefault="009E33D2" w:rsidP="009E33D2">
      <w:pPr>
        <w:autoSpaceDE w:val="0"/>
        <w:autoSpaceDN w:val="0"/>
        <w:adjustRightInd w:val="0"/>
        <w:ind w:firstLineChars="200" w:firstLine="640"/>
        <w:rPr>
          <w:rFonts w:eastAsia="仿宋_GB2312"/>
          <w:color w:val="000000"/>
          <w:sz w:val="32"/>
          <w:szCs w:val="32"/>
        </w:rPr>
      </w:pPr>
      <w:r w:rsidRPr="00725CA7">
        <w:rPr>
          <w:rFonts w:eastAsia="仿宋_GB2312"/>
          <w:color w:val="000000"/>
          <w:sz w:val="32"/>
          <w:szCs w:val="32"/>
        </w:rPr>
        <w:t>各级商务主管部门对监管失职以及监管不到位造成重大负面影响的单位或个人，按照有关规定追究其责任。</w:t>
      </w:r>
    </w:p>
    <w:p w:rsidR="009E33D2" w:rsidRPr="00725CA7" w:rsidRDefault="009E33D2" w:rsidP="009E33D2">
      <w:pPr>
        <w:ind w:firstLineChars="200" w:firstLine="640"/>
        <w:rPr>
          <w:rFonts w:eastAsia="黑体"/>
          <w:bCs/>
          <w:color w:val="000000"/>
          <w:sz w:val="32"/>
          <w:szCs w:val="32"/>
        </w:rPr>
      </w:pPr>
      <w:r w:rsidRPr="00725CA7">
        <w:rPr>
          <w:rFonts w:eastAsia="黑体" w:hAnsi="黑体"/>
          <w:bCs/>
          <w:color w:val="000000"/>
          <w:sz w:val="32"/>
          <w:szCs w:val="32"/>
        </w:rPr>
        <w:t>五、保障措施</w:t>
      </w:r>
    </w:p>
    <w:p w:rsidR="009E33D2" w:rsidRPr="00725CA7" w:rsidRDefault="009E33D2" w:rsidP="009E33D2">
      <w:pPr>
        <w:ind w:firstLineChars="200" w:firstLine="640"/>
        <w:rPr>
          <w:rFonts w:eastAsia="仿宋_GB2312"/>
          <w:b/>
          <w:color w:val="000000"/>
          <w:kern w:val="0"/>
          <w:sz w:val="32"/>
          <w:szCs w:val="32"/>
          <w:lang w:val="zh-CN"/>
        </w:rPr>
      </w:pPr>
      <w:r w:rsidRPr="00725CA7">
        <w:rPr>
          <w:rFonts w:eastAsia="仿宋_GB2312"/>
          <w:color w:val="000000"/>
          <w:sz w:val="32"/>
          <w:szCs w:val="32"/>
        </w:rPr>
        <w:t>为加强商业特许经营合同备案管理，保障监管工作有条不紊，应不断强化做好如下工作。一是要强化工作人员法律法规学习，提高依法依规办事能力；二是要强化业务技能培训，提升工作能力；三是要强化组织领导，完善监管制度，确保工作落到实处；四是要强化监督举报渠道，查处监管不力问题，确保监管工作有序进行。</w:t>
      </w:r>
    </w:p>
    <w:p w:rsidR="00230A5C" w:rsidRDefault="00230A5C"/>
    <w:p w:rsidR="004D68EB" w:rsidRDefault="004D68EB" w:rsidP="004D68EB">
      <w:pPr>
        <w:ind w:firstLineChars="200" w:firstLine="641"/>
        <w:jc w:val="center"/>
        <w:rPr>
          <w:rFonts w:eastAsia="华文中宋"/>
          <w:b/>
          <w:color w:val="000000"/>
          <w:sz w:val="32"/>
          <w:szCs w:val="32"/>
        </w:rPr>
      </w:pPr>
    </w:p>
    <w:p w:rsidR="004D68EB" w:rsidRDefault="004D68EB" w:rsidP="004D68EB">
      <w:pPr>
        <w:ind w:firstLineChars="200" w:firstLine="641"/>
        <w:jc w:val="center"/>
        <w:rPr>
          <w:rFonts w:eastAsia="华文中宋"/>
          <w:b/>
          <w:color w:val="000000"/>
          <w:sz w:val="32"/>
          <w:szCs w:val="32"/>
        </w:rPr>
      </w:pPr>
    </w:p>
    <w:p w:rsidR="004D68EB" w:rsidRPr="00725CA7" w:rsidRDefault="00575CF7" w:rsidP="004D68EB">
      <w:pPr>
        <w:ind w:firstLineChars="200" w:firstLine="641"/>
        <w:jc w:val="center"/>
        <w:rPr>
          <w:rFonts w:eastAsia="华文中宋"/>
          <w:b/>
          <w:color w:val="000000"/>
          <w:sz w:val="32"/>
          <w:szCs w:val="32"/>
        </w:rPr>
      </w:pPr>
      <w:r>
        <w:rPr>
          <w:rFonts w:eastAsia="华文中宋" w:hint="eastAsia"/>
          <w:b/>
          <w:color w:val="000000"/>
          <w:sz w:val="32"/>
          <w:szCs w:val="32"/>
        </w:rPr>
        <w:t>14</w:t>
      </w:r>
      <w:r w:rsidR="004D68EB" w:rsidRPr="00725CA7">
        <w:rPr>
          <w:rFonts w:eastAsia="华文中宋"/>
          <w:b/>
          <w:color w:val="000000"/>
          <w:sz w:val="32"/>
          <w:szCs w:val="32"/>
        </w:rPr>
        <w:t>.</w:t>
      </w:r>
      <w:r w:rsidR="004D68EB" w:rsidRPr="00725CA7">
        <w:rPr>
          <w:rFonts w:eastAsia="华文中宋" w:hAnsi="华文中宋"/>
          <w:b/>
          <w:color w:val="000000"/>
          <w:sz w:val="32"/>
          <w:szCs w:val="32"/>
        </w:rPr>
        <w:t>单用途发卡企业备案事中事后监管细则</w:t>
      </w:r>
    </w:p>
    <w:p w:rsidR="004D68EB" w:rsidRPr="00725CA7" w:rsidRDefault="004D68EB" w:rsidP="004D68EB">
      <w:pPr>
        <w:ind w:firstLineChars="200" w:firstLine="640"/>
        <w:rPr>
          <w:rFonts w:eastAsia="仿宋_GB2312"/>
          <w:color w:val="000000"/>
          <w:sz w:val="32"/>
          <w:szCs w:val="32"/>
        </w:rPr>
      </w:pPr>
    </w:p>
    <w:p w:rsidR="004D68EB" w:rsidRPr="00725CA7" w:rsidRDefault="004D68EB" w:rsidP="004D68EB">
      <w:pPr>
        <w:autoSpaceDE w:val="0"/>
        <w:autoSpaceDN w:val="0"/>
        <w:adjustRightInd w:val="0"/>
        <w:ind w:firstLineChars="200" w:firstLine="640"/>
        <w:rPr>
          <w:rFonts w:eastAsia="仿宋_GB2312"/>
          <w:color w:val="000000"/>
          <w:kern w:val="0"/>
          <w:sz w:val="32"/>
          <w:szCs w:val="32"/>
          <w:lang w:val="zh-CN"/>
        </w:rPr>
      </w:pPr>
      <w:r w:rsidRPr="00725CA7">
        <w:rPr>
          <w:rFonts w:eastAsia="仿宋_GB2312"/>
          <w:color w:val="000000"/>
          <w:kern w:val="0"/>
          <w:sz w:val="32"/>
          <w:szCs w:val="32"/>
          <w:lang w:val="zh-CN"/>
        </w:rPr>
        <w:t>为加强单用途规模发卡企业监管，根据</w:t>
      </w:r>
      <w:r w:rsidRPr="00725CA7">
        <w:rPr>
          <w:rFonts w:eastAsia="仿宋_GB2312"/>
          <w:color w:val="000000"/>
          <w:sz w:val="32"/>
          <w:szCs w:val="32"/>
        </w:rPr>
        <w:t>《单用途商业预付卡管理办法（试行）》（商务部令</w:t>
      </w:r>
      <w:r w:rsidRPr="00725CA7">
        <w:rPr>
          <w:rFonts w:eastAsia="仿宋_GB2312"/>
          <w:color w:val="000000"/>
          <w:sz w:val="32"/>
          <w:szCs w:val="32"/>
        </w:rPr>
        <w:t>2012</w:t>
      </w:r>
      <w:r w:rsidRPr="00725CA7">
        <w:rPr>
          <w:rFonts w:eastAsia="仿宋_GB2312"/>
          <w:color w:val="000000"/>
          <w:sz w:val="32"/>
          <w:szCs w:val="32"/>
        </w:rPr>
        <w:t>年笫</w:t>
      </w:r>
      <w:r w:rsidRPr="00725CA7">
        <w:rPr>
          <w:rFonts w:eastAsia="仿宋_GB2312"/>
          <w:color w:val="000000"/>
          <w:sz w:val="32"/>
          <w:szCs w:val="32"/>
        </w:rPr>
        <w:t>9</w:t>
      </w:r>
      <w:r w:rsidRPr="00725CA7">
        <w:rPr>
          <w:rFonts w:eastAsia="仿宋_GB2312"/>
          <w:color w:val="000000"/>
          <w:sz w:val="32"/>
          <w:szCs w:val="32"/>
        </w:rPr>
        <w:t>号）</w:t>
      </w:r>
      <w:r w:rsidRPr="00725CA7">
        <w:rPr>
          <w:rFonts w:eastAsia="仿宋_GB2312"/>
          <w:color w:val="000000"/>
          <w:kern w:val="0"/>
          <w:sz w:val="32"/>
          <w:szCs w:val="32"/>
          <w:lang w:val="zh-CN"/>
        </w:rPr>
        <w:t>，结合工作实际，制定本监管细则。</w:t>
      </w:r>
    </w:p>
    <w:p w:rsidR="004D68EB" w:rsidRPr="00725CA7" w:rsidRDefault="004D68EB" w:rsidP="004D68EB">
      <w:pPr>
        <w:ind w:firstLineChars="200" w:firstLine="640"/>
        <w:rPr>
          <w:rFonts w:eastAsia="黑体"/>
          <w:bCs/>
          <w:color w:val="000000"/>
          <w:sz w:val="32"/>
          <w:szCs w:val="32"/>
        </w:rPr>
      </w:pPr>
      <w:r w:rsidRPr="00725CA7">
        <w:rPr>
          <w:rFonts w:eastAsia="黑体" w:hAnsi="黑体"/>
          <w:bCs/>
          <w:color w:val="000000"/>
          <w:sz w:val="32"/>
          <w:szCs w:val="32"/>
        </w:rPr>
        <w:t>一、监管任务</w:t>
      </w:r>
    </w:p>
    <w:p w:rsidR="004D68EB" w:rsidRPr="00725CA7" w:rsidRDefault="004D68EB" w:rsidP="004D68EB">
      <w:pPr>
        <w:ind w:firstLineChars="200" w:firstLine="640"/>
        <w:rPr>
          <w:rFonts w:eastAsia="仿宋_GB2312"/>
          <w:color w:val="000000"/>
          <w:sz w:val="32"/>
          <w:szCs w:val="32"/>
        </w:rPr>
      </w:pPr>
      <w:r w:rsidRPr="00725CA7">
        <w:rPr>
          <w:rFonts w:eastAsia="仿宋_GB2312"/>
          <w:color w:val="000000"/>
          <w:sz w:val="32"/>
          <w:szCs w:val="32"/>
        </w:rPr>
        <w:t>六安市商务局依照相关法律、行政法规等规定，通过对</w:t>
      </w:r>
      <w:r w:rsidRPr="00725CA7">
        <w:rPr>
          <w:rFonts w:eastAsia="仿宋_GB2312"/>
          <w:color w:val="000000"/>
          <w:kern w:val="0"/>
          <w:sz w:val="32"/>
          <w:szCs w:val="32"/>
          <w:lang w:val="zh-CN"/>
        </w:rPr>
        <w:t>规模发卡企业资金管理</w:t>
      </w:r>
      <w:r w:rsidRPr="00725CA7">
        <w:rPr>
          <w:rFonts w:eastAsia="仿宋_GB2312"/>
          <w:color w:val="000000"/>
          <w:sz w:val="32"/>
          <w:szCs w:val="32"/>
        </w:rPr>
        <w:t>，提升单用途商业预付卡监管水平，切实保证</w:t>
      </w:r>
      <w:r w:rsidRPr="00725CA7">
        <w:rPr>
          <w:rFonts w:eastAsia="仿宋_GB2312"/>
          <w:color w:val="000000"/>
          <w:kern w:val="0"/>
          <w:sz w:val="32"/>
          <w:szCs w:val="32"/>
          <w:lang w:val="zh-CN"/>
        </w:rPr>
        <w:t>规模发卡企业</w:t>
      </w:r>
      <w:r w:rsidRPr="00725CA7">
        <w:rPr>
          <w:rFonts w:eastAsia="仿宋_GB2312"/>
          <w:color w:val="000000"/>
          <w:sz w:val="32"/>
          <w:szCs w:val="32"/>
        </w:rPr>
        <w:t>规范经营，防范行业风险，促进单用途商业预付卡行业健康有序发展。</w:t>
      </w:r>
    </w:p>
    <w:p w:rsidR="004D68EB" w:rsidRPr="00725CA7" w:rsidRDefault="004D68EB" w:rsidP="004D68EB">
      <w:pPr>
        <w:ind w:firstLineChars="200" w:firstLine="640"/>
        <w:rPr>
          <w:rFonts w:eastAsia="黑体"/>
          <w:bCs/>
          <w:color w:val="000000"/>
          <w:sz w:val="32"/>
          <w:szCs w:val="32"/>
        </w:rPr>
      </w:pPr>
      <w:r w:rsidRPr="00725CA7">
        <w:rPr>
          <w:rFonts w:eastAsia="黑体" w:hAnsi="黑体"/>
          <w:bCs/>
          <w:color w:val="000000"/>
          <w:sz w:val="32"/>
          <w:szCs w:val="32"/>
        </w:rPr>
        <w:t>二、监管措施</w:t>
      </w:r>
    </w:p>
    <w:p w:rsidR="004D68EB" w:rsidRPr="00725CA7" w:rsidRDefault="004D68EB" w:rsidP="004D68EB">
      <w:pPr>
        <w:ind w:firstLineChars="200" w:firstLine="640"/>
        <w:rPr>
          <w:rFonts w:eastAsia="黑体"/>
          <w:bCs/>
          <w:color w:val="000000"/>
          <w:sz w:val="32"/>
          <w:szCs w:val="32"/>
        </w:rPr>
      </w:pPr>
      <w:r w:rsidRPr="00725CA7">
        <w:rPr>
          <w:rFonts w:eastAsia="黑体" w:hAnsi="黑体"/>
          <w:bCs/>
          <w:color w:val="000000"/>
          <w:sz w:val="32"/>
          <w:szCs w:val="32"/>
        </w:rPr>
        <w:t>（一）事中监管</w:t>
      </w:r>
    </w:p>
    <w:p w:rsidR="004D68EB" w:rsidRPr="00725CA7" w:rsidRDefault="004D68EB" w:rsidP="004D68EB">
      <w:pPr>
        <w:ind w:firstLineChars="200" w:firstLine="640"/>
        <w:rPr>
          <w:rFonts w:eastAsia="仿宋_GB2312"/>
          <w:color w:val="000000"/>
          <w:sz w:val="32"/>
          <w:szCs w:val="32"/>
        </w:rPr>
      </w:pPr>
      <w:r w:rsidRPr="00725CA7">
        <w:rPr>
          <w:rFonts w:eastAsia="仿宋_GB2312"/>
          <w:color w:val="000000"/>
          <w:sz w:val="32"/>
          <w:szCs w:val="32"/>
        </w:rPr>
        <w:t>通过现场查询、群众举报等</w:t>
      </w:r>
      <w:r w:rsidRPr="00725CA7">
        <w:rPr>
          <w:rFonts w:eastAsia="仿宋_GB2312"/>
          <w:color w:val="000000"/>
          <w:kern w:val="0"/>
          <w:sz w:val="32"/>
          <w:szCs w:val="32"/>
          <w:lang w:val="zh-CN"/>
        </w:rPr>
        <w:t>方式，</w:t>
      </w:r>
      <w:r w:rsidRPr="00725CA7">
        <w:rPr>
          <w:rFonts w:eastAsia="仿宋_GB2312"/>
          <w:color w:val="000000"/>
          <w:sz w:val="32"/>
          <w:szCs w:val="32"/>
        </w:rPr>
        <w:t>加强监督检查，发现违规违法行为立即纠正、处理。</w:t>
      </w:r>
    </w:p>
    <w:p w:rsidR="004D68EB" w:rsidRPr="00725CA7" w:rsidRDefault="004D68EB" w:rsidP="004D68EB">
      <w:pPr>
        <w:ind w:firstLineChars="200" w:firstLine="640"/>
        <w:rPr>
          <w:rFonts w:eastAsia="黑体"/>
          <w:bCs/>
          <w:color w:val="000000"/>
          <w:sz w:val="32"/>
          <w:szCs w:val="32"/>
        </w:rPr>
      </w:pPr>
      <w:r w:rsidRPr="00725CA7">
        <w:rPr>
          <w:rFonts w:eastAsia="黑体" w:hAnsi="黑体"/>
          <w:bCs/>
          <w:color w:val="000000"/>
          <w:sz w:val="32"/>
          <w:szCs w:val="32"/>
        </w:rPr>
        <w:t>（二）事后监管</w:t>
      </w:r>
    </w:p>
    <w:p w:rsidR="004D68EB" w:rsidRPr="00725CA7" w:rsidRDefault="004D68EB" w:rsidP="004D68EB">
      <w:pPr>
        <w:autoSpaceDE w:val="0"/>
        <w:autoSpaceDN w:val="0"/>
        <w:adjustRightInd w:val="0"/>
        <w:ind w:firstLineChars="200" w:firstLine="640"/>
        <w:rPr>
          <w:rFonts w:eastAsia="仿宋_GB2312"/>
          <w:color w:val="000000"/>
          <w:kern w:val="0"/>
          <w:sz w:val="32"/>
          <w:szCs w:val="32"/>
          <w:lang w:val="zh-CN"/>
        </w:rPr>
      </w:pPr>
      <w:r w:rsidRPr="00725CA7">
        <w:rPr>
          <w:rFonts w:eastAsia="仿宋_GB2312"/>
          <w:color w:val="000000"/>
          <w:kern w:val="0"/>
          <w:sz w:val="32"/>
          <w:szCs w:val="32"/>
          <w:lang w:val="zh-CN"/>
        </w:rPr>
        <w:t>对于未建立业务系统，加强监管。。</w:t>
      </w:r>
    </w:p>
    <w:p w:rsidR="004D68EB" w:rsidRPr="00725CA7" w:rsidRDefault="004D68EB" w:rsidP="004D68EB">
      <w:pPr>
        <w:autoSpaceDE w:val="0"/>
        <w:autoSpaceDN w:val="0"/>
        <w:adjustRightInd w:val="0"/>
        <w:ind w:firstLineChars="200" w:firstLine="640"/>
        <w:rPr>
          <w:rFonts w:eastAsia="黑体"/>
          <w:bCs/>
          <w:color w:val="000000"/>
          <w:sz w:val="32"/>
          <w:szCs w:val="32"/>
        </w:rPr>
      </w:pPr>
      <w:r w:rsidRPr="00725CA7">
        <w:rPr>
          <w:rFonts w:eastAsia="黑体" w:hAnsi="黑体"/>
          <w:bCs/>
          <w:color w:val="000000"/>
          <w:sz w:val="32"/>
          <w:szCs w:val="32"/>
        </w:rPr>
        <w:t>三、责任追究</w:t>
      </w:r>
    </w:p>
    <w:p w:rsidR="004D68EB" w:rsidRPr="00725CA7" w:rsidRDefault="004D68EB" w:rsidP="004D68EB">
      <w:pPr>
        <w:autoSpaceDE w:val="0"/>
        <w:autoSpaceDN w:val="0"/>
        <w:adjustRightInd w:val="0"/>
        <w:ind w:firstLineChars="200" w:firstLine="640"/>
        <w:rPr>
          <w:rFonts w:eastAsia="仿宋_GB2312"/>
          <w:color w:val="000000"/>
          <w:sz w:val="32"/>
          <w:szCs w:val="32"/>
        </w:rPr>
      </w:pPr>
      <w:r w:rsidRPr="00725CA7">
        <w:rPr>
          <w:rFonts w:eastAsia="仿宋_GB2312"/>
          <w:color w:val="000000"/>
          <w:sz w:val="32"/>
          <w:szCs w:val="32"/>
        </w:rPr>
        <w:t>（一）初次违规的，责令改正；</w:t>
      </w:r>
    </w:p>
    <w:p w:rsidR="004D68EB" w:rsidRPr="00725CA7" w:rsidRDefault="004D68EB" w:rsidP="004D68EB">
      <w:pPr>
        <w:autoSpaceDE w:val="0"/>
        <w:autoSpaceDN w:val="0"/>
        <w:adjustRightInd w:val="0"/>
        <w:ind w:firstLineChars="200" w:firstLine="640"/>
        <w:rPr>
          <w:rFonts w:eastAsia="仿宋_GB2312"/>
          <w:color w:val="000000"/>
          <w:sz w:val="32"/>
          <w:szCs w:val="32"/>
        </w:rPr>
      </w:pPr>
      <w:r w:rsidRPr="00725CA7">
        <w:rPr>
          <w:rFonts w:eastAsia="仿宋_GB2312"/>
          <w:color w:val="000000"/>
          <w:sz w:val="32"/>
          <w:szCs w:val="32"/>
        </w:rPr>
        <w:t>（二）</w:t>
      </w:r>
      <w:r w:rsidRPr="00725CA7">
        <w:rPr>
          <w:rFonts w:eastAsia="仿宋_GB2312"/>
          <w:color w:val="000000"/>
          <w:sz w:val="32"/>
          <w:szCs w:val="32"/>
        </w:rPr>
        <w:t>2</w:t>
      </w:r>
      <w:r w:rsidRPr="00725CA7">
        <w:rPr>
          <w:rFonts w:eastAsia="仿宋_GB2312"/>
          <w:color w:val="000000"/>
          <w:sz w:val="32"/>
          <w:szCs w:val="32"/>
        </w:rPr>
        <w:t>次违规的，责令改正，并处</w:t>
      </w:r>
      <w:r w:rsidRPr="00725CA7">
        <w:rPr>
          <w:rFonts w:eastAsia="仿宋_GB2312"/>
          <w:color w:val="000000"/>
          <w:sz w:val="32"/>
          <w:szCs w:val="32"/>
        </w:rPr>
        <w:t>1-2</w:t>
      </w:r>
      <w:r w:rsidRPr="00725CA7">
        <w:rPr>
          <w:rFonts w:eastAsia="仿宋_GB2312"/>
          <w:color w:val="000000"/>
          <w:sz w:val="32"/>
          <w:szCs w:val="32"/>
        </w:rPr>
        <w:t>万元罚款；</w:t>
      </w:r>
    </w:p>
    <w:p w:rsidR="004D68EB" w:rsidRPr="00725CA7" w:rsidRDefault="004D68EB" w:rsidP="004D68EB">
      <w:pPr>
        <w:autoSpaceDE w:val="0"/>
        <w:autoSpaceDN w:val="0"/>
        <w:adjustRightInd w:val="0"/>
        <w:ind w:firstLineChars="200" w:firstLine="640"/>
        <w:rPr>
          <w:rFonts w:eastAsia="仿宋_GB2312"/>
          <w:color w:val="000000"/>
          <w:sz w:val="32"/>
          <w:szCs w:val="32"/>
        </w:rPr>
      </w:pPr>
      <w:r w:rsidRPr="00725CA7">
        <w:rPr>
          <w:rFonts w:eastAsia="仿宋_GB2312"/>
          <w:color w:val="000000"/>
          <w:sz w:val="32"/>
          <w:szCs w:val="32"/>
        </w:rPr>
        <w:t>（三）多次违规的。责令改正，并处</w:t>
      </w:r>
      <w:r w:rsidRPr="00725CA7">
        <w:rPr>
          <w:rFonts w:eastAsia="仿宋_GB2312"/>
          <w:color w:val="000000"/>
          <w:sz w:val="32"/>
          <w:szCs w:val="32"/>
        </w:rPr>
        <w:t>2-3</w:t>
      </w:r>
      <w:r w:rsidRPr="00725CA7">
        <w:rPr>
          <w:rFonts w:eastAsia="仿宋_GB2312"/>
          <w:color w:val="000000"/>
          <w:sz w:val="32"/>
          <w:szCs w:val="32"/>
        </w:rPr>
        <w:t>万元罚款。</w:t>
      </w:r>
    </w:p>
    <w:p w:rsidR="004D68EB" w:rsidRPr="00725CA7" w:rsidRDefault="004D68EB" w:rsidP="004D68EB">
      <w:pPr>
        <w:autoSpaceDE w:val="0"/>
        <w:autoSpaceDN w:val="0"/>
        <w:adjustRightInd w:val="0"/>
        <w:ind w:firstLineChars="200" w:firstLine="643"/>
        <w:rPr>
          <w:rFonts w:eastAsia="仿宋_GB2312"/>
          <w:b/>
          <w:color w:val="000000"/>
          <w:sz w:val="32"/>
          <w:szCs w:val="32"/>
        </w:rPr>
      </w:pPr>
      <w:r w:rsidRPr="00725CA7">
        <w:rPr>
          <w:rFonts w:eastAsia="仿宋_GB2312"/>
          <w:b/>
          <w:color w:val="000000"/>
          <w:sz w:val="32"/>
          <w:szCs w:val="32"/>
        </w:rPr>
        <w:t>依据：《单用途商业预付卡管理办法》第三十七条。</w:t>
      </w:r>
    </w:p>
    <w:p w:rsidR="004D68EB" w:rsidRPr="00725CA7" w:rsidRDefault="004D68EB" w:rsidP="004D68EB">
      <w:pPr>
        <w:ind w:firstLineChars="200" w:firstLine="640"/>
        <w:rPr>
          <w:rFonts w:eastAsia="黑体"/>
          <w:bCs/>
          <w:color w:val="000000"/>
          <w:sz w:val="32"/>
          <w:szCs w:val="32"/>
        </w:rPr>
      </w:pPr>
      <w:r w:rsidRPr="00725CA7">
        <w:rPr>
          <w:rFonts w:eastAsia="黑体" w:hAnsi="黑体"/>
          <w:bCs/>
          <w:color w:val="000000"/>
          <w:sz w:val="32"/>
          <w:szCs w:val="32"/>
        </w:rPr>
        <w:lastRenderedPageBreak/>
        <w:t>四、保障措施</w:t>
      </w:r>
    </w:p>
    <w:p w:rsidR="004D68EB" w:rsidRPr="00725CA7" w:rsidRDefault="004D68EB" w:rsidP="004D68EB">
      <w:pPr>
        <w:ind w:firstLineChars="200" w:firstLine="640"/>
        <w:rPr>
          <w:rFonts w:eastAsia="仿宋_GB2312"/>
          <w:b/>
          <w:color w:val="000000"/>
          <w:kern w:val="0"/>
          <w:sz w:val="32"/>
          <w:szCs w:val="32"/>
          <w:lang w:val="zh-CN"/>
        </w:rPr>
      </w:pPr>
      <w:r w:rsidRPr="00725CA7">
        <w:rPr>
          <w:rFonts w:eastAsia="仿宋_GB2312"/>
          <w:color w:val="000000"/>
          <w:sz w:val="32"/>
          <w:szCs w:val="32"/>
        </w:rPr>
        <w:t>为加强对规模企业发卡监管，保障监管工作有条不紊，应不断强化做好如下工作。一是要强化工作人员法律法规学习，提高依法依规办事能力；二是要强化业务技能培训，提升工作能力；三是要强化组织领导，完善监管制度，确保工作落到实处；四是要强化监督举报渠道，查处监管不力问题，确保监管工作有序进行。</w:t>
      </w:r>
    </w:p>
    <w:p w:rsidR="004D68EB" w:rsidRDefault="004D68EB" w:rsidP="004D68EB">
      <w:pPr>
        <w:ind w:firstLineChars="200" w:firstLine="641"/>
        <w:jc w:val="center"/>
        <w:rPr>
          <w:rFonts w:eastAsia="华文中宋" w:hAnsi="华文中宋"/>
          <w:b/>
          <w:color w:val="000000"/>
          <w:sz w:val="32"/>
          <w:szCs w:val="32"/>
        </w:rPr>
      </w:pPr>
    </w:p>
    <w:p w:rsidR="004D68EB" w:rsidRDefault="004D68EB" w:rsidP="004D68EB">
      <w:pPr>
        <w:ind w:firstLineChars="200" w:firstLine="641"/>
        <w:jc w:val="center"/>
        <w:rPr>
          <w:rFonts w:eastAsia="华文中宋" w:hAnsi="华文中宋"/>
          <w:b/>
          <w:color w:val="000000"/>
          <w:sz w:val="32"/>
          <w:szCs w:val="32"/>
        </w:rPr>
      </w:pPr>
    </w:p>
    <w:p w:rsidR="004D68EB" w:rsidRDefault="004D68EB" w:rsidP="004D68EB">
      <w:pPr>
        <w:ind w:firstLineChars="200" w:firstLine="641"/>
        <w:jc w:val="center"/>
        <w:rPr>
          <w:rFonts w:eastAsia="华文中宋" w:hAnsi="华文中宋"/>
          <w:b/>
          <w:color w:val="000000"/>
          <w:sz w:val="32"/>
          <w:szCs w:val="32"/>
        </w:rPr>
      </w:pPr>
    </w:p>
    <w:p w:rsidR="00B378D6" w:rsidRDefault="00575CF7" w:rsidP="00B378D6">
      <w:pPr>
        <w:spacing w:line="540" w:lineRule="exact"/>
        <w:jc w:val="center"/>
        <w:rPr>
          <w:rFonts w:ascii="黑体" w:eastAsia="黑体" w:hAnsi="黑体"/>
          <w:color w:val="000000"/>
          <w:sz w:val="32"/>
          <w:szCs w:val="32"/>
        </w:rPr>
      </w:pPr>
      <w:r>
        <w:rPr>
          <w:rFonts w:ascii="黑体" w:eastAsia="黑体" w:hAnsi="黑体" w:hint="eastAsia"/>
          <w:color w:val="000000"/>
          <w:sz w:val="32"/>
          <w:szCs w:val="32"/>
        </w:rPr>
        <w:t>15</w:t>
      </w:r>
      <w:r w:rsidR="00B378D6">
        <w:rPr>
          <w:rFonts w:ascii="黑体" w:eastAsia="黑体" w:hAnsi="黑体"/>
          <w:color w:val="000000"/>
          <w:sz w:val="32"/>
          <w:szCs w:val="32"/>
        </w:rPr>
        <w:t>.境外投资开办企业备案的事中事后监管细则</w:t>
      </w:r>
    </w:p>
    <w:p w:rsidR="00B378D6" w:rsidRDefault="00B378D6" w:rsidP="00B378D6">
      <w:pPr>
        <w:autoSpaceDE w:val="0"/>
        <w:autoSpaceDN w:val="0"/>
        <w:adjustRightInd w:val="0"/>
        <w:spacing w:line="540" w:lineRule="exact"/>
        <w:ind w:firstLineChars="200" w:firstLine="640"/>
        <w:jc w:val="center"/>
        <w:rPr>
          <w:rFonts w:eastAsia="方正小标宋简体"/>
          <w:color w:val="000000"/>
          <w:kern w:val="0"/>
          <w:sz w:val="32"/>
          <w:szCs w:val="32"/>
        </w:rPr>
      </w:pPr>
    </w:p>
    <w:p w:rsidR="00B378D6" w:rsidRDefault="00B378D6" w:rsidP="00B378D6">
      <w:pPr>
        <w:autoSpaceDE w:val="0"/>
        <w:autoSpaceDN w:val="0"/>
        <w:adjustRightInd w:val="0"/>
        <w:spacing w:line="540" w:lineRule="exact"/>
        <w:ind w:firstLineChars="200" w:firstLine="640"/>
        <w:rPr>
          <w:rFonts w:eastAsia="仿宋_GB2312"/>
          <w:color w:val="000000"/>
          <w:kern w:val="0"/>
          <w:sz w:val="32"/>
          <w:szCs w:val="32"/>
        </w:rPr>
      </w:pPr>
      <w:r>
        <w:rPr>
          <w:rFonts w:eastAsia="仿宋_GB2312"/>
          <w:color w:val="000000"/>
          <w:kern w:val="0"/>
          <w:sz w:val="32"/>
          <w:szCs w:val="32"/>
        </w:rPr>
        <w:t>为加强境外投资开办企业备案工作的事中事后监管，根据《安徽省政府权力运行监督管理办法》和《境外投资管理办法》（商务部令</w:t>
      </w:r>
      <w:r>
        <w:rPr>
          <w:rFonts w:eastAsia="仿宋_GB2312"/>
          <w:color w:val="000000"/>
          <w:kern w:val="0"/>
          <w:sz w:val="32"/>
          <w:szCs w:val="32"/>
        </w:rPr>
        <w:t>2014</w:t>
      </w:r>
      <w:r>
        <w:rPr>
          <w:rFonts w:eastAsia="仿宋_GB2312"/>
          <w:color w:val="000000"/>
          <w:kern w:val="0"/>
          <w:sz w:val="32"/>
          <w:szCs w:val="32"/>
        </w:rPr>
        <w:t>年第</w:t>
      </w:r>
      <w:r>
        <w:rPr>
          <w:rFonts w:eastAsia="仿宋_GB2312"/>
          <w:color w:val="000000"/>
          <w:kern w:val="0"/>
          <w:sz w:val="32"/>
          <w:szCs w:val="32"/>
        </w:rPr>
        <w:t>3</w:t>
      </w:r>
      <w:r>
        <w:rPr>
          <w:rFonts w:eastAsia="仿宋_GB2312"/>
          <w:color w:val="000000"/>
          <w:kern w:val="0"/>
          <w:sz w:val="32"/>
          <w:szCs w:val="32"/>
        </w:rPr>
        <w:t>号），结合实际，制定本监管细则。</w:t>
      </w:r>
    </w:p>
    <w:p w:rsidR="00B378D6" w:rsidRDefault="00B378D6" w:rsidP="00BA5962">
      <w:pPr>
        <w:spacing w:beforeLines="50" w:line="540" w:lineRule="exact"/>
        <w:ind w:firstLineChars="200" w:firstLine="640"/>
        <w:rPr>
          <w:rFonts w:eastAsia="黑体"/>
          <w:bCs/>
          <w:color w:val="000000"/>
          <w:sz w:val="32"/>
          <w:szCs w:val="32"/>
        </w:rPr>
      </w:pPr>
      <w:r>
        <w:rPr>
          <w:rFonts w:eastAsia="黑体" w:hAnsi="黑体"/>
          <w:bCs/>
          <w:color w:val="000000"/>
          <w:sz w:val="32"/>
          <w:szCs w:val="32"/>
        </w:rPr>
        <w:t>一、监管要求</w:t>
      </w:r>
    </w:p>
    <w:p w:rsidR="00B378D6" w:rsidRDefault="00B378D6" w:rsidP="00B378D6">
      <w:pPr>
        <w:autoSpaceDE w:val="0"/>
        <w:autoSpaceDN w:val="0"/>
        <w:adjustRightInd w:val="0"/>
        <w:spacing w:line="540" w:lineRule="exact"/>
        <w:ind w:firstLineChars="200" w:firstLine="640"/>
        <w:rPr>
          <w:rFonts w:eastAsia="仿宋_GB2312"/>
          <w:color w:val="000000"/>
          <w:kern w:val="0"/>
          <w:sz w:val="32"/>
          <w:szCs w:val="32"/>
        </w:rPr>
      </w:pPr>
      <w:r>
        <w:rPr>
          <w:rFonts w:eastAsia="仿宋_GB2312"/>
          <w:color w:val="000000"/>
          <w:kern w:val="0"/>
          <w:sz w:val="32"/>
          <w:szCs w:val="32"/>
        </w:rPr>
        <w:t>六安市商务局依照相关法律、行政法规等规定，通过对境外投资实施事中事后的监管，规范我市境外投资管理工作，提供优质高效服务。在监管过程中，如发现违规行为，应立即做出更正和处理，确保全市境外投资工作有序进行。</w:t>
      </w:r>
    </w:p>
    <w:p w:rsidR="00B378D6" w:rsidRDefault="00B378D6" w:rsidP="00BA5962">
      <w:pPr>
        <w:spacing w:beforeLines="50" w:line="540" w:lineRule="exact"/>
        <w:ind w:firstLineChars="200" w:firstLine="640"/>
        <w:rPr>
          <w:rFonts w:eastAsia="黑体"/>
          <w:bCs/>
          <w:color w:val="000000"/>
          <w:sz w:val="32"/>
          <w:szCs w:val="32"/>
        </w:rPr>
      </w:pPr>
      <w:r>
        <w:rPr>
          <w:rFonts w:eastAsia="黑体" w:hAnsi="黑体"/>
          <w:bCs/>
          <w:color w:val="000000"/>
          <w:sz w:val="32"/>
          <w:szCs w:val="32"/>
        </w:rPr>
        <w:t>二、事中监管</w:t>
      </w:r>
    </w:p>
    <w:p w:rsidR="00B378D6" w:rsidRDefault="00B378D6" w:rsidP="00B378D6">
      <w:pPr>
        <w:spacing w:line="540" w:lineRule="exact"/>
        <w:ind w:firstLineChars="200" w:firstLine="640"/>
        <w:rPr>
          <w:rFonts w:eastAsia="仿宋_GB2312"/>
          <w:color w:val="000000"/>
          <w:sz w:val="32"/>
          <w:szCs w:val="32"/>
        </w:rPr>
      </w:pPr>
      <w:r>
        <w:rPr>
          <w:rFonts w:eastAsia="仿宋_GB2312"/>
          <w:color w:val="000000"/>
          <w:sz w:val="32"/>
          <w:szCs w:val="32"/>
        </w:rPr>
        <w:t>企业境外投资不涉及敏感国家和地区、敏感行业的，实</w:t>
      </w:r>
      <w:r>
        <w:rPr>
          <w:rFonts w:eastAsia="仿宋_GB2312"/>
          <w:color w:val="000000"/>
          <w:sz w:val="32"/>
          <w:szCs w:val="32"/>
        </w:rPr>
        <w:lastRenderedPageBreak/>
        <w:t>行备案无纸化管理。</w:t>
      </w:r>
    </w:p>
    <w:p w:rsidR="00B378D6" w:rsidRDefault="00B378D6" w:rsidP="00B378D6">
      <w:pPr>
        <w:spacing w:line="540" w:lineRule="exact"/>
        <w:ind w:firstLineChars="200" w:firstLine="640"/>
        <w:rPr>
          <w:rFonts w:eastAsia="仿宋_GB2312"/>
          <w:color w:val="000000"/>
          <w:sz w:val="32"/>
          <w:szCs w:val="32"/>
        </w:rPr>
      </w:pPr>
      <w:r>
        <w:rPr>
          <w:rFonts w:eastAsia="仿宋_GB2312" w:hAnsi="仿宋_GB2312"/>
          <w:color w:val="000000"/>
          <w:sz w:val="32"/>
          <w:szCs w:val="32"/>
        </w:rPr>
        <w:t>公开监管。</w:t>
      </w:r>
      <w:r>
        <w:rPr>
          <w:rFonts w:eastAsia="仿宋_GB2312"/>
          <w:color w:val="000000"/>
          <w:sz w:val="32"/>
          <w:szCs w:val="32"/>
        </w:rPr>
        <w:t>建立健全境外投资开办企业备案监管体系，</w:t>
      </w:r>
      <w:r>
        <w:rPr>
          <w:rFonts w:eastAsia="仿宋_GB2312" w:hAnsi="仿宋_GB2312"/>
          <w:color w:val="000000"/>
          <w:sz w:val="32"/>
          <w:szCs w:val="32"/>
        </w:rPr>
        <w:t>在提升投资便利化、行政透明度的同时，形成各政府部门信息共享、社会可实时参与监督的基础性监管平台。</w:t>
      </w:r>
    </w:p>
    <w:p w:rsidR="00B378D6" w:rsidRDefault="00B378D6" w:rsidP="00BA5962">
      <w:pPr>
        <w:spacing w:beforeLines="50" w:line="540" w:lineRule="exact"/>
        <w:ind w:firstLineChars="200" w:firstLine="640"/>
        <w:rPr>
          <w:rFonts w:eastAsia="黑体"/>
          <w:bCs/>
          <w:color w:val="000000"/>
          <w:sz w:val="32"/>
          <w:szCs w:val="32"/>
        </w:rPr>
      </w:pPr>
      <w:r>
        <w:rPr>
          <w:rFonts w:eastAsia="黑体" w:hAnsi="黑体"/>
          <w:bCs/>
          <w:color w:val="000000"/>
          <w:sz w:val="32"/>
          <w:szCs w:val="32"/>
        </w:rPr>
        <w:t>三、事后监管</w:t>
      </w:r>
    </w:p>
    <w:p w:rsidR="00B378D6" w:rsidRDefault="00B378D6" w:rsidP="00B378D6">
      <w:pPr>
        <w:spacing w:line="540" w:lineRule="exact"/>
        <w:ind w:firstLineChars="200" w:firstLine="640"/>
        <w:rPr>
          <w:rFonts w:eastAsia="仿宋_GB2312"/>
          <w:color w:val="000000"/>
          <w:kern w:val="0"/>
          <w:sz w:val="32"/>
          <w:szCs w:val="32"/>
        </w:rPr>
      </w:pPr>
      <w:r>
        <w:rPr>
          <w:rFonts w:eastAsia="仿宋_GB2312"/>
          <w:color w:val="000000"/>
          <w:kern w:val="0"/>
          <w:sz w:val="32"/>
          <w:szCs w:val="32"/>
        </w:rPr>
        <w:t>（一）个人和组织发现境外投资企业违法行为的，有权向市商务局举报，市商务局应当及时核实、处理。</w:t>
      </w:r>
    </w:p>
    <w:p w:rsidR="00B378D6" w:rsidRDefault="00B378D6" w:rsidP="00B378D6">
      <w:pPr>
        <w:spacing w:line="540" w:lineRule="exact"/>
        <w:ind w:firstLineChars="200" w:firstLine="640"/>
        <w:rPr>
          <w:rFonts w:eastAsia="仿宋_GB2312"/>
          <w:color w:val="000000"/>
          <w:kern w:val="0"/>
          <w:sz w:val="32"/>
          <w:szCs w:val="32"/>
        </w:rPr>
      </w:pPr>
      <w:r>
        <w:rPr>
          <w:rFonts w:eastAsia="仿宋_GB2312"/>
          <w:color w:val="000000"/>
          <w:kern w:val="0"/>
          <w:sz w:val="32"/>
          <w:szCs w:val="32"/>
        </w:rPr>
        <w:t>（二）对检查中发现的违法问题，根据《境外投资管理办法》规定，严格履行调查取证程序，对于作出的行政处罚决定要严格执行。</w:t>
      </w:r>
    </w:p>
    <w:p w:rsidR="00B378D6" w:rsidRDefault="00B378D6" w:rsidP="00B378D6">
      <w:pPr>
        <w:spacing w:line="540" w:lineRule="exact"/>
        <w:ind w:firstLineChars="200" w:firstLine="640"/>
        <w:rPr>
          <w:rFonts w:eastAsia="仿宋_GB2312"/>
          <w:color w:val="000000"/>
          <w:kern w:val="0"/>
          <w:sz w:val="32"/>
          <w:szCs w:val="32"/>
        </w:rPr>
      </w:pPr>
      <w:r>
        <w:rPr>
          <w:rFonts w:eastAsia="仿宋_GB2312"/>
          <w:color w:val="000000"/>
          <w:kern w:val="0"/>
          <w:sz w:val="32"/>
          <w:szCs w:val="32"/>
        </w:rPr>
        <w:t>（三）发现涉嫌犯罪的，按照有关规定及时将案件移送公安机关。公安机关商请提供对外承包工程企业违法事实证明、依据的，商务主管部门及时提供。</w:t>
      </w:r>
    </w:p>
    <w:p w:rsidR="00B378D6" w:rsidRDefault="00B378D6" w:rsidP="00BA5962">
      <w:pPr>
        <w:spacing w:beforeLines="50" w:line="540" w:lineRule="exact"/>
        <w:ind w:firstLineChars="200" w:firstLine="640"/>
        <w:rPr>
          <w:rFonts w:eastAsia="黑体"/>
          <w:bCs/>
          <w:color w:val="000000"/>
          <w:sz w:val="32"/>
          <w:szCs w:val="32"/>
        </w:rPr>
      </w:pPr>
      <w:r>
        <w:rPr>
          <w:rFonts w:eastAsia="黑体" w:hAnsi="黑体"/>
          <w:bCs/>
          <w:color w:val="000000"/>
          <w:sz w:val="32"/>
          <w:szCs w:val="32"/>
        </w:rPr>
        <w:t>四、责任追究</w:t>
      </w:r>
    </w:p>
    <w:p w:rsidR="00B378D6" w:rsidRDefault="00B378D6" w:rsidP="00B378D6">
      <w:pPr>
        <w:spacing w:line="540" w:lineRule="exact"/>
        <w:ind w:firstLineChars="200" w:firstLine="640"/>
        <w:rPr>
          <w:rFonts w:eastAsia="仿宋_GB2312"/>
          <w:color w:val="000000"/>
          <w:kern w:val="0"/>
          <w:sz w:val="32"/>
          <w:szCs w:val="32"/>
        </w:rPr>
      </w:pPr>
      <w:r>
        <w:rPr>
          <w:rFonts w:eastAsia="仿宋_GB2312"/>
          <w:color w:val="000000"/>
          <w:kern w:val="0"/>
          <w:sz w:val="32"/>
          <w:szCs w:val="32"/>
        </w:rPr>
        <w:t>（一）主管部门：</w:t>
      </w:r>
    </w:p>
    <w:p w:rsidR="00B378D6" w:rsidRDefault="00B378D6" w:rsidP="00B378D6">
      <w:pPr>
        <w:spacing w:line="540" w:lineRule="exact"/>
        <w:ind w:firstLineChars="200" w:firstLine="640"/>
        <w:rPr>
          <w:rFonts w:eastAsia="仿宋_GB2312"/>
          <w:color w:val="000000"/>
          <w:kern w:val="0"/>
          <w:sz w:val="32"/>
          <w:szCs w:val="32"/>
        </w:rPr>
      </w:pPr>
      <w:r>
        <w:rPr>
          <w:rFonts w:eastAsia="仿宋_GB2312"/>
          <w:color w:val="000000"/>
          <w:kern w:val="0"/>
          <w:sz w:val="32"/>
          <w:szCs w:val="32"/>
        </w:rPr>
        <w:t>商务主管部门和其他有关部门的工作人员在境外投资监督管理工作中不按规定履行职责、滥用职权、索取或者收受他人财物或者谋取其他利益，构成犯罪的，依法追究刑事责任；尚不构成犯罪的，依法给予行政处分。</w:t>
      </w:r>
    </w:p>
    <w:p w:rsidR="00B378D6" w:rsidRDefault="00B378D6" w:rsidP="00B378D6">
      <w:pPr>
        <w:spacing w:line="540" w:lineRule="exact"/>
        <w:ind w:firstLineChars="200" w:firstLine="640"/>
        <w:rPr>
          <w:rFonts w:eastAsia="仿宋_GB2312"/>
          <w:color w:val="000000"/>
          <w:kern w:val="0"/>
          <w:sz w:val="32"/>
          <w:szCs w:val="32"/>
        </w:rPr>
      </w:pPr>
      <w:r>
        <w:rPr>
          <w:rFonts w:eastAsia="仿宋_GB2312"/>
          <w:color w:val="000000"/>
          <w:kern w:val="0"/>
          <w:sz w:val="32"/>
          <w:szCs w:val="32"/>
        </w:rPr>
        <w:t>（二）企业：</w:t>
      </w:r>
    </w:p>
    <w:p w:rsidR="00B378D6" w:rsidRDefault="00B378D6" w:rsidP="00B378D6">
      <w:pPr>
        <w:spacing w:line="540" w:lineRule="exact"/>
        <w:ind w:firstLineChars="200" w:firstLine="640"/>
        <w:rPr>
          <w:rFonts w:eastAsia="仿宋_GB2312"/>
          <w:color w:val="000000"/>
          <w:sz w:val="32"/>
          <w:szCs w:val="32"/>
        </w:rPr>
      </w:pPr>
      <w:r>
        <w:rPr>
          <w:rFonts w:eastAsia="仿宋_GB2312"/>
          <w:color w:val="000000"/>
          <w:sz w:val="32"/>
          <w:szCs w:val="32"/>
        </w:rPr>
        <w:t>1</w:t>
      </w:r>
      <w:r>
        <w:rPr>
          <w:rFonts w:eastAsia="仿宋_GB2312"/>
          <w:color w:val="000000"/>
          <w:sz w:val="32"/>
          <w:szCs w:val="32"/>
        </w:rPr>
        <w:t>、企业以提供虚假材料等不正当手段办理备案并取得《证书》的，商务部门撤销该企业境外投资备案，给予警告，并依法公布处罚决定。</w:t>
      </w:r>
    </w:p>
    <w:p w:rsidR="00B378D6" w:rsidRDefault="00B378D6" w:rsidP="00B378D6">
      <w:pPr>
        <w:spacing w:line="540" w:lineRule="exact"/>
        <w:ind w:firstLineChars="200" w:firstLine="640"/>
        <w:rPr>
          <w:rFonts w:eastAsia="仿宋_GB2312"/>
          <w:color w:val="000000"/>
          <w:sz w:val="32"/>
          <w:szCs w:val="32"/>
        </w:rPr>
      </w:pPr>
      <w:r>
        <w:rPr>
          <w:rFonts w:eastAsia="仿宋_GB2312"/>
          <w:color w:val="000000"/>
          <w:sz w:val="32"/>
          <w:szCs w:val="32"/>
        </w:rPr>
        <w:t>2</w:t>
      </w:r>
      <w:r>
        <w:rPr>
          <w:rFonts w:eastAsia="仿宋_GB2312"/>
          <w:color w:val="000000"/>
          <w:sz w:val="32"/>
          <w:szCs w:val="32"/>
        </w:rPr>
        <w:t>、企业开展境外投资过程中出现以下情形，应当承担相应的法律责任：</w:t>
      </w:r>
    </w:p>
    <w:p w:rsidR="00B378D6" w:rsidRDefault="00B378D6" w:rsidP="00B378D6">
      <w:pPr>
        <w:spacing w:line="540" w:lineRule="exact"/>
        <w:ind w:firstLineChars="200" w:firstLine="640"/>
        <w:rPr>
          <w:rFonts w:eastAsia="仿宋_GB2312"/>
          <w:color w:val="000000"/>
          <w:sz w:val="32"/>
          <w:szCs w:val="32"/>
        </w:rPr>
      </w:pPr>
      <w:r>
        <w:rPr>
          <w:rFonts w:eastAsia="仿宋_GB2312"/>
          <w:color w:val="000000"/>
          <w:sz w:val="32"/>
          <w:szCs w:val="32"/>
        </w:rPr>
        <w:lastRenderedPageBreak/>
        <w:t>（</w:t>
      </w:r>
      <w:r>
        <w:rPr>
          <w:rFonts w:eastAsia="仿宋_GB2312"/>
          <w:color w:val="000000"/>
          <w:sz w:val="32"/>
          <w:szCs w:val="32"/>
        </w:rPr>
        <w:t>1</w:t>
      </w:r>
      <w:r>
        <w:rPr>
          <w:rFonts w:eastAsia="仿宋_GB2312"/>
          <w:color w:val="000000"/>
          <w:sz w:val="32"/>
          <w:szCs w:val="32"/>
        </w:rPr>
        <w:t>）危害中华人民共和国国家主权、安全和社会利益，或违反国家法律法规；</w:t>
      </w:r>
    </w:p>
    <w:p w:rsidR="00B378D6" w:rsidRDefault="00B378D6" w:rsidP="00B378D6">
      <w:pPr>
        <w:spacing w:line="540" w:lineRule="exact"/>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2</w:t>
      </w:r>
      <w:r>
        <w:rPr>
          <w:rFonts w:eastAsia="仿宋_GB2312"/>
          <w:color w:val="000000"/>
          <w:sz w:val="32"/>
          <w:szCs w:val="32"/>
        </w:rPr>
        <w:t>）损害中华人民共和国与有关国家（地区）关系；</w:t>
      </w:r>
    </w:p>
    <w:p w:rsidR="00B378D6" w:rsidRDefault="00B378D6" w:rsidP="00B378D6">
      <w:pPr>
        <w:spacing w:line="540" w:lineRule="exact"/>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3</w:t>
      </w:r>
      <w:r>
        <w:rPr>
          <w:rFonts w:eastAsia="仿宋_GB2312"/>
          <w:color w:val="000000"/>
          <w:sz w:val="32"/>
          <w:szCs w:val="32"/>
        </w:rPr>
        <w:t>）违反中化人民共和国缔结或者参加的国际条约、协定；</w:t>
      </w:r>
    </w:p>
    <w:p w:rsidR="00B378D6" w:rsidRDefault="00B378D6" w:rsidP="00B378D6">
      <w:pPr>
        <w:spacing w:line="540" w:lineRule="exact"/>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4</w:t>
      </w:r>
      <w:r>
        <w:rPr>
          <w:rFonts w:eastAsia="仿宋_GB2312"/>
          <w:color w:val="000000"/>
          <w:sz w:val="32"/>
          <w:szCs w:val="32"/>
        </w:rPr>
        <w:t>）出口中华人民共和国禁止出口的产品和技术。</w:t>
      </w:r>
    </w:p>
    <w:p w:rsidR="00B378D6" w:rsidRDefault="00B378D6" w:rsidP="00B378D6">
      <w:pPr>
        <w:spacing w:line="540" w:lineRule="exact"/>
        <w:ind w:firstLineChars="200" w:firstLine="640"/>
        <w:rPr>
          <w:rFonts w:eastAsia="仿宋_GB2312"/>
          <w:color w:val="000000"/>
          <w:sz w:val="32"/>
          <w:szCs w:val="32"/>
        </w:rPr>
      </w:pPr>
      <w:r>
        <w:rPr>
          <w:rFonts w:eastAsia="仿宋_GB2312"/>
          <w:color w:val="000000"/>
          <w:sz w:val="32"/>
          <w:szCs w:val="32"/>
        </w:rPr>
        <w:t>3</w:t>
      </w:r>
      <w:r>
        <w:rPr>
          <w:rFonts w:eastAsia="仿宋_GB2312"/>
          <w:color w:val="000000"/>
          <w:sz w:val="32"/>
          <w:szCs w:val="32"/>
        </w:rPr>
        <w:t>、企业伪造、涂改、出租、出借或以任何其他形式转让《证书》的，商务部门给予警告；构成犯罪的，依法追究刑事责任。</w:t>
      </w:r>
    </w:p>
    <w:p w:rsidR="00B378D6" w:rsidRDefault="00B378D6" w:rsidP="00B378D6">
      <w:pPr>
        <w:spacing w:line="540" w:lineRule="exact"/>
        <w:ind w:firstLineChars="200" w:firstLine="640"/>
        <w:rPr>
          <w:rFonts w:eastAsia="仿宋_GB2312"/>
          <w:color w:val="000000"/>
          <w:sz w:val="32"/>
          <w:szCs w:val="32"/>
        </w:rPr>
      </w:pPr>
      <w:r>
        <w:rPr>
          <w:rFonts w:eastAsia="仿宋_GB2312"/>
          <w:color w:val="000000"/>
          <w:sz w:val="32"/>
          <w:szCs w:val="32"/>
        </w:rPr>
        <w:t>4</w:t>
      </w:r>
      <w:r>
        <w:rPr>
          <w:rFonts w:eastAsia="仿宋_GB2312"/>
          <w:color w:val="000000"/>
          <w:sz w:val="32"/>
          <w:szCs w:val="32"/>
        </w:rPr>
        <w:t>、境外投资出现以上</w:t>
      </w:r>
      <w:r>
        <w:rPr>
          <w:rFonts w:eastAsia="仿宋_GB2312"/>
          <w:color w:val="000000"/>
          <w:sz w:val="32"/>
          <w:szCs w:val="32"/>
        </w:rPr>
        <w:t>3</w:t>
      </w:r>
      <w:r>
        <w:rPr>
          <w:rFonts w:eastAsia="仿宋_GB2312"/>
          <w:color w:val="000000"/>
          <w:sz w:val="32"/>
          <w:szCs w:val="32"/>
        </w:rPr>
        <w:t>条规定的企业，</w:t>
      </w:r>
      <w:r>
        <w:rPr>
          <w:rFonts w:eastAsia="仿宋_GB2312"/>
          <w:color w:val="000000"/>
          <w:sz w:val="32"/>
          <w:szCs w:val="32"/>
        </w:rPr>
        <w:t>3</w:t>
      </w:r>
      <w:r>
        <w:rPr>
          <w:rFonts w:eastAsia="仿宋_GB2312"/>
          <w:color w:val="000000"/>
          <w:sz w:val="32"/>
          <w:szCs w:val="32"/>
        </w:rPr>
        <w:t>年内不得享受国家有关政策支持。</w:t>
      </w:r>
    </w:p>
    <w:p w:rsidR="00B378D6" w:rsidRDefault="00B378D6" w:rsidP="00BA5962">
      <w:pPr>
        <w:spacing w:beforeLines="50" w:line="540" w:lineRule="exact"/>
        <w:ind w:firstLineChars="200" w:firstLine="640"/>
        <w:rPr>
          <w:rFonts w:eastAsia="黑体"/>
          <w:bCs/>
          <w:color w:val="000000"/>
          <w:sz w:val="32"/>
          <w:szCs w:val="32"/>
        </w:rPr>
      </w:pPr>
      <w:r>
        <w:rPr>
          <w:rFonts w:eastAsia="黑体" w:hAnsi="黑体"/>
          <w:bCs/>
          <w:color w:val="000000"/>
          <w:sz w:val="32"/>
          <w:szCs w:val="32"/>
        </w:rPr>
        <w:t>五、保障措施</w:t>
      </w:r>
    </w:p>
    <w:p w:rsidR="00B378D6" w:rsidRDefault="00B378D6" w:rsidP="00B378D6">
      <w:pPr>
        <w:spacing w:line="540" w:lineRule="exact"/>
        <w:ind w:firstLineChars="200" w:firstLine="640"/>
        <w:rPr>
          <w:rFonts w:eastAsia="仿宋_GB2312"/>
          <w:color w:val="000000"/>
          <w:kern w:val="0"/>
          <w:sz w:val="32"/>
          <w:szCs w:val="32"/>
        </w:rPr>
      </w:pPr>
      <w:r>
        <w:rPr>
          <w:rFonts w:eastAsia="仿宋_GB2312"/>
          <w:color w:val="000000"/>
          <w:kern w:val="0"/>
          <w:sz w:val="32"/>
          <w:szCs w:val="32"/>
        </w:rPr>
        <w:t>（一）严把</w:t>
      </w:r>
      <w:r>
        <w:rPr>
          <w:rFonts w:eastAsia="仿宋_GB2312"/>
          <w:color w:val="000000"/>
          <w:kern w:val="0"/>
          <w:sz w:val="32"/>
          <w:szCs w:val="32"/>
        </w:rPr>
        <w:t>“</w:t>
      </w:r>
      <w:r>
        <w:rPr>
          <w:rFonts w:eastAsia="仿宋_GB2312"/>
          <w:color w:val="000000"/>
          <w:kern w:val="0"/>
          <w:sz w:val="32"/>
          <w:szCs w:val="32"/>
        </w:rPr>
        <w:t>审查关</w:t>
      </w:r>
      <w:r>
        <w:rPr>
          <w:rFonts w:eastAsia="仿宋_GB2312"/>
          <w:color w:val="000000"/>
          <w:kern w:val="0"/>
          <w:sz w:val="32"/>
          <w:szCs w:val="32"/>
        </w:rPr>
        <w:t>”</w:t>
      </w:r>
      <w:r>
        <w:rPr>
          <w:rFonts w:eastAsia="仿宋_GB2312"/>
          <w:color w:val="000000"/>
          <w:kern w:val="0"/>
          <w:sz w:val="32"/>
          <w:szCs w:val="32"/>
        </w:rPr>
        <w:t>。商务主管部门要高度重境外投资备案的事中事后监管工作，在备案前加强对企业涉及违法行为的审查，完善监管方法，落实保障措施，严肃查处问题，确保事中事后监管工作有序进行。</w:t>
      </w:r>
    </w:p>
    <w:p w:rsidR="00B378D6" w:rsidRDefault="00B378D6" w:rsidP="00B378D6">
      <w:pPr>
        <w:spacing w:line="540" w:lineRule="exact"/>
        <w:ind w:firstLineChars="200" w:firstLine="640"/>
        <w:rPr>
          <w:rFonts w:eastAsia="仿宋_GB2312"/>
          <w:color w:val="000000"/>
          <w:kern w:val="0"/>
          <w:sz w:val="32"/>
          <w:szCs w:val="32"/>
        </w:rPr>
      </w:pPr>
      <w:r>
        <w:rPr>
          <w:rFonts w:eastAsia="仿宋_GB2312"/>
          <w:color w:val="000000"/>
          <w:kern w:val="0"/>
          <w:sz w:val="32"/>
          <w:szCs w:val="32"/>
        </w:rPr>
        <w:t>（二）加强培训。商务部门应当加强对对外投资法律、法规、标准和专业知识与执法能力培训。切实增强各级商务主管部门工作人员对外投资管理能力。</w:t>
      </w:r>
    </w:p>
    <w:p w:rsidR="00B378D6" w:rsidRDefault="00B378D6" w:rsidP="00B378D6">
      <w:pPr>
        <w:spacing w:line="540" w:lineRule="exact"/>
        <w:ind w:firstLineChars="200" w:firstLine="640"/>
        <w:rPr>
          <w:rFonts w:eastAsia="仿宋_GB2312"/>
          <w:color w:val="000000"/>
          <w:kern w:val="0"/>
          <w:sz w:val="32"/>
          <w:szCs w:val="32"/>
        </w:rPr>
      </w:pPr>
      <w:r>
        <w:rPr>
          <w:rFonts w:eastAsia="仿宋_GB2312"/>
          <w:color w:val="000000"/>
          <w:kern w:val="0"/>
          <w:sz w:val="32"/>
          <w:szCs w:val="32"/>
        </w:rPr>
        <w:t>（三）加强宣传。运用多种方式宣传对外投资的法律法规，提升企业和公众的法律意识。</w:t>
      </w:r>
    </w:p>
    <w:p w:rsidR="00B378D6" w:rsidRDefault="00B378D6" w:rsidP="00B378D6">
      <w:pPr>
        <w:spacing w:line="540" w:lineRule="exact"/>
        <w:ind w:firstLineChars="200" w:firstLine="640"/>
        <w:rPr>
          <w:rFonts w:eastAsia="仿宋_GB2312"/>
          <w:color w:val="000000"/>
          <w:sz w:val="32"/>
          <w:szCs w:val="32"/>
        </w:rPr>
      </w:pPr>
      <w:r>
        <w:rPr>
          <w:rFonts w:eastAsia="仿宋_GB2312"/>
          <w:color w:val="000000"/>
          <w:sz w:val="32"/>
          <w:szCs w:val="32"/>
        </w:rPr>
        <w:t>（四）加强服务。商务部门会同有关部门为企业境外投资提供权益保障、投资促进、风险预警等服务。</w:t>
      </w:r>
    </w:p>
    <w:p w:rsidR="004D68EB" w:rsidRDefault="00B378D6" w:rsidP="00B378D6">
      <w:pPr>
        <w:ind w:firstLineChars="200" w:firstLine="641"/>
        <w:jc w:val="center"/>
      </w:pPr>
      <w:r>
        <w:rPr>
          <w:rFonts w:eastAsia="华文中宋"/>
          <w:b/>
          <w:color w:val="000000"/>
          <w:sz w:val="32"/>
          <w:szCs w:val="32"/>
        </w:rPr>
        <w:br w:type="page"/>
      </w:r>
    </w:p>
    <w:p w:rsidR="004D68EB" w:rsidRDefault="004D68EB"/>
    <w:p w:rsidR="006707A1" w:rsidRDefault="006707A1" w:rsidP="006707A1">
      <w:pPr>
        <w:ind w:firstLineChars="200" w:firstLine="641"/>
        <w:jc w:val="center"/>
        <w:rPr>
          <w:rFonts w:eastAsia="华文中宋"/>
          <w:b/>
          <w:color w:val="000000"/>
          <w:sz w:val="32"/>
          <w:szCs w:val="32"/>
        </w:rPr>
      </w:pPr>
    </w:p>
    <w:p w:rsidR="006707A1" w:rsidRDefault="006707A1" w:rsidP="006707A1">
      <w:pPr>
        <w:ind w:firstLineChars="200" w:firstLine="641"/>
        <w:jc w:val="center"/>
        <w:rPr>
          <w:rFonts w:eastAsia="华文中宋"/>
          <w:b/>
          <w:color w:val="000000"/>
          <w:sz w:val="32"/>
          <w:szCs w:val="32"/>
        </w:rPr>
      </w:pPr>
    </w:p>
    <w:p w:rsidR="006707A1" w:rsidRDefault="006707A1" w:rsidP="006707A1">
      <w:pPr>
        <w:ind w:firstLineChars="200" w:firstLine="641"/>
        <w:jc w:val="center"/>
        <w:rPr>
          <w:rFonts w:eastAsia="华文中宋"/>
          <w:b/>
          <w:color w:val="000000"/>
          <w:sz w:val="32"/>
          <w:szCs w:val="32"/>
        </w:rPr>
      </w:pPr>
    </w:p>
    <w:p w:rsidR="006707A1" w:rsidRPr="006F5E18" w:rsidRDefault="00575CF7" w:rsidP="006707A1">
      <w:pPr>
        <w:ind w:firstLineChars="200" w:firstLine="641"/>
        <w:jc w:val="center"/>
        <w:rPr>
          <w:rFonts w:eastAsia="华文中宋"/>
          <w:b/>
          <w:sz w:val="32"/>
          <w:szCs w:val="32"/>
        </w:rPr>
      </w:pPr>
      <w:r>
        <w:rPr>
          <w:rFonts w:eastAsia="华文中宋" w:hint="eastAsia"/>
          <w:b/>
          <w:sz w:val="32"/>
          <w:szCs w:val="32"/>
        </w:rPr>
        <w:t>16</w:t>
      </w:r>
      <w:r w:rsidR="006707A1" w:rsidRPr="006F5E18">
        <w:rPr>
          <w:rFonts w:eastAsia="华文中宋"/>
          <w:b/>
          <w:sz w:val="32"/>
          <w:szCs w:val="32"/>
        </w:rPr>
        <w:t>.</w:t>
      </w:r>
      <w:r w:rsidR="006707A1" w:rsidRPr="006F5E18">
        <w:rPr>
          <w:rFonts w:eastAsia="华文中宋" w:hAnsi="华文中宋" w:hint="eastAsia"/>
          <w:b/>
          <w:sz w:val="32"/>
          <w:szCs w:val="32"/>
        </w:rPr>
        <w:t>再生资源</w:t>
      </w:r>
      <w:r w:rsidR="006707A1" w:rsidRPr="006F5E18">
        <w:rPr>
          <w:rFonts w:eastAsia="华文中宋" w:hAnsi="华文中宋"/>
          <w:b/>
          <w:sz w:val="32"/>
          <w:szCs w:val="32"/>
        </w:rPr>
        <w:t>回收经营者备案事中事后监管细则</w:t>
      </w:r>
    </w:p>
    <w:p w:rsidR="006707A1" w:rsidRPr="001873F4" w:rsidRDefault="006707A1" w:rsidP="006707A1">
      <w:pPr>
        <w:ind w:firstLineChars="200" w:firstLine="640"/>
        <w:rPr>
          <w:rFonts w:eastAsia="仿宋_GB2312"/>
          <w:color w:val="FF0000"/>
          <w:sz w:val="32"/>
          <w:szCs w:val="32"/>
        </w:rPr>
      </w:pPr>
    </w:p>
    <w:p w:rsidR="006707A1" w:rsidRPr="00BD4C88" w:rsidRDefault="006707A1" w:rsidP="006707A1">
      <w:pPr>
        <w:autoSpaceDE w:val="0"/>
        <w:autoSpaceDN w:val="0"/>
        <w:adjustRightInd w:val="0"/>
        <w:ind w:firstLineChars="200" w:firstLine="640"/>
        <w:rPr>
          <w:rFonts w:eastAsia="仿宋_GB2312"/>
          <w:kern w:val="0"/>
          <w:sz w:val="32"/>
          <w:szCs w:val="32"/>
          <w:lang w:val="zh-CN"/>
        </w:rPr>
      </w:pPr>
      <w:r w:rsidRPr="00BD4C88">
        <w:rPr>
          <w:rFonts w:eastAsia="仿宋_GB2312"/>
          <w:kern w:val="0"/>
          <w:sz w:val="32"/>
          <w:szCs w:val="32"/>
          <w:lang w:val="zh-CN"/>
        </w:rPr>
        <w:t>为加强</w:t>
      </w:r>
      <w:r w:rsidR="00790655" w:rsidRPr="00BD4C88">
        <w:rPr>
          <w:rFonts w:eastAsia="仿宋_GB2312" w:hint="eastAsia"/>
          <w:kern w:val="0"/>
          <w:sz w:val="32"/>
          <w:szCs w:val="32"/>
          <w:lang w:val="zh-CN"/>
        </w:rPr>
        <w:t>再生</w:t>
      </w:r>
      <w:r w:rsidR="00790655" w:rsidRPr="00BD4C88">
        <w:rPr>
          <w:rFonts w:eastAsia="仿宋_GB2312"/>
          <w:kern w:val="0"/>
          <w:sz w:val="32"/>
          <w:szCs w:val="32"/>
          <w:lang w:val="zh-CN"/>
        </w:rPr>
        <w:t>资源</w:t>
      </w:r>
      <w:r w:rsidRPr="00BD4C88">
        <w:rPr>
          <w:rFonts w:eastAsia="仿宋_GB2312"/>
          <w:kern w:val="0"/>
          <w:sz w:val="32"/>
          <w:szCs w:val="32"/>
          <w:lang w:val="zh-CN"/>
        </w:rPr>
        <w:t>企业监管，根据</w:t>
      </w:r>
      <w:r w:rsidR="00790655" w:rsidRPr="00BD4C88">
        <w:rPr>
          <w:rFonts w:eastAsia="仿宋_GB2312" w:hint="eastAsia"/>
          <w:sz w:val="32"/>
          <w:szCs w:val="32"/>
        </w:rPr>
        <w:t>《再生资源回收管理办法》（商务部令</w:t>
      </w:r>
      <w:r w:rsidR="00790655" w:rsidRPr="00BD4C88">
        <w:rPr>
          <w:rFonts w:eastAsia="仿宋_GB2312" w:hint="eastAsia"/>
          <w:sz w:val="32"/>
          <w:szCs w:val="32"/>
        </w:rPr>
        <w:t>2007</w:t>
      </w:r>
      <w:r w:rsidR="00790655" w:rsidRPr="00BD4C88">
        <w:rPr>
          <w:rFonts w:eastAsia="仿宋_GB2312" w:hint="eastAsia"/>
          <w:sz w:val="32"/>
          <w:szCs w:val="32"/>
        </w:rPr>
        <w:t>年第</w:t>
      </w:r>
      <w:r w:rsidR="00790655" w:rsidRPr="00BD4C88">
        <w:rPr>
          <w:rFonts w:eastAsia="仿宋_GB2312" w:hint="eastAsia"/>
          <w:sz w:val="32"/>
          <w:szCs w:val="32"/>
        </w:rPr>
        <w:t>8</w:t>
      </w:r>
      <w:r w:rsidR="00790655" w:rsidRPr="00BD4C88">
        <w:rPr>
          <w:rFonts w:eastAsia="仿宋_GB2312" w:hint="eastAsia"/>
          <w:sz w:val="32"/>
          <w:szCs w:val="32"/>
        </w:rPr>
        <w:t>号</w:t>
      </w:r>
      <w:r w:rsidR="00790655" w:rsidRPr="00BD4C88">
        <w:rPr>
          <w:rFonts w:eastAsia="仿宋_GB2312" w:hint="eastAsia"/>
          <w:sz w:val="32"/>
          <w:szCs w:val="32"/>
        </w:rPr>
        <w:t xml:space="preserve"> 2006</w:t>
      </w:r>
      <w:r w:rsidR="00790655" w:rsidRPr="00BD4C88">
        <w:rPr>
          <w:rFonts w:eastAsia="仿宋_GB2312" w:hint="eastAsia"/>
          <w:sz w:val="32"/>
          <w:szCs w:val="32"/>
        </w:rPr>
        <w:t>年</w:t>
      </w:r>
      <w:r w:rsidR="00790655" w:rsidRPr="00BD4C88">
        <w:rPr>
          <w:rFonts w:eastAsia="仿宋_GB2312" w:hint="eastAsia"/>
          <w:sz w:val="32"/>
          <w:szCs w:val="32"/>
        </w:rPr>
        <w:t>5</w:t>
      </w:r>
      <w:r w:rsidR="00790655" w:rsidRPr="00BD4C88">
        <w:rPr>
          <w:rFonts w:eastAsia="仿宋_GB2312" w:hint="eastAsia"/>
          <w:sz w:val="32"/>
          <w:szCs w:val="32"/>
        </w:rPr>
        <w:t>月</w:t>
      </w:r>
      <w:r w:rsidR="00790655" w:rsidRPr="00BD4C88">
        <w:rPr>
          <w:rFonts w:eastAsia="仿宋_GB2312" w:hint="eastAsia"/>
          <w:sz w:val="32"/>
          <w:szCs w:val="32"/>
        </w:rPr>
        <w:t>17</w:t>
      </w:r>
      <w:r w:rsidR="00790655" w:rsidRPr="00BD4C88">
        <w:rPr>
          <w:rFonts w:eastAsia="仿宋_GB2312" w:hint="eastAsia"/>
          <w:sz w:val="32"/>
          <w:szCs w:val="32"/>
        </w:rPr>
        <w:t>日商务部第</w:t>
      </w:r>
      <w:r w:rsidR="00790655" w:rsidRPr="00BD4C88">
        <w:rPr>
          <w:rFonts w:eastAsia="仿宋_GB2312" w:hint="eastAsia"/>
          <w:sz w:val="32"/>
          <w:szCs w:val="32"/>
        </w:rPr>
        <w:t>5</w:t>
      </w:r>
      <w:r w:rsidR="00790655" w:rsidRPr="00BD4C88">
        <w:rPr>
          <w:rFonts w:eastAsia="仿宋_GB2312" w:hint="eastAsia"/>
          <w:sz w:val="32"/>
          <w:szCs w:val="32"/>
        </w:rPr>
        <w:t>次部务会议审议通过）</w:t>
      </w:r>
      <w:r w:rsidRPr="00BD4C88">
        <w:rPr>
          <w:rFonts w:eastAsia="仿宋_GB2312"/>
          <w:kern w:val="0"/>
          <w:sz w:val="32"/>
          <w:szCs w:val="32"/>
          <w:lang w:val="zh-CN"/>
        </w:rPr>
        <w:t>，结合工作实际，制定本监管细则。</w:t>
      </w:r>
    </w:p>
    <w:p w:rsidR="006707A1" w:rsidRPr="00BD4C88" w:rsidRDefault="006707A1" w:rsidP="006707A1">
      <w:pPr>
        <w:ind w:firstLineChars="200" w:firstLine="640"/>
        <w:rPr>
          <w:rFonts w:eastAsia="黑体"/>
          <w:bCs/>
          <w:sz w:val="32"/>
          <w:szCs w:val="32"/>
        </w:rPr>
      </w:pPr>
      <w:r w:rsidRPr="00BD4C88">
        <w:rPr>
          <w:rFonts w:eastAsia="黑体" w:hAnsi="黑体"/>
          <w:bCs/>
          <w:sz w:val="32"/>
          <w:szCs w:val="32"/>
        </w:rPr>
        <w:t>一、监管</w:t>
      </w:r>
      <w:r w:rsidR="00140F04" w:rsidRPr="00BD4C88">
        <w:rPr>
          <w:rFonts w:eastAsia="黑体" w:hAnsi="黑体" w:hint="eastAsia"/>
          <w:bCs/>
          <w:sz w:val="32"/>
          <w:szCs w:val="32"/>
        </w:rPr>
        <w:t>依据</w:t>
      </w:r>
    </w:p>
    <w:p w:rsidR="00140F04" w:rsidRPr="00BD4C88" w:rsidRDefault="00140F04" w:rsidP="00140F04">
      <w:pPr>
        <w:pStyle w:val="3"/>
        <w:shd w:val="clear" w:color="auto" w:fill="FFFFFF"/>
        <w:spacing w:before="0" w:beforeAutospacing="0" w:after="0" w:afterAutospacing="0" w:line="300" w:lineRule="atLeast"/>
        <w:ind w:firstLineChars="200" w:firstLine="640"/>
        <w:rPr>
          <w:rFonts w:ascii="仿宋_GB2312" w:eastAsia="仿宋_GB2312" w:hAnsi="Arial" w:cs="Arial"/>
          <w:b w:val="0"/>
          <w:sz w:val="32"/>
          <w:szCs w:val="32"/>
        </w:rPr>
      </w:pPr>
      <w:r w:rsidRPr="00BD4C88">
        <w:rPr>
          <w:rFonts w:ascii="仿宋_GB2312" w:eastAsia="仿宋_GB2312" w:hAnsi="微软雅黑" w:hint="eastAsia"/>
          <w:b w:val="0"/>
          <w:bCs w:val="0"/>
          <w:sz w:val="32"/>
          <w:szCs w:val="32"/>
        </w:rPr>
        <w:t>根据</w:t>
      </w:r>
      <w:r w:rsidRPr="00BD4C88">
        <w:rPr>
          <w:rFonts w:ascii="仿宋_GB2312" w:eastAsia="仿宋_GB2312" w:hint="eastAsia"/>
          <w:b w:val="0"/>
          <w:sz w:val="32"/>
          <w:szCs w:val="32"/>
        </w:rPr>
        <w:t>《再生资源回收管理办法》（商务部令2007年第8号 2006年5月17日商务部第5次部务会议审议通过）</w:t>
      </w:r>
      <w:r w:rsidRPr="00BD4C88">
        <w:rPr>
          <w:rFonts w:ascii="仿宋_GB2312" w:eastAsia="仿宋_GB2312" w:hAnsi="微软雅黑" w:hint="eastAsia"/>
          <w:b w:val="0"/>
          <w:bCs w:val="0"/>
          <w:sz w:val="32"/>
          <w:szCs w:val="32"/>
        </w:rPr>
        <w:t xml:space="preserve">第三章　</w:t>
      </w:r>
      <w:r w:rsidRPr="00BD4C88">
        <w:rPr>
          <w:rFonts w:ascii="仿宋_GB2312" w:eastAsia="仿宋_GB2312" w:hAnsi="Arial" w:cs="Arial" w:hint="eastAsia"/>
          <w:b w:val="0"/>
          <w:bCs w:val="0"/>
          <w:sz w:val="32"/>
          <w:szCs w:val="32"/>
        </w:rPr>
        <w:t>第十五条</w:t>
      </w:r>
      <w:r w:rsidRPr="00BD4C88">
        <w:rPr>
          <w:rFonts w:ascii="仿宋_GB2312" w:eastAsia="仿宋_GB2312" w:hAnsi="Arial" w:cs="Arial" w:hint="eastAsia"/>
          <w:b w:val="0"/>
          <w:sz w:val="32"/>
          <w:szCs w:val="32"/>
        </w:rPr>
        <w:t>“商务主管部门是</w:t>
      </w:r>
      <w:hyperlink r:id="rId20" w:tgtFrame="_blank" w:history="1">
        <w:r w:rsidRPr="00BD4C88">
          <w:rPr>
            <w:rStyle w:val="a5"/>
            <w:rFonts w:ascii="仿宋_GB2312" w:eastAsia="仿宋_GB2312" w:hAnsi="Arial" w:cs="Arial" w:hint="eastAsia"/>
            <w:b w:val="0"/>
            <w:color w:val="auto"/>
            <w:sz w:val="32"/>
            <w:szCs w:val="32"/>
          </w:rPr>
          <w:t>再生资源回收</w:t>
        </w:r>
      </w:hyperlink>
      <w:r w:rsidRPr="00BD4C88">
        <w:rPr>
          <w:rFonts w:ascii="仿宋_GB2312" w:eastAsia="仿宋_GB2312" w:hAnsi="Arial" w:cs="Arial" w:hint="eastAsia"/>
          <w:b w:val="0"/>
          <w:sz w:val="32"/>
          <w:szCs w:val="32"/>
        </w:rPr>
        <w:t>的行业主管部门，负责制定和实施再生资源回收产业政策、回收标准和回收行业发展规划。”</w:t>
      </w:r>
    </w:p>
    <w:p w:rsidR="00140F04" w:rsidRPr="00BD4C88" w:rsidRDefault="00140F04" w:rsidP="00140F04">
      <w:pPr>
        <w:pStyle w:val="3"/>
        <w:shd w:val="clear" w:color="auto" w:fill="FFFFFF"/>
        <w:spacing w:before="0" w:beforeAutospacing="0" w:after="0" w:afterAutospacing="0" w:line="300" w:lineRule="atLeast"/>
        <w:ind w:firstLineChars="200" w:firstLine="640"/>
        <w:rPr>
          <w:rFonts w:ascii="黑体" w:eastAsia="黑体" w:hAnsi="黑体" w:cs="Arial"/>
          <w:b w:val="0"/>
          <w:sz w:val="32"/>
          <w:szCs w:val="32"/>
        </w:rPr>
      </w:pPr>
      <w:r w:rsidRPr="00BD4C88">
        <w:rPr>
          <w:rFonts w:ascii="黑体" w:eastAsia="黑体" w:hAnsi="黑体" w:cs="Arial" w:hint="eastAsia"/>
          <w:b w:val="0"/>
          <w:sz w:val="32"/>
          <w:szCs w:val="32"/>
        </w:rPr>
        <w:t>二</w:t>
      </w:r>
      <w:r w:rsidR="00A25ED7">
        <w:rPr>
          <w:rFonts w:ascii="黑体" w:eastAsia="黑体" w:hAnsi="黑体" w:cs="Arial" w:hint="eastAsia"/>
          <w:b w:val="0"/>
          <w:sz w:val="32"/>
          <w:szCs w:val="32"/>
        </w:rPr>
        <w:t>、</w:t>
      </w:r>
      <w:r w:rsidRPr="00BD4C88">
        <w:rPr>
          <w:rFonts w:ascii="黑体" w:eastAsia="黑体" w:hAnsi="黑体" w:cs="Arial" w:hint="eastAsia"/>
          <w:b w:val="0"/>
          <w:sz w:val="32"/>
          <w:szCs w:val="32"/>
        </w:rPr>
        <w:t>监管任务</w:t>
      </w:r>
    </w:p>
    <w:p w:rsidR="006707A1" w:rsidRPr="00BD4C88" w:rsidRDefault="006707A1" w:rsidP="006707A1">
      <w:pPr>
        <w:ind w:firstLineChars="200" w:firstLine="640"/>
        <w:rPr>
          <w:rFonts w:eastAsia="仿宋_GB2312"/>
          <w:sz w:val="32"/>
          <w:szCs w:val="32"/>
        </w:rPr>
      </w:pPr>
      <w:r w:rsidRPr="00BD4C88">
        <w:rPr>
          <w:rFonts w:eastAsia="仿宋_GB2312"/>
          <w:sz w:val="32"/>
          <w:szCs w:val="32"/>
        </w:rPr>
        <w:t>六安市商务局依照相关法律、行政法规等规定，通过对</w:t>
      </w:r>
      <w:r w:rsidR="00A25ED7" w:rsidRPr="005F0910">
        <w:rPr>
          <w:rFonts w:eastAsia="仿宋_GB2312" w:hint="eastAsia"/>
          <w:sz w:val="32"/>
          <w:szCs w:val="32"/>
        </w:rPr>
        <w:t>再生</w:t>
      </w:r>
      <w:r w:rsidR="00A25ED7" w:rsidRPr="005F0910">
        <w:rPr>
          <w:rFonts w:eastAsia="仿宋_GB2312"/>
          <w:sz w:val="32"/>
          <w:szCs w:val="32"/>
        </w:rPr>
        <w:t>资源回收经营活动规划落实情况</w:t>
      </w:r>
      <w:r w:rsidR="00A25ED7" w:rsidRPr="005F0910">
        <w:rPr>
          <w:rFonts w:eastAsia="仿宋_GB2312" w:hint="eastAsia"/>
          <w:sz w:val="32"/>
          <w:szCs w:val="32"/>
        </w:rPr>
        <w:t>，向登记注册地工商行政管理部门的同级商务主管部门或者其授权机构备案</w:t>
      </w:r>
      <w:r w:rsidR="005F0910" w:rsidRPr="005F0910">
        <w:rPr>
          <w:rFonts w:eastAsia="仿宋_GB2312" w:hint="eastAsia"/>
          <w:sz w:val="32"/>
          <w:szCs w:val="32"/>
        </w:rPr>
        <w:t>落实情况以及信息发生变更时及时性进行监督检查，</w:t>
      </w:r>
      <w:r w:rsidRPr="00BD4C88">
        <w:rPr>
          <w:rFonts w:eastAsia="仿宋_GB2312"/>
          <w:sz w:val="32"/>
          <w:szCs w:val="32"/>
        </w:rPr>
        <w:t>促进</w:t>
      </w:r>
      <w:r w:rsidR="005F0910">
        <w:rPr>
          <w:rFonts w:eastAsia="仿宋_GB2312" w:hint="eastAsia"/>
          <w:sz w:val="32"/>
          <w:szCs w:val="32"/>
        </w:rPr>
        <w:t>再生</w:t>
      </w:r>
      <w:r w:rsidR="005F0910">
        <w:rPr>
          <w:rFonts w:eastAsia="仿宋_GB2312"/>
          <w:sz w:val="32"/>
          <w:szCs w:val="32"/>
        </w:rPr>
        <w:t>资源</w:t>
      </w:r>
      <w:r w:rsidRPr="00BD4C88">
        <w:rPr>
          <w:rFonts w:eastAsia="仿宋_GB2312"/>
          <w:sz w:val="32"/>
          <w:szCs w:val="32"/>
        </w:rPr>
        <w:t>健康有序发展。</w:t>
      </w:r>
    </w:p>
    <w:p w:rsidR="006707A1" w:rsidRPr="00BD4C88" w:rsidRDefault="006707A1" w:rsidP="006707A1">
      <w:pPr>
        <w:ind w:firstLineChars="200" w:firstLine="640"/>
        <w:rPr>
          <w:rFonts w:eastAsia="黑体"/>
          <w:bCs/>
          <w:sz w:val="32"/>
          <w:szCs w:val="32"/>
        </w:rPr>
      </w:pPr>
      <w:r w:rsidRPr="00BD4C88">
        <w:rPr>
          <w:rFonts w:eastAsia="黑体" w:hAnsi="黑体"/>
          <w:bCs/>
          <w:sz w:val="32"/>
          <w:szCs w:val="32"/>
        </w:rPr>
        <w:t>二、</w:t>
      </w:r>
      <w:r w:rsidR="005F0910">
        <w:rPr>
          <w:rFonts w:eastAsia="黑体" w:hAnsi="黑体" w:hint="eastAsia"/>
          <w:bCs/>
          <w:sz w:val="32"/>
          <w:szCs w:val="32"/>
        </w:rPr>
        <w:t>监管</w:t>
      </w:r>
      <w:r w:rsidR="005F0910">
        <w:rPr>
          <w:rFonts w:eastAsia="黑体" w:hAnsi="黑体"/>
          <w:bCs/>
          <w:sz w:val="32"/>
          <w:szCs w:val="32"/>
        </w:rPr>
        <w:t>方式</w:t>
      </w:r>
    </w:p>
    <w:p w:rsidR="006707A1" w:rsidRPr="00BD4C88" w:rsidRDefault="006707A1" w:rsidP="006707A1">
      <w:pPr>
        <w:ind w:firstLineChars="200" w:firstLine="640"/>
        <w:rPr>
          <w:rFonts w:eastAsia="仿宋_GB2312"/>
          <w:sz w:val="32"/>
          <w:szCs w:val="32"/>
        </w:rPr>
      </w:pPr>
      <w:r w:rsidRPr="00BD4C88">
        <w:rPr>
          <w:rFonts w:eastAsia="仿宋_GB2312"/>
          <w:sz w:val="32"/>
          <w:szCs w:val="32"/>
        </w:rPr>
        <w:t>通过</w:t>
      </w:r>
      <w:r w:rsidR="005F0910">
        <w:rPr>
          <w:rFonts w:eastAsia="仿宋_GB2312"/>
          <w:sz w:val="32"/>
          <w:szCs w:val="32"/>
        </w:rPr>
        <w:t>定期检查</w:t>
      </w:r>
      <w:r w:rsidR="005F0910">
        <w:rPr>
          <w:rFonts w:eastAsia="仿宋_GB2312" w:hint="eastAsia"/>
          <w:sz w:val="32"/>
          <w:szCs w:val="32"/>
        </w:rPr>
        <w:t>、</w:t>
      </w:r>
      <w:r w:rsidR="005F0910">
        <w:rPr>
          <w:rFonts w:eastAsia="仿宋_GB2312"/>
          <w:sz w:val="32"/>
          <w:szCs w:val="32"/>
        </w:rPr>
        <w:t>临时检查</w:t>
      </w:r>
      <w:r w:rsidR="005F0910">
        <w:rPr>
          <w:rFonts w:eastAsia="仿宋_GB2312" w:hint="eastAsia"/>
          <w:sz w:val="32"/>
          <w:szCs w:val="32"/>
        </w:rPr>
        <w:t>、</w:t>
      </w:r>
      <w:r w:rsidR="005F0910">
        <w:rPr>
          <w:rFonts w:eastAsia="仿宋_GB2312"/>
          <w:sz w:val="32"/>
          <w:szCs w:val="32"/>
        </w:rPr>
        <w:t>联合检查以及系统</w:t>
      </w:r>
      <w:r w:rsidR="00A25ED7">
        <w:rPr>
          <w:rFonts w:eastAsia="仿宋_GB2312" w:hint="eastAsia"/>
          <w:sz w:val="32"/>
          <w:szCs w:val="32"/>
        </w:rPr>
        <w:t>信息</w:t>
      </w:r>
      <w:r w:rsidR="00A25ED7">
        <w:rPr>
          <w:rFonts w:eastAsia="仿宋_GB2312"/>
          <w:sz w:val="32"/>
          <w:szCs w:val="32"/>
        </w:rPr>
        <w:t>核对</w:t>
      </w:r>
      <w:r w:rsidRPr="00BD4C88">
        <w:rPr>
          <w:rFonts w:eastAsia="仿宋_GB2312"/>
          <w:sz w:val="32"/>
          <w:szCs w:val="32"/>
        </w:rPr>
        <w:t>、</w:t>
      </w:r>
      <w:r w:rsidRPr="00BD4C88">
        <w:rPr>
          <w:rFonts w:eastAsia="仿宋_GB2312"/>
          <w:sz w:val="32"/>
          <w:szCs w:val="32"/>
        </w:rPr>
        <w:lastRenderedPageBreak/>
        <w:t>群众举报等</w:t>
      </w:r>
      <w:r w:rsidRPr="00BD4C88">
        <w:rPr>
          <w:rFonts w:eastAsia="仿宋_GB2312"/>
          <w:kern w:val="0"/>
          <w:sz w:val="32"/>
          <w:szCs w:val="32"/>
          <w:lang w:val="zh-CN"/>
        </w:rPr>
        <w:t>方式，</w:t>
      </w:r>
      <w:r w:rsidRPr="00BD4C88">
        <w:rPr>
          <w:rFonts w:eastAsia="仿宋_GB2312"/>
          <w:sz w:val="32"/>
          <w:szCs w:val="32"/>
        </w:rPr>
        <w:t>加强监督检查，发现违规违法行为立即纠正、处理。</w:t>
      </w:r>
    </w:p>
    <w:p w:rsidR="006707A1" w:rsidRPr="00BD4C88" w:rsidRDefault="006F5E18" w:rsidP="006F5E18">
      <w:pPr>
        <w:autoSpaceDE w:val="0"/>
        <w:autoSpaceDN w:val="0"/>
        <w:adjustRightInd w:val="0"/>
        <w:ind w:firstLineChars="150" w:firstLine="480"/>
        <w:rPr>
          <w:rFonts w:eastAsia="黑体"/>
          <w:bCs/>
          <w:sz w:val="32"/>
          <w:szCs w:val="32"/>
        </w:rPr>
      </w:pPr>
      <w:r w:rsidRPr="00BD4C88">
        <w:rPr>
          <w:rFonts w:eastAsia="黑体" w:hAnsi="黑体"/>
          <w:bCs/>
          <w:sz w:val="32"/>
          <w:szCs w:val="32"/>
        </w:rPr>
        <w:t>三</w:t>
      </w:r>
      <w:r w:rsidR="006707A1" w:rsidRPr="00BD4C88">
        <w:rPr>
          <w:rFonts w:eastAsia="黑体" w:hAnsi="黑体"/>
          <w:bCs/>
          <w:sz w:val="32"/>
          <w:szCs w:val="32"/>
        </w:rPr>
        <w:t>、责任追究</w:t>
      </w:r>
    </w:p>
    <w:p w:rsidR="005F0910" w:rsidRPr="00BD4C88" w:rsidRDefault="005F0910" w:rsidP="005F0910">
      <w:pPr>
        <w:autoSpaceDE w:val="0"/>
        <w:autoSpaceDN w:val="0"/>
        <w:adjustRightInd w:val="0"/>
        <w:ind w:firstLineChars="300" w:firstLine="960"/>
        <w:rPr>
          <w:rFonts w:ascii="仿宋_GB2312" w:eastAsia="仿宋_GB2312"/>
          <w:sz w:val="32"/>
          <w:szCs w:val="32"/>
          <w:shd w:val="clear" w:color="auto" w:fill="FFFFFF"/>
        </w:rPr>
      </w:pPr>
      <w:r w:rsidRPr="00BD4C88">
        <w:rPr>
          <w:rFonts w:ascii="仿宋_GB2312" w:eastAsia="仿宋_GB2312" w:hint="eastAsia"/>
          <w:sz w:val="32"/>
          <w:szCs w:val="32"/>
          <w:shd w:val="clear" w:color="auto" w:fill="FFFFFF"/>
        </w:rPr>
        <w:t>对从事再生资源回收经营活动，在取得营业执照后30日内，</w:t>
      </w:r>
      <w:r>
        <w:rPr>
          <w:rFonts w:ascii="仿宋_GB2312" w:eastAsia="仿宋_GB2312" w:hint="eastAsia"/>
          <w:sz w:val="32"/>
          <w:szCs w:val="32"/>
          <w:shd w:val="clear" w:color="auto" w:fill="FFFFFF"/>
        </w:rPr>
        <w:t>未</w:t>
      </w:r>
      <w:r w:rsidRPr="00BD4C88">
        <w:rPr>
          <w:rFonts w:ascii="仿宋_GB2312" w:eastAsia="仿宋_GB2312" w:hint="eastAsia"/>
          <w:sz w:val="32"/>
          <w:szCs w:val="32"/>
          <w:shd w:val="clear" w:color="auto" w:fill="FFFFFF"/>
        </w:rPr>
        <w:t>向登记注册地工商行政管理部门的同级商务主管部门或者其授权机构备案。备案事项发生变更时，再生资源回收经营者</w:t>
      </w:r>
      <w:r>
        <w:rPr>
          <w:rFonts w:ascii="仿宋_GB2312" w:eastAsia="仿宋_GB2312" w:hint="eastAsia"/>
          <w:sz w:val="32"/>
          <w:szCs w:val="32"/>
          <w:shd w:val="clear" w:color="auto" w:fill="FFFFFF"/>
        </w:rPr>
        <w:t>未</w:t>
      </w:r>
      <w:r w:rsidRPr="00BD4C88">
        <w:rPr>
          <w:rFonts w:ascii="仿宋_GB2312" w:eastAsia="仿宋_GB2312" w:hint="eastAsia"/>
          <w:sz w:val="32"/>
          <w:szCs w:val="32"/>
          <w:shd w:val="clear" w:color="auto" w:fill="FFFFFF"/>
        </w:rPr>
        <w:t>自变更之日起30日内（属于工商登记事项的自工商登记变更之日起30日内）向商务主管部门办理变更手续</w:t>
      </w:r>
      <w:r>
        <w:rPr>
          <w:rFonts w:ascii="仿宋_GB2312" w:eastAsia="仿宋_GB2312" w:hint="eastAsia"/>
          <w:sz w:val="32"/>
          <w:szCs w:val="32"/>
          <w:shd w:val="clear" w:color="auto" w:fill="FFFFFF"/>
        </w:rPr>
        <w:t>的行为</w:t>
      </w:r>
      <w:r w:rsidRPr="00BD4C88">
        <w:rPr>
          <w:rFonts w:ascii="仿宋_GB2312" w:eastAsia="仿宋_GB2312" w:hint="eastAsia"/>
          <w:sz w:val="32"/>
          <w:szCs w:val="32"/>
          <w:shd w:val="clear" w:color="auto" w:fill="FFFFFF"/>
        </w:rPr>
        <w:t>。</w:t>
      </w:r>
    </w:p>
    <w:p w:rsidR="006707A1" w:rsidRPr="00BD4C88" w:rsidRDefault="006707A1" w:rsidP="006F5E18">
      <w:pPr>
        <w:autoSpaceDE w:val="0"/>
        <w:autoSpaceDN w:val="0"/>
        <w:adjustRightInd w:val="0"/>
        <w:ind w:firstLineChars="200" w:firstLine="640"/>
        <w:rPr>
          <w:rFonts w:eastAsia="仿宋_GB2312"/>
          <w:sz w:val="32"/>
          <w:szCs w:val="32"/>
        </w:rPr>
      </w:pPr>
      <w:r w:rsidRPr="00BD4C88">
        <w:rPr>
          <w:rFonts w:eastAsia="仿宋_GB2312"/>
          <w:sz w:val="32"/>
          <w:szCs w:val="32"/>
        </w:rPr>
        <w:t>（一）初次违规的，责令改正；</w:t>
      </w:r>
    </w:p>
    <w:p w:rsidR="006707A1" w:rsidRPr="00BD4C88" w:rsidRDefault="006707A1" w:rsidP="006F5E18">
      <w:pPr>
        <w:autoSpaceDE w:val="0"/>
        <w:autoSpaceDN w:val="0"/>
        <w:adjustRightInd w:val="0"/>
        <w:ind w:firstLineChars="200" w:firstLine="640"/>
        <w:rPr>
          <w:rFonts w:eastAsia="仿宋_GB2312"/>
          <w:sz w:val="32"/>
          <w:szCs w:val="32"/>
        </w:rPr>
      </w:pPr>
      <w:r w:rsidRPr="00BD4C88">
        <w:rPr>
          <w:rFonts w:eastAsia="仿宋_GB2312"/>
          <w:sz w:val="32"/>
          <w:szCs w:val="32"/>
        </w:rPr>
        <w:t>（二）</w:t>
      </w:r>
      <w:r w:rsidRPr="00BD4C88">
        <w:rPr>
          <w:rFonts w:eastAsia="仿宋_GB2312"/>
          <w:sz w:val="32"/>
          <w:szCs w:val="32"/>
        </w:rPr>
        <w:t>2</w:t>
      </w:r>
      <w:r w:rsidRPr="00BD4C88">
        <w:rPr>
          <w:rFonts w:eastAsia="仿宋_GB2312"/>
          <w:sz w:val="32"/>
          <w:szCs w:val="32"/>
        </w:rPr>
        <w:t>次</w:t>
      </w:r>
      <w:r w:rsidR="006F5E18" w:rsidRPr="00BD4C88">
        <w:rPr>
          <w:rFonts w:eastAsia="仿宋_GB2312"/>
          <w:sz w:val="32"/>
          <w:szCs w:val="32"/>
        </w:rPr>
        <w:t>及以上的</w:t>
      </w:r>
      <w:r w:rsidRPr="00BD4C88">
        <w:rPr>
          <w:rFonts w:eastAsia="仿宋_GB2312"/>
          <w:sz w:val="32"/>
          <w:szCs w:val="32"/>
        </w:rPr>
        <w:t>违规的，责令改正，并处</w:t>
      </w:r>
      <w:r w:rsidR="006F5E18" w:rsidRPr="00BD4C88">
        <w:rPr>
          <w:rFonts w:eastAsia="仿宋_GB2312" w:hint="eastAsia"/>
          <w:sz w:val="32"/>
          <w:szCs w:val="32"/>
        </w:rPr>
        <w:t>500</w:t>
      </w:r>
      <w:r w:rsidR="006F5E18" w:rsidRPr="00BD4C88">
        <w:rPr>
          <w:rFonts w:eastAsia="仿宋_GB2312" w:hint="eastAsia"/>
          <w:sz w:val="32"/>
          <w:szCs w:val="32"/>
        </w:rPr>
        <w:t>元以上</w:t>
      </w:r>
      <w:r w:rsidR="006F5E18" w:rsidRPr="00BD4C88">
        <w:rPr>
          <w:rFonts w:eastAsia="仿宋_GB2312" w:hint="eastAsia"/>
          <w:sz w:val="32"/>
          <w:szCs w:val="32"/>
        </w:rPr>
        <w:t>2000</w:t>
      </w:r>
      <w:r w:rsidR="006F5E18" w:rsidRPr="00BD4C88">
        <w:rPr>
          <w:rFonts w:eastAsia="仿宋_GB2312" w:hint="eastAsia"/>
          <w:sz w:val="32"/>
          <w:szCs w:val="32"/>
        </w:rPr>
        <w:t>元以下</w:t>
      </w:r>
      <w:r w:rsidR="006F5E18" w:rsidRPr="00BD4C88">
        <w:rPr>
          <w:rFonts w:eastAsia="仿宋_GB2312"/>
          <w:sz w:val="32"/>
          <w:szCs w:val="32"/>
        </w:rPr>
        <w:t>罚款</w:t>
      </w:r>
      <w:r w:rsidRPr="00BD4C88">
        <w:rPr>
          <w:rFonts w:eastAsia="仿宋_GB2312"/>
          <w:sz w:val="32"/>
          <w:szCs w:val="32"/>
        </w:rPr>
        <w:t>。</w:t>
      </w:r>
    </w:p>
    <w:p w:rsidR="006707A1" w:rsidRPr="00BD4C88" w:rsidRDefault="006707A1" w:rsidP="006F5E18">
      <w:pPr>
        <w:autoSpaceDE w:val="0"/>
        <w:autoSpaceDN w:val="0"/>
        <w:adjustRightInd w:val="0"/>
        <w:ind w:firstLineChars="200" w:firstLine="643"/>
        <w:rPr>
          <w:rFonts w:eastAsia="仿宋_GB2312"/>
          <w:b/>
          <w:sz w:val="32"/>
          <w:szCs w:val="32"/>
        </w:rPr>
      </w:pPr>
      <w:r w:rsidRPr="00BD4C88">
        <w:rPr>
          <w:rFonts w:eastAsia="仿宋_GB2312"/>
          <w:b/>
          <w:sz w:val="32"/>
          <w:szCs w:val="32"/>
        </w:rPr>
        <w:t>依据：</w:t>
      </w:r>
      <w:r w:rsidR="00F417DD" w:rsidRPr="00BD4C88">
        <w:rPr>
          <w:rFonts w:eastAsia="仿宋_GB2312" w:hint="eastAsia"/>
          <w:sz w:val="32"/>
          <w:szCs w:val="32"/>
        </w:rPr>
        <w:t>《再生资源回收管理办法》（商务部令</w:t>
      </w:r>
      <w:r w:rsidR="00F417DD" w:rsidRPr="00BD4C88">
        <w:rPr>
          <w:rFonts w:eastAsia="仿宋_GB2312" w:hint="eastAsia"/>
          <w:sz w:val="32"/>
          <w:szCs w:val="32"/>
        </w:rPr>
        <w:t>2007</w:t>
      </w:r>
      <w:r w:rsidR="00F417DD" w:rsidRPr="00BD4C88">
        <w:rPr>
          <w:rFonts w:eastAsia="仿宋_GB2312" w:hint="eastAsia"/>
          <w:sz w:val="32"/>
          <w:szCs w:val="32"/>
        </w:rPr>
        <w:t>年第</w:t>
      </w:r>
      <w:r w:rsidR="00F417DD" w:rsidRPr="00BD4C88">
        <w:rPr>
          <w:rFonts w:eastAsia="仿宋_GB2312" w:hint="eastAsia"/>
          <w:sz w:val="32"/>
          <w:szCs w:val="32"/>
        </w:rPr>
        <w:t>8</w:t>
      </w:r>
      <w:r w:rsidR="00F417DD" w:rsidRPr="00BD4C88">
        <w:rPr>
          <w:rFonts w:eastAsia="仿宋_GB2312" w:hint="eastAsia"/>
          <w:sz w:val="32"/>
          <w:szCs w:val="32"/>
        </w:rPr>
        <w:t>号</w:t>
      </w:r>
      <w:r w:rsidR="00F417DD" w:rsidRPr="00BD4C88">
        <w:rPr>
          <w:rFonts w:eastAsia="仿宋_GB2312" w:hint="eastAsia"/>
          <w:sz w:val="32"/>
          <w:szCs w:val="32"/>
        </w:rPr>
        <w:t xml:space="preserve"> 2006</w:t>
      </w:r>
      <w:r w:rsidR="00F417DD" w:rsidRPr="00BD4C88">
        <w:rPr>
          <w:rFonts w:eastAsia="仿宋_GB2312" w:hint="eastAsia"/>
          <w:sz w:val="32"/>
          <w:szCs w:val="32"/>
        </w:rPr>
        <w:t>年</w:t>
      </w:r>
      <w:r w:rsidR="00F417DD" w:rsidRPr="00BD4C88">
        <w:rPr>
          <w:rFonts w:eastAsia="仿宋_GB2312" w:hint="eastAsia"/>
          <w:sz w:val="32"/>
          <w:szCs w:val="32"/>
        </w:rPr>
        <w:t>5</w:t>
      </w:r>
      <w:r w:rsidR="00F417DD" w:rsidRPr="00BD4C88">
        <w:rPr>
          <w:rFonts w:eastAsia="仿宋_GB2312" w:hint="eastAsia"/>
          <w:sz w:val="32"/>
          <w:szCs w:val="32"/>
        </w:rPr>
        <w:t>月</w:t>
      </w:r>
      <w:r w:rsidR="00F417DD" w:rsidRPr="00BD4C88">
        <w:rPr>
          <w:rFonts w:eastAsia="仿宋_GB2312" w:hint="eastAsia"/>
          <w:sz w:val="32"/>
          <w:szCs w:val="32"/>
        </w:rPr>
        <w:t>17</w:t>
      </w:r>
      <w:r w:rsidR="00F417DD" w:rsidRPr="00BD4C88">
        <w:rPr>
          <w:rFonts w:eastAsia="仿宋_GB2312" w:hint="eastAsia"/>
          <w:sz w:val="32"/>
          <w:szCs w:val="32"/>
        </w:rPr>
        <w:t>日商务部第</w:t>
      </w:r>
      <w:r w:rsidR="00F417DD" w:rsidRPr="00BD4C88">
        <w:rPr>
          <w:rFonts w:eastAsia="仿宋_GB2312" w:hint="eastAsia"/>
          <w:sz w:val="32"/>
          <w:szCs w:val="32"/>
        </w:rPr>
        <w:t>5</w:t>
      </w:r>
      <w:r w:rsidR="00F417DD" w:rsidRPr="00BD4C88">
        <w:rPr>
          <w:rFonts w:eastAsia="仿宋_GB2312" w:hint="eastAsia"/>
          <w:sz w:val="32"/>
          <w:szCs w:val="32"/>
        </w:rPr>
        <w:t>次部务会议审议通过）第七条，第二十一条</w:t>
      </w:r>
      <w:r w:rsidRPr="00BD4C88">
        <w:rPr>
          <w:rFonts w:eastAsia="仿宋_GB2312"/>
          <w:b/>
          <w:sz w:val="32"/>
          <w:szCs w:val="32"/>
        </w:rPr>
        <w:t>。</w:t>
      </w:r>
    </w:p>
    <w:p w:rsidR="006707A1" w:rsidRPr="00BD4C88" w:rsidRDefault="006707A1" w:rsidP="006707A1">
      <w:pPr>
        <w:ind w:firstLineChars="200" w:firstLine="640"/>
        <w:rPr>
          <w:rFonts w:eastAsia="黑体"/>
          <w:bCs/>
          <w:sz w:val="32"/>
          <w:szCs w:val="32"/>
        </w:rPr>
      </w:pPr>
      <w:r w:rsidRPr="00BD4C88">
        <w:rPr>
          <w:rFonts w:eastAsia="黑体" w:hAnsi="黑体"/>
          <w:bCs/>
          <w:sz w:val="32"/>
          <w:szCs w:val="32"/>
        </w:rPr>
        <w:t>四、保障措施</w:t>
      </w:r>
    </w:p>
    <w:p w:rsidR="006707A1" w:rsidRPr="00BD4C88" w:rsidRDefault="006707A1" w:rsidP="006707A1">
      <w:pPr>
        <w:ind w:firstLineChars="200" w:firstLine="640"/>
        <w:rPr>
          <w:rFonts w:eastAsia="仿宋_GB2312"/>
          <w:b/>
          <w:kern w:val="0"/>
          <w:sz w:val="32"/>
          <w:szCs w:val="32"/>
          <w:lang w:val="zh-CN"/>
        </w:rPr>
      </w:pPr>
      <w:r w:rsidRPr="00BD4C88">
        <w:rPr>
          <w:rFonts w:eastAsia="仿宋_GB2312"/>
          <w:sz w:val="32"/>
          <w:szCs w:val="32"/>
        </w:rPr>
        <w:t>为加强对</w:t>
      </w:r>
      <w:r w:rsidR="005F0910">
        <w:rPr>
          <w:rFonts w:eastAsia="仿宋_GB2312" w:hint="eastAsia"/>
          <w:sz w:val="32"/>
          <w:szCs w:val="32"/>
        </w:rPr>
        <w:t>再生</w:t>
      </w:r>
      <w:r w:rsidR="005F0910">
        <w:rPr>
          <w:rFonts w:eastAsia="仿宋_GB2312"/>
          <w:sz w:val="32"/>
          <w:szCs w:val="32"/>
        </w:rPr>
        <w:t>资源行业</w:t>
      </w:r>
      <w:r w:rsidRPr="00BD4C88">
        <w:rPr>
          <w:rFonts w:eastAsia="仿宋_GB2312"/>
          <w:sz w:val="32"/>
          <w:szCs w:val="32"/>
        </w:rPr>
        <w:t>监管，保障监管工作有条不紊，应不断强化做好如下工作。一是要强化工作人员法律法规学习，提高依法依规办事能力；二是要强化业务技能培训，提升工作能力；三是要强化组织领导，完善监管制度，确保工作落到实处；四是要强化监督举报渠道，查处监管不力问题，确保监管工作有序进行。</w:t>
      </w:r>
    </w:p>
    <w:p w:rsidR="005F0910" w:rsidRDefault="005F0910"/>
    <w:p w:rsidR="005F0910" w:rsidRPr="005F0910" w:rsidRDefault="005F0910" w:rsidP="005F0910"/>
    <w:p w:rsidR="005F0910" w:rsidRPr="005F0910" w:rsidRDefault="005F0910" w:rsidP="005F0910"/>
    <w:p w:rsidR="005F0910" w:rsidRPr="005F0910" w:rsidRDefault="005F0910" w:rsidP="005F0910"/>
    <w:p w:rsidR="005F0910" w:rsidRPr="005F0910" w:rsidRDefault="005F0910" w:rsidP="005F0910"/>
    <w:p w:rsidR="005F0910" w:rsidRPr="005F0910" w:rsidRDefault="005F0910" w:rsidP="005F0910"/>
    <w:p w:rsidR="005F0910" w:rsidRPr="005F0910" w:rsidRDefault="005F0910" w:rsidP="005F0910"/>
    <w:p w:rsidR="005F0910" w:rsidRPr="005F0910" w:rsidRDefault="00575CF7" w:rsidP="00493BEA">
      <w:pPr>
        <w:jc w:val="center"/>
      </w:pPr>
      <w:r>
        <w:rPr>
          <w:rFonts w:ascii="黑体" w:eastAsia="黑体" w:hAnsi="黑体" w:cs="黑体" w:hint="eastAsia"/>
          <w:kern w:val="0"/>
          <w:sz w:val="36"/>
          <w:szCs w:val="36"/>
        </w:rPr>
        <w:t>1</w:t>
      </w:r>
      <w:r w:rsidR="00E67BE3">
        <w:rPr>
          <w:rFonts w:ascii="黑体" w:eastAsia="黑体" w:hAnsi="黑体" w:cs="黑体" w:hint="eastAsia"/>
          <w:kern w:val="0"/>
          <w:sz w:val="36"/>
          <w:szCs w:val="36"/>
        </w:rPr>
        <w:t>7</w:t>
      </w:r>
      <w:r w:rsidR="00D348F9">
        <w:rPr>
          <w:rFonts w:ascii="黑体" w:eastAsia="黑体" w:hAnsi="黑体" w:cs="黑体" w:hint="eastAsia"/>
          <w:kern w:val="0"/>
          <w:sz w:val="36"/>
          <w:szCs w:val="36"/>
        </w:rPr>
        <w:t>.</w:t>
      </w:r>
      <w:r w:rsidR="00C469BF">
        <w:rPr>
          <w:rFonts w:ascii="黑体" w:eastAsia="黑体" w:hAnsi="黑体" w:cs="黑体" w:hint="eastAsia"/>
          <w:kern w:val="0"/>
          <w:sz w:val="36"/>
          <w:szCs w:val="36"/>
        </w:rPr>
        <w:t>外经贸发展专项资金项目审核</w:t>
      </w:r>
    </w:p>
    <w:p w:rsidR="00493BEA" w:rsidRPr="00B91392" w:rsidRDefault="00493BEA" w:rsidP="00493BEA">
      <w:pPr>
        <w:autoSpaceDE w:val="0"/>
        <w:autoSpaceDN w:val="0"/>
        <w:adjustRightInd w:val="0"/>
        <w:ind w:firstLineChars="200" w:firstLine="640"/>
        <w:rPr>
          <w:rFonts w:ascii="仿宋_GB2312" w:eastAsia="仿宋_GB2312"/>
          <w:kern w:val="0"/>
          <w:sz w:val="32"/>
          <w:szCs w:val="32"/>
          <w:lang w:val="zh-CN"/>
        </w:rPr>
      </w:pPr>
      <w:r w:rsidRPr="00B91392">
        <w:rPr>
          <w:rFonts w:ascii="仿宋_GB2312" w:eastAsia="仿宋_GB2312" w:hint="eastAsia"/>
          <w:kern w:val="0"/>
          <w:sz w:val="32"/>
          <w:szCs w:val="32"/>
          <w:lang w:val="zh-CN"/>
        </w:rPr>
        <w:t>为加强</w:t>
      </w:r>
      <w:r w:rsidR="00B91392" w:rsidRPr="00B91392">
        <w:rPr>
          <w:rFonts w:ascii="仿宋_GB2312" w:eastAsia="仿宋_GB2312" w:hint="eastAsia"/>
          <w:kern w:val="0"/>
          <w:sz w:val="32"/>
          <w:szCs w:val="32"/>
          <w:lang w:val="zh-CN"/>
        </w:rPr>
        <w:t>外经贸发展专项资金项目审核</w:t>
      </w:r>
      <w:r w:rsidRPr="00B91392">
        <w:rPr>
          <w:rFonts w:ascii="仿宋_GB2312" w:eastAsia="仿宋_GB2312" w:hint="eastAsia"/>
          <w:kern w:val="0"/>
          <w:sz w:val="32"/>
          <w:szCs w:val="32"/>
          <w:lang w:val="zh-CN"/>
        </w:rPr>
        <w:t>监管，根据</w:t>
      </w:r>
      <w:r w:rsidR="00B91392" w:rsidRPr="00B91392">
        <w:rPr>
          <w:rFonts w:ascii="仿宋_GB2312" w:eastAsia="仿宋_GB2312" w:hAnsi="微软雅黑" w:hint="eastAsia"/>
          <w:color w:val="000000"/>
          <w:sz w:val="32"/>
          <w:szCs w:val="32"/>
        </w:rPr>
        <w:t>《外经贸发展专项资金管理办法》</w:t>
      </w:r>
      <w:r w:rsidRPr="00B91392">
        <w:rPr>
          <w:rFonts w:ascii="仿宋_GB2312" w:eastAsia="仿宋_GB2312" w:hint="eastAsia"/>
          <w:kern w:val="0"/>
          <w:sz w:val="32"/>
          <w:szCs w:val="32"/>
          <w:lang w:val="zh-CN"/>
        </w:rPr>
        <w:t>，结合工作实际，制定本监管细则。</w:t>
      </w:r>
    </w:p>
    <w:p w:rsidR="0087286E" w:rsidRDefault="0087286E" w:rsidP="0087286E">
      <w:pPr>
        <w:ind w:left="640"/>
        <w:rPr>
          <w:rFonts w:eastAsia="黑体" w:hAnsi="黑体"/>
          <w:bCs/>
          <w:sz w:val="32"/>
          <w:szCs w:val="32"/>
        </w:rPr>
      </w:pPr>
      <w:r>
        <w:rPr>
          <w:rFonts w:eastAsia="黑体" w:hAnsi="黑体"/>
          <w:bCs/>
          <w:sz w:val="32"/>
          <w:szCs w:val="32"/>
        </w:rPr>
        <w:t>一</w:t>
      </w:r>
      <w:r>
        <w:rPr>
          <w:rFonts w:eastAsia="黑体" w:hAnsi="黑体" w:hint="eastAsia"/>
          <w:bCs/>
          <w:sz w:val="32"/>
          <w:szCs w:val="32"/>
        </w:rPr>
        <w:t>、</w:t>
      </w:r>
      <w:r w:rsidR="00493BEA" w:rsidRPr="0087286E">
        <w:rPr>
          <w:rFonts w:eastAsia="黑体" w:hAnsi="黑体"/>
          <w:bCs/>
          <w:sz w:val="32"/>
          <w:szCs w:val="32"/>
        </w:rPr>
        <w:t>监管</w:t>
      </w:r>
      <w:r w:rsidR="00364EB1" w:rsidRPr="0087286E">
        <w:rPr>
          <w:rFonts w:eastAsia="黑体" w:hAnsi="黑体" w:hint="eastAsia"/>
          <w:bCs/>
          <w:sz w:val="32"/>
          <w:szCs w:val="32"/>
        </w:rPr>
        <w:t>对象</w:t>
      </w:r>
    </w:p>
    <w:p w:rsidR="0087286E" w:rsidRPr="005901CD" w:rsidRDefault="0087286E" w:rsidP="0087286E">
      <w:pPr>
        <w:ind w:left="640"/>
        <w:rPr>
          <w:rFonts w:ascii="仿宋_GB2312" w:eastAsia="仿宋_GB2312" w:hAnsi="微软雅黑" w:cs="宋体"/>
          <w:color w:val="000000"/>
          <w:kern w:val="0"/>
          <w:sz w:val="32"/>
          <w:szCs w:val="32"/>
        </w:rPr>
      </w:pPr>
      <w:r w:rsidRPr="005901CD">
        <w:rPr>
          <w:rFonts w:ascii="仿宋_GB2312" w:eastAsia="仿宋_GB2312" w:hAnsi="微软雅黑" w:cs="宋体" w:hint="eastAsia"/>
          <w:color w:val="000000"/>
          <w:kern w:val="0"/>
          <w:sz w:val="32"/>
          <w:szCs w:val="32"/>
        </w:rPr>
        <w:t>外经贸发展专项资金项目申报企业</w:t>
      </w:r>
    </w:p>
    <w:p w:rsidR="005901CD" w:rsidRDefault="00493BEA" w:rsidP="005901CD">
      <w:pPr>
        <w:pStyle w:val="3"/>
        <w:shd w:val="clear" w:color="auto" w:fill="FFFFFF"/>
        <w:spacing w:before="0" w:beforeAutospacing="0" w:after="0" w:afterAutospacing="0" w:line="300" w:lineRule="atLeast"/>
        <w:ind w:firstLineChars="200" w:firstLine="640"/>
        <w:rPr>
          <w:rFonts w:ascii="黑体" w:eastAsia="黑体" w:hAnsi="黑体" w:cs="Arial"/>
          <w:b w:val="0"/>
          <w:sz w:val="32"/>
          <w:szCs w:val="32"/>
        </w:rPr>
      </w:pPr>
      <w:r w:rsidRPr="00BD4C88">
        <w:rPr>
          <w:rFonts w:ascii="黑体" w:eastAsia="黑体" w:hAnsi="黑体" w:cs="Arial" w:hint="eastAsia"/>
          <w:b w:val="0"/>
          <w:sz w:val="32"/>
          <w:szCs w:val="32"/>
        </w:rPr>
        <w:t>二</w:t>
      </w:r>
      <w:r>
        <w:rPr>
          <w:rFonts w:ascii="黑体" w:eastAsia="黑体" w:hAnsi="黑体" w:cs="Arial" w:hint="eastAsia"/>
          <w:b w:val="0"/>
          <w:sz w:val="32"/>
          <w:szCs w:val="32"/>
        </w:rPr>
        <w:t>、</w:t>
      </w:r>
      <w:r w:rsidRPr="00BD4C88">
        <w:rPr>
          <w:rFonts w:ascii="黑体" w:eastAsia="黑体" w:hAnsi="黑体" w:cs="Arial" w:hint="eastAsia"/>
          <w:b w:val="0"/>
          <w:sz w:val="32"/>
          <w:szCs w:val="32"/>
        </w:rPr>
        <w:t>监管任务</w:t>
      </w:r>
    </w:p>
    <w:p w:rsidR="0087286E" w:rsidRPr="005901CD" w:rsidRDefault="005901CD" w:rsidP="005901CD">
      <w:pPr>
        <w:pStyle w:val="3"/>
        <w:shd w:val="clear" w:color="auto" w:fill="FFFFFF"/>
        <w:spacing w:before="0" w:beforeAutospacing="0" w:after="0" w:afterAutospacing="0" w:line="300" w:lineRule="atLeast"/>
        <w:ind w:firstLineChars="200" w:firstLine="640"/>
        <w:rPr>
          <w:rFonts w:ascii="仿宋_GB2312" w:eastAsia="仿宋_GB2312" w:hAnsi="微软雅黑"/>
          <w:b w:val="0"/>
          <w:bCs w:val="0"/>
          <w:color w:val="000000"/>
          <w:sz w:val="32"/>
          <w:szCs w:val="32"/>
        </w:rPr>
      </w:pPr>
      <w:r w:rsidRPr="005901CD">
        <w:rPr>
          <w:rFonts w:ascii="仿宋_GB2312" w:eastAsia="仿宋_GB2312" w:hAnsi="微软雅黑" w:hint="eastAsia"/>
          <w:b w:val="0"/>
          <w:bCs w:val="0"/>
          <w:color w:val="000000"/>
          <w:sz w:val="32"/>
          <w:szCs w:val="32"/>
        </w:rPr>
        <w:t>看申报企业是否</w:t>
      </w:r>
      <w:r w:rsidR="0087286E" w:rsidRPr="005901CD">
        <w:rPr>
          <w:rFonts w:ascii="仿宋_GB2312" w:eastAsia="仿宋_GB2312" w:hAnsi="微软雅黑" w:hint="eastAsia"/>
          <w:b w:val="0"/>
          <w:bCs w:val="0"/>
          <w:color w:val="000000"/>
          <w:sz w:val="32"/>
          <w:szCs w:val="32"/>
        </w:rPr>
        <w:t>按照有关规定已取得开展相关业务资格或已进行核准或备案</w:t>
      </w:r>
      <w:r w:rsidRPr="005901CD">
        <w:rPr>
          <w:rFonts w:ascii="仿宋_GB2312" w:eastAsia="仿宋_GB2312" w:hAnsi="微软雅黑" w:hint="eastAsia"/>
          <w:b w:val="0"/>
          <w:bCs w:val="0"/>
          <w:color w:val="000000"/>
          <w:sz w:val="32"/>
          <w:szCs w:val="32"/>
        </w:rPr>
        <w:t>。企业是否真实开展支持欠发达地区等外经贸发展薄弱领域提高国际化经营能力，促进外经贸协调发展。促进优化贸易结构，发展服务贸易和技术贸易，培育以技术、品牌、质量和服务等为核心的国际竞争新优势。引导有序开展境外投资、对外承包工程、对外劳务合作、境外经济贸易合作区建设等对外投资合作业务。鼓励扩大先进设备和技术、关键零部件、国内紧缺的资源性产品进口。完善贸易投资合作促进、公共商务信息等服务体系，促进优化贸易投资合作环境。</w:t>
      </w:r>
      <w:r w:rsidR="0087286E" w:rsidRPr="005901CD">
        <w:rPr>
          <w:rFonts w:ascii="仿宋_GB2312" w:eastAsia="仿宋_GB2312" w:hAnsi="微软雅黑" w:hint="eastAsia"/>
          <w:b w:val="0"/>
          <w:bCs w:val="0"/>
          <w:color w:val="000000"/>
          <w:sz w:val="32"/>
          <w:szCs w:val="32"/>
        </w:rPr>
        <w:t>获得外经贸发展专项资金支持的企业、单位收到资金后，</w:t>
      </w:r>
      <w:r w:rsidRPr="005901CD">
        <w:rPr>
          <w:rFonts w:ascii="仿宋_GB2312" w:eastAsia="仿宋_GB2312" w:hAnsi="微软雅黑" w:hint="eastAsia"/>
          <w:b w:val="0"/>
          <w:bCs w:val="0"/>
          <w:color w:val="000000"/>
          <w:sz w:val="32"/>
          <w:szCs w:val="32"/>
        </w:rPr>
        <w:t>是否</w:t>
      </w:r>
      <w:r w:rsidR="0087286E" w:rsidRPr="005901CD">
        <w:rPr>
          <w:rFonts w:ascii="仿宋_GB2312" w:eastAsia="仿宋_GB2312" w:hAnsi="微软雅黑" w:hint="eastAsia"/>
          <w:b w:val="0"/>
          <w:bCs w:val="0"/>
          <w:color w:val="000000"/>
          <w:sz w:val="32"/>
          <w:szCs w:val="32"/>
        </w:rPr>
        <w:t>按照国家有关财务、会计制度的规定</w:t>
      </w:r>
      <w:r w:rsidR="0087286E" w:rsidRPr="005901CD">
        <w:rPr>
          <w:rFonts w:ascii="仿宋_GB2312" w:eastAsia="仿宋_GB2312" w:hAnsi="微软雅黑" w:hint="eastAsia"/>
          <w:b w:val="0"/>
          <w:bCs w:val="0"/>
          <w:color w:val="000000"/>
          <w:sz w:val="32"/>
          <w:szCs w:val="32"/>
        </w:rPr>
        <w:lastRenderedPageBreak/>
        <w:t>进行账务处理，严格按照规定使用资金，并自觉接受财政、商务、审计等部门的监督检查。</w:t>
      </w:r>
    </w:p>
    <w:p w:rsidR="00493BEA" w:rsidRPr="00BD4C88" w:rsidRDefault="00493BEA" w:rsidP="00493BEA">
      <w:pPr>
        <w:ind w:firstLineChars="200" w:firstLine="640"/>
        <w:rPr>
          <w:rFonts w:eastAsia="黑体"/>
          <w:bCs/>
          <w:sz w:val="32"/>
          <w:szCs w:val="32"/>
        </w:rPr>
      </w:pPr>
      <w:r w:rsidRPr="00BD4C88">
        <w:rPr>
          <w:rFonts w:eastAsia="黑体" w:hAnsi="黑体"/>
          <w:bCs/>
          <w:sz w:val="32"/>
          <w:szCs w:val="32"/>
        </w:rPr>
        <w:t>二、</w:t>
      </w:r>
      <w:r>
        <w:rPr>
          <w:rFonts w:eastAsia="黑体" w:hAnsi="黑体" w:hint="eastAsia"/>
          <w:bCs/>
          <w:sz w:val="32"/>
          <w:szCs w:val="32"/>
        </w:rPr>
        <w:t>监管</w:t>
      </w:r>
      <w:r>
        <w:rPr>
          <w:rFonts w:eastAsia="黑体" w:hAnsi="黑体"/>
          <w:bCs/>
          <w:sz w:val="32"/>
          <w:szCs w:val="32"/>
        </w:rPr>
        <w:t>方式</w:t>
      </w:r>
    </w:p>
    <w:p w:rsidR="005901CD" w:rsidRPr="005901CD" w:rsidRDefault="00493BEA" w:rsidP="005901CD">
      <w:pPr>
        <w:ind w:firstLineChars="200" w:firstLine="640"/>
        <w:rPr>
          <w:rFonts w:ascii="仿宋_GB2312" w:eastAsia="仿宋_GB2312" w:hAnsi="微软雅黑"/>
          <w:color w:val="000000"/>
          <w:sz w:val="32"/>
          <w:szCs w:val="32"/>
        </w:rPr>
      </w:pPr>
      <w:r w:rsidRPr="005901CD">
        <w:rPr>
          <w:rFonts w:ascii="仿宋_GB2312" w:eastAsia="仿宋_GB2312" w:hint="eastAsia"/>
          <w:sz w:val="32"/>
          <w:szCs w:val="32"/>
        </w:rPr>
        <w:t>通过定期检查、临时检查、联合检查以及</w:t>
      </w:r>
      <w:r w:rsidR="005901CD" w:rsidRPr="005901CD">
        <w:rPr>
          <w:rFonts w:ascii="仿宋_GB2312" w:eastAsia="仿宋_GB2312" w:hint="eastAsia"/>
          <w:sz w:val="32"/>
          <w:szCs w:val="32"/>
        </w:rPr>
        <w:t>申报材料</w:t>
      </w:r>
      <w:r w:rsidRPr="005901CD">
        <w:rPr>
          <w:rFonts w:ascii="仿宋_GB2312" w:eastAsia="仿宋_GB2312" w:hint="eastAsia"/>
          <w:sz w:val="32"/>
          <w:szCs w:val="32"/>
        </w:rPr>
        <w:t>信息核对、群众举报等</w:t>
      </w:r>
      <w:r w:rsidRPr="005901CD">
        <w:rPr>
          <w:rFonts w:ascii="仿宋_GB2312" w:eastAsia="仿宋_GB2312" w:hint="eastAsia"/>
          <w:kern w:val="0"/>
          <w:sz w:val="32"/>
          <w:szCs w:val="32"/>
          <w:lang w:val="zh-CN"/>
        </w:rPr>
        <w:t>方式，</w:t>
      </w:r>
      <w:r w:rsidRPr="005901CD">
        <w:rPr>
          <w:rFonts w:ascii="仿宋_GB2312" w:eastAsia="仿宋_GB2312" w:hint="eastAsia"/>
          <w:sz w:val="32"/>
          <w:szCs w:val="32"/>
        </w:rPr>
        <w:t>加强监督检查，发现违规违法行为立即纠正、处理。</w:t>
      </w:r>
      <w:r w:rsidR="005901CD" w:rsidRPr="005901CD">
        <w:rPr>
          <w:rFonts w:ascii="仿宋_GB2312" w:eastAsia="仿宋_GB2312" w:hAnsi="微软雅黑" w:hint="eastAsia"/>
          <w:color w:val="000000"/>
          <w:sz w:val="32"/>
          <w:szCs w:val="32"/>
        </w:rPr>
        <w:t>按照国家档案管理有关规定妥善保管申请和审核材料，配合省厅检查。</w:t>
      </w:r>
    </w:p>
    <w:p w:rsidR="00493BEA" w:rsidRPr="00BD4C88" w:rsidRDefault="00493BEA" w:rsidP="005901CD">
      <w:pPr>
        <w:ind w:firstLineChars="200" w:firstLine="640"/>
        <w:rPr>
          <w:rFonts w:eastAsia="黑体"/>
          <w:bCs/>
          <w:sz w:val="32"/>
          <w:szCs w:val="32"/>
        </w:rPr>
      </w:pPr>
      <w:r w:rsidRPr="00BD4C88">
        <w:rPr>
          <w:rFonts w:eastAsia="黑体" w:hAnsi="黑体"/>
          <w:bCs/>
          <w:sz w:val="32"/>
          <w:szCs w:val="32"/>
        </w:rPr>
        <w:t>三、责任追究</w:t>
      </w:r>
    </w:p>
    <w:p w:rsidR="005901CD" w:rsidRPr="005901CD" w:rsidRDefault="005901CD" w:rsidP="005901CD">
      <w:pPr>
        <w:ind w:firstLineChars="200" w:firstLine="640"/>
        <w:rPr>
          <w:rFonts w:ascii="仿宋_GB2312" w:eastAsia="仿宋_GB2312" w:hAnsi="微软雅黑"/>
          <w:color w:val="000000"/>
          <w:sz w:val="32"/>
          <w:szCs w:val="32"/>
        </w:rPr>
      </w:pPr>
      <w:r w:rsidRPr="005901CD">
        <w:rPr>
          <w:rFonts w:ascii="仿宋_GB2312" w:eastAsia="仿宋_GB2312" w:hAnsi="微软雅黑" w:hint="eastAsia"/>
          <w:color w:val="000000"/>
          <w:sz w:val="32"/>
          <w:szCs w:val="32"/>
        </w:rPr>
        <w:t>对违反规定使用、骗取外经贸发展专项资金的行为，依照《财政违法行为处罚处分条例》等国家有关规定进行处理。</w:t>
      </w:r>
    </w:p>
    <w:p w:rsidR="00493BEA" w:rsidRPr="00BD4C88" w:rsidRDefault="00493BEA" w:rsidP="005901CD">
      <w:pPr>
        <w:ind w:firstLineChars="200" w:firstLine="640"/>
        <w:rPr>
          <w:rFonts w:eastAsia="黑体"/>
          <w:bCs/>
          <w:sz w:val="32"/>
          <w:szCs w:val="32"/>
        </w:rPr>
      </w:pPr>
      <w:r w:rsidRPr="00BD4C88">
        <w:rPr>
          <w:rFonts w:eastAsia="黑体" w:hAnsi="黑体"/>
          <w:bCs/>
          <w:sz w:val="32"/>
          <w:szCs w:val="32"/>
        </w:rPr>
        <w:t>四、保障措施</w:t>
      </w:r>
    </w:p>
    <w:p w:rsidR="00493BEA" w:rsidRPr="005901CD" w:rsidRDefault="00493BEA" w:rsidP="00493BEA">
      <w:pPr>
        <w:ind w:firstLineChars="200" w:firstLine="640"/>
        <w:rPr>
          <w:rFonts w:ascii="仿宋_GB2312" w:eastAsia="仿宋_GB2312" w:hAnsi="微软雅黑"/>
          <w:color w:val="000000"/>
          <w:sz w:val="32"/>
          <w:szCs w:val="32"/>
        </w:rPr>
      </w:pPr>
      <w:r w:rsidRPr="005901CD">
        <w:rPr>
          <w:rFonts w:ascii="仿宋_GB2312" w:eastAsia="仿宋_GB2312" w:hAnsi="微软雅黑"/>
          <w:color w:val="000000"/>
          <w:sz w:val="32"/>
          <w:szCs w:val="32"/>
        </w:rPr>
        <w:t>为加强对</w:t>
      </w:r>
      <w:r w:rsidR="005901CD" w:rsidRPr="005901CD">
        <w:rPr>
          <w:rFonts w:ascii="仿宋_GB2312" w:eastAsia="仿宋_GB2312" w:hAnsi="微软雅黑" w:hint="eastAsia"/>
          <w:color w:val="000000"/>
          <w:sz w:val="32"/>
          <w:szCs w:val="32"/>
        </w:rPr>
        <w:t>外经贸发展专项资金发放的</w:t>
      </w:r>
      <w:r w:rsidRPr="005901CD">
        <w:rPr>
          <w:rFonts w:ascii="仿宋_GB2312" w:eastAsia="仿宋_GB2312" w:hAnsi="微软雅黑"/>
          <w:color w:val="000000"/>
          <w:sz w:val="32"/>
          <w:szCs w:val="32"/>
        </w:rPr>
        <w:t>监管，保障监管工作有条不紊，应不断强化做好如下工作。一是要强化工作人员法律法规学习，提高依法依规办事能力；二是要强化业务技能培训，提升工作能力；三是要强化组织领导，完善监管制度，确保工作落到实处；四是要强化监督举报渠道，查处监管不力问题，确保监管工作有序进行。</w:t>
      </w:r>
    </w:p>
    <w:p w:rsidR="004D68EB" w:rsidRPr="005F0910" w:rsidRDefault="004D68EB" w:rsidP="005901CD"/>
    <w:sectPr w:rsidR="004D68EB" w:rsidRPr="005F0910" w:rsidSect="00230A5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314C" w:rsidRDefault="0047314C" w:rsidP="00EF2AF7">
      <w:r>
        <w:separator/>
      </w:r>
    </w:p>
  </w:endnote>
  <w:endnote w:type="continuationSeparator" w:id="1">
    <w:p w:rsidR="0047314C" w:rsidRDefault="0047314C" w:rsidP="00EF2A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大标宋简体">
    <w:altName w:val="Arial Unicode MS"/>
    <w:charset w:val="86"/>
    <w:family w:val="auto"/>
    <w:pitch w:val="variable"/>
    <w:sig w:usb0="00000000"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314C" w:rsidRDefault="0047314C" w:rsidP="00EF2AF7">
      <w:r>
        <w:separator/>
      </w:r>
    </w:p>
  </w:footnote>
  <w:footnote w:type="continuationSeparator" w:id="1">
    <w:p w:rsidR="0047314C" w:rsidRDefault="0047314C" w:rsidP="00EF2A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01D08"/>
    <w:multiLevelType w:val="hybridMultilevel"/>
    <w:tmpl w:val="7C0683E2"/>
    <w:lvl w:ilvl="0" w:tplc="97AE561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13E2738E"/>
    <w:multiLevelType w:val="hybridMultilevel"/>
    <w:tmpl w:val="BBD455A4"/>
    <w:lvl w:ilvl="0" w:tplc="E2E28296">
      <w:start w:val="1"/>
      <w:numFmt w:val="japaneseCounting"/>
      <w:lvlText w:val="%1、"/>
      <w:lvlJc w:val="left"/>
      <w:pPr>
        <w:ind w:left="1360" w:hanging="720"/>
      </w:pPr>
      <w:rPr>
        <w:rFonts w:ascii="Times New Roman" w:eastAsia="黑体" w:hAnsi="黑体" w:cs="Times New Roman"/>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2E775051"/>
    <w:multiLevelType w:val="hybridMultilevel"/>
    <w:tmpl w:val="73307D4E"/>
    <w:lvl w:ilvl="0" w:tplc="3FCE46D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86B73E0"/>
    <w:multiLevelType w:val="hybridMultilevel"/>
    <w:tmpl w:val="6C6857D0"/>
    <w:lvl w:ilvl="0" w:tplc="F50A1844">
      <w:start w:val="1"/>
      <w:numFmt w:val="decimal"/>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4">
    <w:nsid w:val="4CE956F8"/>
    <w:multiLevelType w:val="hybridMultilevel"/>
    <w:tmpl w:val="1898DF4A"/>
    <w:lvl w:ilvl="0" w:tplc="22E89156">
      <w:start w:val="1"/>
      <w:numFmt w:val="japaneseCounting"/>
      <w:lvlText w:val="（%1）"/>
      <w:lvlJc w:val="left"/>
      <w:pPr>
        <w:ind w:left="1720" w:hanging="810"/>
      </w:pPr>
      <w:rPr>
        <w:rFonts w:hint="default"/>
      </w:rPr>
    </w:lvl>
    <w:lvl w:ilvl="1" w:tplc="04090019" w:tentative="1">
      <w:start w:val="1"/>
      <w:numFmt w:val="lowerLetter"/>
      <w:lvlText w:val="%2)"/>
      <w:lvlJc w:val="left"/>
      <w:pPr>
        <w:ind w:left="1750" w:hanging="420"/>
      </w:pPr>
    </w:lvl>
    <w:lvl w:ilvl="2" w:tplc="0409001B" w:tentative="1">
      <w:start w:val="1"/>
      <w:numFmt w:val="lowerRoman"/>
      <w:lvlText w:val="%3."/>
      <w:lvlJc w:val="right"/>
      <w:pPr>
        <w:ind w:left="2170" w:hanging="420"/>
      </w:pPr>
    </w:lvl>
    <w:lvl w:ilvl="3" w:tplc="0409000F" w:tentative="1">
      <w:start w:val="1"/>
      <w:numFmt w:val="decimal"/>
      <w:lvlText w:val="%4."/>
      <w:lvlJc w:val="left"/>
      <w:pPr>
        <w:ind w:left="2590" w:hanging="420"/>
      </w:pPr>
    </w:lvl>
    <w:lvl w:ilvl="4" w:tplc="04090019" w:tentative="1">
      <w:start w:val="1"/>
      <w:numFmt w:val="lowerLetter"/>
      <w:lvlText w:val="%5)"/>
      <w:lvlJc w:val="left"/>
      <w:pPr>
        <w:ind w:left="3010" w:hanging="420"/>
      </w:pPr>
    </w:lvl>
    <w:lvl w:ilvl="5" w:tplc="0409001B" w:tentative="1">
      <w:start w:val="1"/>
      <w:numFmt w:val="lowerRoman"/>
      <w:lvlText w:val="%6."/>
      <w:lvlJc w:val="right"/>
      <w:pPr>
        <w:ind w:left="3430" w:hanging="420"/>
      </w:pPr>
    </w:lvl>
    <w:lvl w:ilvl="6" w:tplc="0409000F" w:tentative="1">
      <w:start w:val="1"/>
      <w:numFmt w:val="decimal"/>
      <w:lvlText w:val="%7."/>
      <w:lvlJc w:val="left"/>
      <w:pPr>
        <w:ind w:left="3850" w:hanging="420"/>
      </w:pPr>
    </w:lvl>
    <w:lvl w:ilvl="7" w:tplc="04090019" w:tentative="1">
      <w:start w:val="1"/>
      <w:numFmt w:val="lowerLetter"/>
      <w:lvlText w:val="%8)"/>
      <w:lvlJc w:val="left"/>
      <w:pPr>
        <w:ind w:left="4270" w:hanging="420"/>
      </w:pPr>
    </w:lvl>
    <w:lvl w:ilvl="8" w:tplc="0409001B" w:tentative="1">
      <w:start w:val="1"/>
      <w:numFmt w:val="lowerRoman"/>
      <w:lvlText w:val="%9."/>
      <w:lvlJc w:val="right"/>
      <w:pPr>
        <w:ind w:left="4690" w:hanging="420"/>
      </w:pPr>
    </w:lvl>
  </w:abstractNum>
  <w:abstractNum w:abstractNumId="5">
    <w:nsid w:val="56D92A88"/>
    <w:multiLevelType w:val="singleLevel"/>
    <w:tmpl w:val="56D92A88"/>
    <w:lvl w:ilvl="0">
      <w:start w:val="1"/>
      <w:numFmt w:val="chineseCounting"/>
      <w:suff w:val="nothing"/>
      <w:lvlText w:val="（%1）"/>
      <w:lvlJc w:val="left"/>
      <w:rPr>
        <w:rFonts w:cs="Times New Roman"/>
      </w:rPr>
    </w:lvl>
  </w:abstractNum>
  <w:abstractNum w:abstractNumId="6">
    <w:nsid w:val="56D92E40"/>
    <w:multiLevelType w:val="singleLevel"/>
    <w:tmpl w:val="56D92E40"/>
    <w:lvl w:ilvl="0">
      <w:start w:val="3"/>
      <w:numFmt w:val="chineseCounting"/>
      <w:suff w:val="nothing"/>
      <w:lvlText w:val="%1、"/>
      <w:lvlJc w:val="left"/>
      <w:rPr>
        <w:rFonts w:cs="Times New Roman"/>
      </w:rPr>
    </w:lvl>
  </w:abstractNum>
  <w:abstractNum w:abstractNumId="7">
    <w:nsid w:val="5BE413D8"/>
    <w:multiLevelType w:val="hybridMultilevel"/>
    <w:tmpl w:val="235A8456"/>
    <w:lvl w:ilvl="0" w:tplc="45CE40E6">
      <w:start w:val="1"/>
      <w:numFmt w:val="japaneseCounting"/>
      <w:lvlText w:val="%1、"/>
      <w:lvlJc w:val="left"/>
      <w:pPr>
        <w:ind w:left="1360" w:hanging="720"/>
      </w:pPr>
      <w:rPr>
        <w:rFonts w:ascii="Times New Roman" w:eastAsia="黑体" w:hAnsi="黑体" w:cs="Times New Roman"/>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6"/>
  </w:num>
  <w:num w:numId="2">
    <w:abstractNumId w:val="5"/>
  </w:num>
  <w:num w:numId="3">
    <w:abstractNumId w:val="3"/>
  </w:num>
  <w:num w:numId="4">
    <w:abstractNumId w:val="2"/>
  </w:num>
  <w:num w:numId="5">
    <w:abstractNumId w:val="7"/>
  </w:num>
  <w:num w:numId="6">
    <w:abstractNumId w:val="4"/>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F2AF7"/>
    <w:rsid w:val="00082875"/>
    <w:rsid w:val="000A5520"/>
    <w:rsid w:val="00140F04"/>
    <w:rsid w:val="001873F4"/>
    <w:rsid w:val="001B2787"/>
    <w:rsid w:val="001E7271"/>
    <w:rsid w:val="00230A5C"/>
    <w:rsid w:val="0026119F"/>
    <w:rsid w:val="002F0475"/>
    <w:rsid w:val="002F0DB7"/>
    <w:rsid w:val="00364EB1"/>
    <w:rsid w:val="0042563C"/>
    <w:rsid w:val="00436BD7"/>
    <w:rsid w:val="00463218"/>
    <w:rsid w:val="0047314C"/>
    <w:rsid w:val="00493BEA"/>
    <w:rsid w:val="004D68EB"/>
    <w:rsid w:val="00503075"/>
    <w:rsid w:val="00516F53"/>
    <w:rsid w:val="00575CF7"/>
    <w:rsid w:val="005901CD"/>
    <w:rsid w:val="005B6D55"/>
    <w:rsid w:val="005F0441"/>
    <w:rsid w:val="005F0910"/>
    <w:rsid w:val="006707A1"/>
    <w:rsid w:val="00694BF0"/>
    <w:rsid w:val="006F5E18"/>
    <w:rsid w:val="007847A5"/>
    <w:rsid w:val="00790655"/>
    <w:rsid w:val="00802FFF"/>
    <w:rsid w:val="0087286E"/>
    <w:rsid w:val="008C4BDA"/>
    <w:rsid w:val="008F2301"/>
    <w:rsid w:val="00985F2E"/>
    <w:rsid w:val="009A4294"/>
    <w:rsid w:val="009A78EA"/>
    <w:rsid w:val="009E33D2"/>
    <w:rsid w:val="00A13BAE"/>
    <w:rsid w:val="00A25ED7"/>
    <w:rsid w:val="00A80760"/>
    <w:rsid w:val="00B378D6"/>
    <w:rsid w:val="00B91392"/>
    <w:rsid w:val="00BA5962"/>
    <w:rsid w:val="00BD4C88"/>
    <w:rsid w:val="00C469BF"/>
    <w:rsid w:val="00CC64BE"/>
    <w:rsid w:val="00CD7DEA"/>
    <w:rsid w:val="00D27940"/>
    <w:rsid w:val="00D348F9"/>
    <w:rsid w:val="00DF712B"/>
    <w:rsid w:val="00E600E2"/>
    <w:rsid w:val="00E67BE3"/>
    <w:rsid w:val="00EF2AF7"/>
    <w:rsid w:val="00F417DD"/>
    <w:rsid w:val="00F529BC"/>
    <w:rsid w:val="00F6289D"/>
    <w:rsid w:val="00FB6A1E"/>
    <w:rsid w:val="00FE0F40"/>
    <w:rsid w:val="00FF29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AF7"/>
    <w:pPr>
      <w:widowControl w:val="0"/>
      <w:jc w:val="both"/>
    </w:pPr>
    <w:rPr>
      <w:rFonts w:ascii="Times New Roman" w:eastAsia="宋体" w:hAnsi="Times New Roman" w:cs="Times New Roman"/>
      <w:szCs w:val="24"/>
    </w:rPr>
  </w:style>
  <w:style w:type="paragraph" w:styleId="3">
    <w:name w:val="heading 3"/>
    <w:basedOn w:val="a"/>
    <w:link w:val="3Char"/>
    <w:uiPriority w:val="9"/>
    <w:qFormat/>
    <w:rsid w:val="00140F04"/>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F2A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F2AF7"/>
    <w:rPr>
      <w:sz w:val="18"/>
      <w:szCs w:val="18"/>
    </w:rPr>
  </w:style>
  <w:style w:type="paragraph" w:styleId="a4">
    <w:name w:val="footer"/>
    <w:basedOn w:val="a"/>
    <w:link w:val="Char0"/>
    <w:uiPriority w:val="99"/>
    <w:semiHidden/>
    <w:unhideWhenUsed/>
    <w:rsid w:val="00EF2AF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F2AF7"/>
    <w:rPr>
      <w:sz w:val="18"/>
      <w:szCs w:val="18"/>
    </w:rPr>
  </w:style>
  <w:style w:type="character" w:styleId="a5">
    <w:name w:val="Hyperlink"/>
    <w:basedOn w:val="a0"/>
    <w:unhideWhenUsed/>
    <w:rsid w:val="00EF2AF7"/>
    <w:rPr>
      <w:color w:val="0000FF"/>
      <w:u w:val="single"/>
    </w:rPr>
  </w:style>
  <w:style w:type="character" w:styleId="a6">
    <w:name w:val="Strong"/>
    <w:basedOn w:val="a0"/>
    <w:uiPriority w:val="22"/>
    <w:qFormat/>
    <w:rsid w:val="005F0441"/>
    <w:rPr>
      <w:b/>
      <w:bCs/>
    </w:rPr>
  </w:style>
  <w:style w:type="character" w:customStyle="1" w:styleId="3Char">
    <w:name w:val="标题 3 Char"/>
    <w:basedOn w:val="a0"/>
    <w:link w:val="3"/>
    <w:uiPriority w:val="9"/>
    <w:rsid w:val="00140F04"/>
    <w:rPr>
      <w:rFonts w:ascii="宋体" w:eastAsia="宋体" w:hAnsi="宋体" w:cs="宋体"/>
      <w:b/>
      <w:bCs/>
      <w:kern w:val="0"/>
      <w:sz w:val="27"/>
      <w:szCs w:val="27"/>
    </w:rPr>
  </w:style>
  <w:style w:type="paragraph" w:styleId="a7">
    <w:name w:val="List Paragraph"/>
    <w:basedOn w:val="a"/>
    <w:uiPriority w:val="34"/>
    <w:qFormat/>
    <w:rsid w:val="00364EB1"/>
    <w:pPr>
      <w:ind w:firstLineChars="200" w:firstLine="420"/>
    </w:pPr>
  </w:style>
</w:styles>
</file>

<file path=word/webSettings.xml><?xml version="1.0" encoding="utf-8"?>
<w:webSettings xmlns:r="http://schemas.openxmlformats.org/officeDocument/2006/relationships" xmlns:w="http://schemas.openxmlformats.org/wordprocessingml/2006/main">
  <w:divs>
    <w:div w:id="121583756">
      <w:bodyDiv w:val="1"/>
      <w:marLeft w:val="0"/>
      <w:marRight w:val="0"/>
      <w:marTop w:val="0"/>
      <w:marBottom w:val="0"/>
      <w:divBdr>
        <w:top w:val="none" w:sz="0" w:space="0" w:color="auto"/>
        <w:left w:val="none" w:sz="0" w:space="0" w:color="auto"/>
        <w:bottom w:val="none" w:sz="0" w:space="0" w:color="auto"/>
        <w:right w:val="none" w:sz="0" w:space="0" w:color="auto"/>
      </w:divBdr>
      <w:divsChild>
        <w:div w:id="2101641102">
          <w:marLeft w:val="0"/>
          <w:marRight w:val="0"/>
          <w:marTop w:val="0"/>
          <w:marBottom w:val="0"/>
          <w:divBdr>
            <w:top w:val="none" w:sz="0" w:space="0" w:color="auto"/>
            <w:left w:val="none" w:sz="0" w:space="0" w:color="auto"/>
            <w:bottom w:val="none" w:sz="0" w:space="0" w:color="auto"/>
            <w:right w:val="none" w:sz="0" w:space="0" w:color="auto"/>
          </w:divBdr>
          <w:divsChild>
            <w:div w:id="461963647">
              <w:marLeft w:val="0"/>
              <w:marRight w:val="0"/>
              <w:marTop w:val="0"/>
              <w:marBottom w:val="0"/>
              <w:divBdr>
                <w:top w:val="none" w:sz="0" w:space="0" w:color="auto"/>
                <w:left w:val="none" w:sz="0" w:space="0" w:color="auto"/>
                <w:bottom w:val="none" w:sz="0" w:space="0" w:color="auto"/>
                <w:right w:val="none" w:sz="0" w:space="0" w:color="auto"/>
              </w:divBdr>
              <w:divsChild>
                <w:div w:id="208830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72525">
      <w:bodyDiv w:val="1"/>
      <w:marLeft w:val="0"/>
      <w:marRight w:val="0"/>
      <w:marTop w:val="0"/>
      <w:marBottom w:val="0"/>
      <w:divBdr>
        <w:top w:val="none" w:sz="0" w:space="0" w:color="auto"/>
        <w:left w:val="none" w:sz="0" w:space="0" w:color="auto"/>
        <w:bottom w:val="none" w:sz="0" w:space="0" w:color="auto"/>
        <w:right w:val="none" w:sz="0" w:space="0" w:color="auto"/>
      </w:divBdr>
      <w:divsChild>
        <w:div w:id="733814142">
          <w:marLeft w:val="0"/>
          <w:marRight w:val="0"/>
          <w:marTop w:val="0"/>
          <w:marBottom w:val="0"/>
          <w:divBdr>
            <w:top w:val="none" w:sz="0" w:space="0" w:color="auto"/>
            <w:left w:val="none" w:sz="0" w:space="0" w:color="auto"/>
            <w:bottom w:val="none" w:sz="0" w:space="0" w:color="auto"/>
            <w:right w:val="none" w:sz="0" w:space="0" w:color="auto"/>
          </w:divBdr>
          <w:divsChild>
            <w:div w:id="1669284706">
              <w:marLeft w:val="0"/>
              <w:marRight w:val="0"/>
              <w:marTop w:val="0"/>
              <w:marBottom w:val="0"/>
              <w:divBdr>
                <w:top w:val="none" w:sz="0" w:space="0" w:color="auto"/>
                <w:left w:val="none" w:sz="0" w:space="0" w:color="auto"/>
                <w:bottom w:val="none" w:sz="0" w:space="0" w:color="auto"/>
                <w:right w:val="none" w:sz="0" w:space="0" w:color="auto"/>
              </w:divBdr>
              <w:divsChild>
                <w:div w:id="113883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495576">
      <w:bodyDiv w:val="1"/>
      <w:marLeft w:val="0"/>
      <w:marRight w:val="0"/>
      <w:marTop w:val="0"/>
      <w:marBottom w:val="0"/>
      <w:divBdr>
        <w:top w:val="none" w:sz="0" w:space="0" w:color="auto"/>
        <w:left w:val="none" w:sz="0" w:space="0" w:color="auto"/>
        <w:bottom w:val="none" w:sz="0" w:space="0" w:color="auto"/>
        <w:right w:val="none" w:sz="0" w:space="0" w:color="auto"/>
      </w:divBdr>
      <w:divsChild>
        <w:div w:id="790707418">
          <w:marLeft w:val="0"/>
          <w:marRight w:val="0"/>
          <w:marTop w:val="300"/>
          <w:marBottom w:val="180"/>
          <w:divBdr>
            <w:top w:val="none" w:sz="0" w:space="0" w:color="auto"/>
            <w:left w:val="none" w:sz="0" w:space="0" w:color="auto"/>
            <w:bottom w:val="none" w:sz="0" w:space="0" w:color="auto"/>
            <w:right w:val="none" w:sz="0" w:space="0" w:color="auto"/>
          </w:divBdr>
        </w:div>
        <w:div w:id="291517185">
          <w:marLeft w:val="0"/>
          <w:marRight w:val="0"/>
          <w:marTop w:val="0"/>
          <w:marBottom w:val="225"/>
          <w:divBdr>
            <w:top w:val="none" w:sz="0" w:space="0" w:color="auto"/>
            <w:left w:val="none" w:sz="0" w:space="0" w:color="auto"/>
            <w:bottom w:val="none" w:sz="0" w:space="0" w:color="auto"/>
            <w:right w:val="none" w:sz="0" w:space="0" w:color="auto"/>
          </w:divBdr>
        </w:div>
      </w:divsChild>
    </w:div>
    <w:div w:id="1740858835">
      <w:bodyDiv w:val="1"/>
      <w:marLeft w:val="0"/>
      <w:marRight w:val="0"/>
      <w:marTop w:val="0"/>
      <w:marBottom w:val="0"/>
      <w:divBdr>
        <w:top w:val="none" w:sz="0" w:space="0" w:color="auto"/>
        <w:left w:val="none" w:sz="0" w:space="0" w:color="auto"/>
        <w:bottom w:val="none" w:sz="0" w:space="0" w:color="auto"/>
        <w:right w:val="none" w:sz="0" w:space="0" w:color="auto"/>
      </w:divBdr>
      <w:divsChild>
        <w:div w:id="53814631">
          <w:marLeft w:val="0"/>
          <w:marRight w:val="0"/>
          <w:marTop w:val="0"/>
          <w:marBottom w:val="0"/>
          <w:divBdr>
            <w:top w:val="none" w:sz="0" w:space="0" w:color="auto"/>
            <w:left w:val="none" w:sz="0" w:space="0" w:color="auto"/>
            <w:bottom w:val="none" w:sz="0" w:space="0" w:color="auto"/>
            <w:right w:val="none" w:sz="0" w:space="0" w:color="auto"/>
          </w:divBdr>
          <w:divsChild>
            <w:div w:id="212933187">
              <w:marLeft w:val="0"/>
              <w:marRight w:val="0"/>
              <w:marTop w:val="0"/>
              <w:marBottom w:val="0"/>
              <w:divBdr>
                <w:top w:val="none" w:sz="0" w:space="0" w:color="auto"/>
                <w:left w:val="none" w:sz="0" w:space="0" w:color="auto"/>
                <w:bottom w:val="none" w:sz="0" w:space="0" w:color="auto"/>
                <w:right w:val="none" w:sz="0" w:space="0" w:color="auto"/>
              </w:divBdr>
              <w:divsChild>
                <w:div w:id="88526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976553">
      <w:bodyDiv w:val="1"/>
      <w:marLeft w:val="0"/>
      <w:marRight w:val="0"/>
      <w:marTop w:val="0"/>
      <w:marBottom w:val="0"/>
      <w:divBdr>
        <w:top w:val="none" w:sz="0" w:space="0" w:color="auto"/>
        <w:left w:val="none" w:sz="0" w:space="0" w:color="auto"/>
        <w:bottom w:val="none" w:sz="0" w:space="0" w:color="auto"/>
        <w:right w:val="none" w:sz="0" w:space="0" w:color="auto"/>
      </w:divBdr>
      <w:divsChild>
        <w:div w:id="179516763">
          <w:marLeft w:val="0"/>
          <w:marRight w:val="0"/>
          <w:marTop w:val="0"/>
          <w:marBottom w:val="0"/>
          <w:divBdr>
            <w:top w:val="none" w:sz="0" w:space="0" w:color="auto"/>
            <w:left w:val="none" w:sz="0" w:space="0" w:color="auto"/>
            <w:bottom w:val="none" w:sz="0" w:space="0" w:color="auto"/>
            <w:right w:val="none" w:sz="0" w:space="0" w:color="auto"/>
          </w:divBdr>
          <w:divsChild>
            <w:div w:id="619919668">
              <w:marLeft w:val="0"/>
              <w:marRight w:val="0"/>
              <w:marTop w:val="0"/>
              <w:marBottom w:val="0"/>
              <w:divBdr>
                <w:top w:val="none" w:sz="0" w:space="0" w:color="auto"/>
                <w:left w:val="none" w:sz="0" w:space="0" w:color="auto"/>
                <w:bottom w:val="none" w:sz="0" w:space="0" w:color="auto"/>
                <w:right w:val="none" w:sz="0" w:space="0" w:color="auto"/>
              </w:divBdr>
              <w:divsChild>
                <w:div w:id="183687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118279.htm" TargetMode="External"/><Relationship Id="rId13" Type="http://schemas.openxmlformats.org/officeDocument/2006/relationships/hyperlink" Target="http://baike.baidu.com/view/118279.htm" TargetMode="External"/><Relationship Id="rId18" Type="http://schemas.openxmlformats.org/officeDocument/2006/relationships/hyperlink" Target="http://baike.baidu.com/subview/2193888/2193888.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aike.baidu.com/view/118279.htm" TargetMode="External"/><Relationship Id="rId17" Type="http://schemas.openxmlformats.org/officeDocument/2006/relationships/hyperlink" Target="http://baike.baidu.com/subview/2193888/2193888.htm" TargetMode="External"/><Relationship Id="rId2" Type="http://schemas.openxmlformats.org/officeDocument/2006/relationships/numbering" Target="numbering.xml"/><Relationship Id="rId16" Type="http://schemas.openxmlformats.org/officeDocument/2006/relationships/hyperlink" Target="http://baike.baidu.com/subview/2403250/2403250.htm" TargetMode="External"/><Relationship Id="rId20" Type="http://schemas.openxmlformats.org/officeDocument/2006/relationships/hyperlink" Target="https://baike.baidu.com/item/%E5%86%8D%E7%94%9F%E8%B5%84%E6%BA%90%E5%9B%9E%E6%94%B6/236936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ike.baidu.com/view/118279.htm" TargetMode="External"/><Relationship Id="rId5" Type="http://schemas.openxmlformats.org/officeDocument/2006/relationships/webSettings" Target="webSettings.xml"/><Relationship Id="rId15" Type="http://schemas.openxmlformats.org/officeDocument/2006/relationships/hyperlink" Target="http://baike.baidu.com/subview/2193888/2193888.htm" TargetMode="External"/><Relationship Id="rId10" Type="http://schemas.openxmlformats.org/officeDocument/2006/relationships/hyperlink" Target="http://baike.baidu.com/view/118279.htm" TargetMode="External"/><Relationship Id="rId19" Type="http://schemas.openxmlformats.org/officeDocument/2006/relationships/hyperlink" Target="http://baike.baidu.com/subview/2193888/2193888.htm" TargetMode="External"/><Relationship Id="rId4" Type="http://schemas.openxmlformats.org/officeDocument/2006/relationships/settings" Target="settings.xml"/><Relationship Id="rId9" Type="http://schemas.openxmlformats.org/officeDocument/2006/relationships/hyperlink" Target="http://baike.baidu.com/view/17104.htm" TargetMode="External"/><Relationship Id="rId14" Type="http://schemas.openxmlformats.org/officeDocument/2006/relationships/hyperlink" Target="http://baike.baidu.com/subview/11793744/12163110.htm"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3BE9-0B59-4049-A0B4-7BD58772C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75</Pages>
  <Words>5354</Words>
  <Characters>30521</Characters>
  <Application>Microsoft Office Word</Application>
  <DocSecurity>0</DocSecurity>
  <Lines>254</Lines>
  <Paragraphs>71</Paragraphs>
  <ScaleCrop>false</ScaleCrop>
  <Company/>
  <LinksUpToDate>false</LinksUpToDate>
  <CharactersWithSpaces>35804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cp:revision>
  <dcterms:created xsi:type="dcterms:W3CDTF">2019-09-23T07:16:00Z</dcterms:created>
  <dcterms:modified xsi:type="dcterms:W3CDTF">2020-09-08T02:47:00Z</dcterms:modified>
</cp:coreProperties>
</file>